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C24" w:rsidRPr="00F5149D" w:rsidRDefault="000D4C24" w:rsidP="000D4C24">
      <w:pPr>
        <w:spacing w:line="480" w:lineRule="auto"/>
        <w:rPr>
          <w:rFonts w:ascii="Times New Roman" w:hAnsi="Times New Roman"/>
          <w:b/>
          <w:sz w:val="24"/>
        </w:rPr>
      </w:pP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sidRPr="00F5149D">
        <w:rPr>
          <w:rFonts w:ascii="Times New Roman" w:hAnsi="Times New Roman"/>
          <w:b/>
          <w:sz w:val="24"/>
        </w:rPr>
        <w:t>гл. ас. д-р Невена Димова</w:t>
      </w:r>
    </w:p>
    <w:p w:rsidR="000D4C24" w:rsidRDefault="000D4C24" w:rsidP="000D4C24">
      <w:pPr>
        <w:spacing w:line="480" w:lineRule="auto"/>
        <w:rPr>
          <w:rFonts w:ascii="Times New Roman" w:hAnsi="Times New Roman"/>
          <w:b/>
          <w:sz w:val="24"/>
        </w:rPr>
      </w:pPr>
    </w:p>
    <w:p w:rsidR="00F5149D" w:rsidRPr="00F5149D" w:rsidRDefault="00F5149D" w:rsidP="000D4C24">
      <w:pPr>
        <w:spacing w:line="480" w:lineRule="auto"/>
        <w:rPr>
          <w:rFonts w:ascii="Times New Roman" w:hAnsi="Times New Roman"/>
          <w:b/>
          <w:sz w:val="24"/>
        </w:rPr>
      </w:pPr>
      <w:r w:rsidRPr="00F5149D">
        <w:rPr>
          <w:rFonts w:ascii="Times New Roman" w:hAnsi="Times New Roman"/>
          <w:b/>
          <w:sz w:val="24"/>
        </w:rPr>
        <w:t>От отбягване към конфликт: отношенията между македонци и албанци от</w:t>
      </w:r>
      <w:r>
        <w:rPr>
          <w:rFonts w:ascii="Times New Roman" w:hAnsi="Times New Roman"/>
          <w:b/>
          <w:sz w:val="24"/>
        </w:rPr>
        <w:t xml:space="preserve"> съ</w:t>
      </w:r>
      <w:r w:rsidRPr="00F5149D">
        <w:rPr>
          <w:rFonts w:ascii="Times New Roman" w:hAnsi="Times New Roman"/>
          <w:b/>
          <w:sz w:val="24"/>
        </w:rPr>
        <w:t>здаването на Югославия до днешни дни</w:t>
      </w:r>
    </w:p>
    <w:p w:rsidR="00F5149D" w:rsidRDefault="00F5149D" w:rsidP="000D4C24">
      <w:pPr>
        <w:spacing w:line="480" w:lineRule="auto"/>
        <w:rPr>
          <w:rFonts w:ascii="Times New Roman" w:hAnsi="Times New Roman"/>
          <w:b/>
          <w:sz w:val="24"/>
        </w:rPr>
      </w:pPr>
    </w:p>
    <w:p w:rsidR="000D4C24" w:rsidRPr="00746F73" w:rsidRDefault="000D4C24" w:rsidP="000D4C24">
      <w:pPr>
        <w:spacing w:line="480" w:lineRule="auto"/>
        <w:rPr>
          <w:rFonts w:ascii="Times New Roman" w:hAnsi="Times New Roman"/>
          <w:b/>
          <w:sz w:val="24"/>
        </w:rPr>
      </w:pPr>
      <w:r w:rsidRPr="00746F73">
        <w:rPr>
          <w:rFonts w:ascii="Times New Roman" w:hAnsi="Times New Roman"/>
          <w:b/>
          <w:sz w:val="24"/>
        </w:rPr>
        <w:t>СОЦИАЛИСТИЧЕСКА МАКЕДОНИЯ</w:t>
      </w:r>
    </w:p>
    <w:p w:rsidR="000D4C24" w:rsidRPr="00746F73" w:rsidRDefault="000D4C24" w:rsidP="000D4C24">
      <w:pPr>
        <w:spacing w:line="480" w:lineRule="auto"/>
        <w:ind w:firstLine="289"/>
        <w:outlineLvl w:val="0"/>
        <w:rPr>
          <w:rFonts w:ascii="Times New Roman" w:eastAsia="Times New Roman" w:hAnsi="Times New Roman"/>
          <w:sz w:val="24"/>
          <w:szCs w:val="20"/>
          <w:lang w:eastAsia="bg-BG"/>
        </w:rPr>
      </w:pPr>
      <w:r>
        <w:rPr>
          <w:rFonts w:ascii="Times New Roman" w:hAnsi="Times New Roman"/>
          <w:sz w:val="24"/>
        </w:rPr>
        <w:t>Многото проучвания за</w:t>
      </w:r>
      <w:r w:rsidRPr="00746F73">
        <w:rPr>
          <w:rFonts w:ascii="Times New Roman" w:hAnsi="Times New Roman"/>
          <w:sz w:val="24"/>
        </w:rPr>
        <w:t xml:space="preserve"> Македония показват, че етнична (последвана от религиозна) дистанция винаги е присъствала в светогледа на населенията</w:t>
      </w:r>
      <w:r>
        <w:rPr>
          <w:rFonts w:ascii="Times New Roman" w:hAnsi="Times New Roman"/>
          <w:sz w:val="24"/>
        </w:rPr>
        <w:t>, обитаващи територията на днешна Македония</w:t>
      </w:r>
      <w:r w:rsidRPr="00746F73">
        <w:rPr>
          <w:rFonts w:ascii="Times New Roman" w:hAnsi="Times New Roman"/>
          <w:sz w:val="24"/>
        </w:rPr>
        <w:t xml:space="preserve">. Преобладаващата категория, която може да опише възприятията на различните етнични групи някога е била „нещо различно“.  Това, с времето се </w:t>
      </w:r>
      <w:r>
        <w:rPr>
          <w:rFonts w:ascii="Times New Roman" w:hAnsi="Times New Roman"/>
          <w:sz w:val="24"/>
        </w:rPr>
        <w:t>е променило</w:t>
      </w:r>
      <w:r w:rsidRPr="00746F73">
        <w:rPr>
          <w:rFonts w:ascii="Times New Roman" w:hAnsi="Times New Roman"/>
          <w:sz w:val="24"/>
        </w:rPr>
        <w:t xml:space="preserve"> на „нещо, което принадлежи на другите“ и, което днес е трансформирано в „нещо враждебно“ (</w:t>
      </w:r>
      <w:proofErr w:type="spellStart"/>
      <w:r w:rsidRPr="00746F73">
        <w:rPr>
          <w:rFonts w:ascii="Times New Roman" w:eastAsia="Times New Roman" w:hAnsi="Times New Roman"/>
          <w:sz w:val="24"/>
          <w:szCs w:val="20"/>
          <w:lang w:val="en-US" w:eastAsia="bg-BG"/>
        </w:rPr>
        <w:t>Emilija</w:t>
      </w:r>
      <w:proofErr w:type="spellEnd"/>
      <w:r w:rsidRPr="00746F73">
        <w:rPr>
          <w:rFonts w:ascii="Times New Roman" w:eastAsia="Times New Roman" w:hAnsi="Times New Roman"/>
          <w:sz w:val="24"/>
          <w:szCs w:val="20"/>
          <w:lang w:val="en-US" w:eastAsia="bg-BG"/>
        </w:rPr>
        <w:t xml:space="preserve"> </w:t>
      </w:r>
      <w:proofErr w:type="spellStart"/>
      <w:r w:rsidRPr="00746F73">
        <w:rPr>
          <w:rFonts w:ascii="Times New Roman" w:eastAsia="Times New Roman" w:hAnsi="Times New Roman"/>
          <w:sz w:val="24"/>
          <w:szCs w:val="20"/>
          <w:lang w:val="en-US" w:eastAsia="bg-BG"/>
        </w:rPr>
        <w:t>Simoska</w:t>
      </w:r>
      <w:proofErr w:type="spellEnd"/>
      <w:r w:rsidRPr="00746F73">
        <w:rPr>
          <w:rFonts w:ascii="Times New Roman" w:eastAsia="Times New Roman" w:hAnsi="Times New Roman"/>
          <w:sz w:val="24"/>
          <w:szCs w:val="20"/>
          <w:lang w:val="en-US" w:eastAsia="bg-BG"/>
        </w:rPr>
        <w:t xml:space="preserve"> </w:t>
      </w:r>
      <w:r w:rsidRPr="00746F73">
        <w:rPr>
          <w:rFonts w:ascii="Times New Roman" w:eastAsia="Times New Roman" w:hAnsi="Times New Roman"/>
          <w:i/>
          <w:sz w:val="24"/>
          <w:szCs w:val="20"/>
          <w:lang w:val="en-US" w:eastAsia="bg-BG"/>
        </w:rPr>
        <w:t>The Ethnic Environment in Macedonia</w:t>
      </w:r>
      <w:r w:rsidRPr="00746F73">
        <w:rPr>
          <w:rFonts w:ascii="Times New Roman" w:eastAsia="Times New Roman" w:hAnsi="Times New Roman"/>
          <w:sz w:val="24"/>
          <w:szCs w:val="20"/>
          <w:lang w:val="en-US" w:eastAsia="bg-BG"/>
        </w:rPr>
        <w:t xml:space="preserve"> 1996</w:t>
      </w:r>
      <w:r w:rsidRPr="00746F73">
        <w:rPr>
          <w:rFonts w:ascii="Times New Roman" w:eastAsia="Times New Roman" w:hAnsi="Times New Roman"/>
          <w:sz w:val="24"/>
          <w:szCs w:val="20"/>
          <w:lang w:eastAsia="bg-BG"/>
        </w:rPr>
        <w:t xml:space="preserve">: </w:t>
      </w:r>
      <w:r w:rsidRPr="00746F73">
        <w:rPr>
          <w:rFonts w:ascii="Times New Roman" w:eastAsia="Times New Roman" w:hAnsi="Times New Roman"/>
          <w:sz w:val="24"/>
          <w:szCs w:val="20"/>
          <w:lang w:val="en-US" w:eastAsia="bg-BG"/>
        </w:rPr>
        <w:t>61</w:t>
      </w:r>
      <w:r w:rsidRPr="00746F73">
        <w:rPr>
          <w:rFonts w:ascii="Times New Roman" w:eastAsia="Times New Roman" w:hAnsi="Times New Roman"/>
          <w:sz w:val="24"/>
          <w:szCs w:val="20"/>
          <w:lang w:eastAsia="bg-BG"/>
        </w:rPr>
        <w:t xml:space="preserve">). </w:t>
      </w:r>
    </w:p>
    <w:p w:rsidR="000D4C24" w:rsidRPr="00746F73" w:rsidRDefault="000D4C24" w:rsidP="000D4C24">
      <w:pPr>
        <w:spacing w:line="480" w:lineRule="auto"/>
        <w:ind w:left="288"/>
        <w:outlineLvl w:val="0"/>
        <w:rPr>
          <w:rFonts w:ascii="Times New Roman" w:eastAsia="Times New Roman" w:hAnsi="Times New Roman"/>
          <w:sz w:val="24"/>
          <w:szCs w:val="20"/>
          <w:lang w:eastAsia="bg-BG"/>
        </w:rPr>
      </w:pPr>
      <w:r w:rsidRPr="00746F73">
        <w:rPr>
          <w:rFonts w:ascii="Times New Roman" w:eastAsia="Times New Roman" w:hAnsi="Times New Roman"/>
          <w:sz w:val="24"/>
          <w:szCs w:val="20"/>
          <w:lang w:eastAsia="bg-BG"/>
        </w:rPr>
        <w:tab/>
        <w:t>Етничните отношения между македонци и албанци в новосъздадената Република Македония били всъщност двуяки: както показва горният цитат „нещо различно“ станало „нещо, което принадлежи на другите“, т.е. социалната дистанция продължила да съществува и да се увеличава. В същото време, обаче,  социалистическите държавни структури и идеологията на югославската федерация не позволили на етничното напрежение да се появи на повърхността и да се развие в конфликт. Това напрежение се дължило, до голяма степен на различния статус, който албанците и македонците придобили в новата държава. Интелектуалци и политици от двете групи считали  себе си за представители на съответн</w:t>
      </w:r>
      <w:r>
        <w:rPr>
          <w:rFonts w:ascii="Times New Roman" w:eastAsia="Times New Roman" w:hAnsi="Times New Roman"/>
          <w:sz w:val="24"/>
          <w:szCs w:val="20"/>
          <w:lang w:eastAsia="bg-BG"/>
        </w:rPr>
        <w:t>ите нации и,  като такива, же</w:t>
      </w:r>
      <w:r w:rsidRPr="00746F73">
        <w:rPr>
          <w:rFonts w:ascii="Times New Roman" w:eastAsia="Times New Roman" w:hAnsi="Times New Roman"/>
          <w:sz w:val="24"/>
          <w:szCs w:val="20"/>
          <w:lang w:eastAsia="bg-BG"/>
        </w:rPr>
        <w:t>лаели</w:t>
      </w:r>
      <w:r>
        <w:rPr>
          <w:rFonts w:ascii="Times New Roman" w:eastAsia="Times New Roman" w:hAnsi="Times New Roman"/>
          <w:sz w:val="24"/>
          <w:szCs w:val="20"/>
          <w:lang w:eastAsia="bg-BG"/>
        </w:rPr>
        <w:t xml:space="preserve"> </w:t>
      </w:r>
      <w:r w:rsidRPr="00746F73">
        <w:rPr>
          <w:rFonts w:ascii="Times New Roman" w:eastAsia="Times New Roman" w:hAnsi="Times New Roman"/>
          <w:sz w:val="24"/>
          <w:szCs w:val="20"/>
          <w:lang w:eastAsia="bg-BG"/>
        </w:rPr>
        <w:t xml:space="preserve"> да управляват </w:t>
      </w:r>
      <w:r w:rsidRPr="00746F73">
        <w:rPr>
          <w:rFonts w:ascii="Times New Roman" w:eastAsia="Times New Roman" w:hAnsi="Times New Roman"/>
          <w:sz w:val="24"/>
          <w:szCs w:val="20"/>
          <w:lang w:eastAsia="bg-BG"/>
        </w:rPr>
        <w:lastRenderedPageBreak/>
        <w:t>своите си населения. На ниво на ежедневния живот двете общности продължавали</w:t>
      </w:r>
      <w:r>
        <w:rPr>
          <w:rFonts w:ascii="Times New Roman" w:eastAsia="Times New Roman" w:hAnsi="Times New Roman"/>
          <w:sz w:val="24"/>
          <w:szCs w:val="20"/>
          <w:lang w:eastAsia="bg-BG"/>
        </w:rPr>
        <w:t xml:space="preserve"> разделеното си съществувание </w:t>
      </w:r>
      <w:r w:rsidRPr="00746F73">
        <w:rPr>
          <w:rFonts w:ascii="Times New Roman" w:eastAsia="Times New Roman" w:hAnsi="Times New Roman"/>
          <w:sz w:val="24"/>
          <w:szCs w:val="20"/>
          <w:lang w:eastAsia="bg-BG"/>
        </w:rPr>
        <w:t xml:space="preserve"> в два отделни свята. Поради социалистическата идеология, представена в известния слоган на югославската федерация „братство и единство“, подкрепящ ‚топли‘ и ‚братски‘ отношения между различните националности на</w:t>
      </w:r>
      <w:r>
        <w:rPr>
          <w:rFonts w:ascii="Times New Roman" w:eastAsia="Times New Roman" w:hAnsi="Times New Roman"/>
          <w:sz w:val="24"/>
          <w:szCs w:val="20"/>
          <w:lang w:eastAsia="bg-BG"/>
        </w:rPr>
        <w:t xml:space="preserve"> федерацията, не са оставени </w:t>
      </w:r>
      <w:r w:rsidRPr="00746F73">
        <w:rPr>
          <w:rFonts w:ascii="Times New Roman" w:eastAsia="Times New Roman" w:hAnsi="Times New Roman"/>
          <w:sz w:val="24"/>
          <w:szCs w:val="20"/>
          <w:lang w:eastAsia="bg-BG"/>
        </w:rPr>
        <w:t>много писмени източници</w:t>
      </w:r>
      <w:r>
        <w:rPr>
          <w:rFonts w:ascii="Times New Roman" w:eastAsia="Times New Roman" w:hAnsi="Times New Roman"/>
          <w:sz w:val="24"/>
          <w:szCs w:val="20"/>
          <w:lang w:eastAsia="bg-BG"/>
        </w:rPr>
        <w:t>,</w:t>
      </w:r>
      <w:r w:rsidRPr="00746F73">
        <w:rPr>
          <w:rFonts w:ascii="Times New Roman" w:eastAsia="Times New Roman" w:hAnsi="Times New Roman"/>
          <w:sz w:val="24"/>
          <w:szCs w:val="20"/>
          <w:lang w:eastAsia="bg-BG"/>
        </w:rPr>
        <w:t xml:space="preserve"> разглеждащи реалните отношения между македонците и албанците в Македония. Твърде малко интелектуалци са се осмелявали да говорят или пишат за състоянието на етничните отношения в Македония, а когато го правили, то било основно в тържествен тон. Повечето информация за притесненията, настроенията</w:t>
      </w:r>
      <w:r>
        <w:rPr>
          <w:rFonts w:ascii="Times New Roman" w:eastAsia="Times New Roman" w:hAnsi="Times New Roman"/>
          <w:sz w:val="24"/>
          <w:szCs w:val="20"/>
          <w:lang w:eastAsia="bg-BG"/>
        </w:rPr>
        <w:t xml:space="preserve"> </w:t>
      </w:r>
      <w:r w:rsidRPr="00746F73">
        <w:rPr>
          <w:rFonts w:ascii="Times New Roman" w:eastAsia="Times New Roman" w:hAnsi="Times New Roman"/>
          <w:sz w:val="24"/>
          <w:szCs w:val="20"/>
          <w:lang w:eastAsia="bg-BG"/>
        </w:rPr>
        <w:t>и оценките на етничните отношения от интелектуалци и учени по време на социалистическия период в Македония могат да бъдат открити между редовете (както често се случва с теми табу в социалистическия дискурс) и в някои социологически проучвания. По-конкретно,  ще разгледам изследванията върху домакинствата, миграциита и брачните модели, за да покажа, че по време на ранния социализъм в Македония физическото и географско раздалечаване вече е поставило основите на паралелното съществувание на двете общности.</w:t>
      </w:r>
    </w:p>
    <w:p w:rsidR="000D4C24" w:rsidRPr="00746F73" w:rsidRDefault="000D4C24" w:rsidP="000D4C24">
      <w:pPr>
        <w:spacing w:line="480" w:lineRule="auto"/>
        <w:ind w:left="288"/>
        <w:outlineLvl w:val="0"/>
        <w:rPr>
          <w:rFonts w:ascii="Times New Roman" w:hAnsi="Times New Roman"/>
          <w:sz w:val="24"/>
        </w:rPr>
      </w:pPr>
      <w:r w:rsidRPr="00746F73">
        <w:rPr>
          <w:rFonts w:ascii="Times New Roman" w:eastAsia="Times New Roman" w:hAnsi="Times New Roman"/>
          <w:sz w:val="24"/>
          <w:szCs w:val="20"/>
          <w:lang w:eastAsia="bg-BG"/>
        </w:rPr>
        <w:tab/>
        <w:t xml:space="preserve">Първите години на социалистическа Югославия са белязани от титовата тактика за подтискане на различните национализми, следващи края на Втората световна война. Идеята е била да се съберат сърби, хървати, мюсюлмани, албанци, македонци, словени, роми, унгарци и други народи на нова Югославия в държава, която да предостави равни възможности  и, едновременно да запази различните етнични идентичности на всички граждани. Държавата била разделена на шест републики, като Косово било обособено като автономен регион </w:t>
      </w:r>
      <w:r w:rsidRPr="00746F73">
        <w:rPr>
          <w:rFonts w:ascii="Times New Roman" w:eastAsia="Times New Roman" w:hAnsi="Times New Roman"/>
          <w:i/>
          <w:sz w:val="24"/>
          <w:szCs w:val="20"/>
          <w:lang w:eastAsia="bg-BG"/>
        </w:rPr>
        <w:t>(област</w:t>
      </w:r>
      <w:r w:rsidRPr="00746F73">
        <w:rPr>
          <w:rFonts w:ascii="Times New Roman" w:eastAsia="Times New Roman" w:hAnsi="Times New Roman"/>
          <w:sz w:val="24"/>
          <w:szCs w:val="20"/>
          <w:lang w:eastAsia="bg-BG"/>
        </w:rPr>
        <w:t xml:space="preserve">) на Сърбия, а Войводина била обявена за </w:t>
      </w:r>
      <w:r w:rsidRPr="00746F73">
        <w:rPr>
          <w:rFonts w:ascii="Times New Roman" w:eastAsia="Times New Roman" w:hAnsi="Times New Roman"/>
          <w:sz w:val="24"/>
          <w:szCs w:val="20"/>
          <w:lang w:eastAsia="bg-BG"/>
        </w:rPr>
        <w:lastRenderedPageBreak/>
        <w:t>автономна провинция (</w:t>
      </w:r>
      <w:r w:rsidRPr="00746F73">
        <w:rPr>
          <w:rFonts w:ascii="Times New Roman" w:eastAsia="Times New Roman" w:hAnsi="Times New Roman"/>
          <w:i/>
          <w:sz w:val="24"/>
          <w:szCs w:val="20"/>
          <w:lang w:eastAsia="bg-BG"/>
        </w:rPr>
        <w:t>покраина</w:t>
      </w:r>
      <w:r w:rsidRPr="00746F73">
        <w:rPr>
          <w:rFonts w:ascii="Times New Roman" w:eastAsia="Times New Roman" w:hAnsi="Times New Roman"/>
          <w:sz w:val="24"/>
          <w:szCs w:val="20"/>
          <w:lang w:eastAsia="bg-BG"/>
        </w:rPr>
        <w:t>) (</w:t>
      </w:r>
      <w:r w:rsidRPr="00746F73">
        <w:rPr>
          <w:rFonts w:ascii="Times New Roman" w:hAnsi="Times New Roman"/>
          <w:sz w:val="24"/>
        </w:rPr>
        <w:t>Rusinow 1977, Banac 1984). Със създаването на македонската република, като една от шестте съставни републики, всички граждани били считани за „македонци“ – граждани на югославска република Македония, без значение от етничния им произход. Това е и началото на създаването на македонски национални институции, литературен език, история и държавни инфраструктури. Създаването на стандартен литературен македонски език, като официалният език на Република Македония през 1944 година имало основен принос за конструирането на отделна македонска националност (Friedman 1975, 1985, 2000, Danforth 1995: 67). Установяването на македонския</w:t>
      </w:r>
      <w:r>
        <w:rPr>
          <w:rFonts w:ascii="Times New Roman" w:hAnsi="Times New Roman"/>
          <w:sz w:val="24"/>
        </w:rPr>
        <w:t>т</w:t>
      </w:r>
      <w:r w:rsidRPr="00746F73">
        <w:rPr>
          <w:rFonts w:ascii="Times New Roman" w:hAnsi="Times New Roman"/>
          <w:sz w:val="24"/>
        </w:rPr>
        <w:t xml:space="preserve"> като официален език , както твърди Фридман,  „потвърждава това, което е вече де факто практика. Не е създаден език от нищото, а по-скоро е признат литературен език, чието модерно развитие започва през 19-ти век“ (</w:t>
      </w:r>
      <w:r w:rsidRPr="00746F73">
        <w:rPr>
          <w:rFonts w:ascii="Times New Roman" w:hAnsi="Times New Roman"/>
          <w:sz w:val="24"/>
          <w:lang w:val="en-US"/>
        </w:rPr>
        <w:t xml:space="preserve">Friedman 1985: 35). </w:t>
      </w:r>
      <w:r>
        <w:rPr>
          <w:rFonts w:ascii="Times New Roman" w:hAnsi="Times New Roman"/>
          <w:sz w:val="24"/>
        </w:rPr>
        <w:t>Така се материализират</w:t>
      </w:r>
      <w:r w:rsidRPr="00746F73">
        <w:rPr>
          <w:rFonts w:ascii="Times New Roman" w:hAnsi="Times New Roman"/>
          <w:sz w:val="24"/>
        </w:rPr>
        <w:t xml:space="preserve"> македонските национални аспирации и </w:t>
      </w:r>
      <w:r>
        <w:rPr>
          <w:rFonts w:ascii="Times New Roman" w:hAnsi="Times New Roman"/>
          <w:sz w:val="24"/>
        </w:rPr>
        <w:t xml:space="preserve">се изразява </w:t>
      </w:r>
      <w:r w:rsidRPr="00746F73">
        <w:rPr>
          <w:rFonts w:ascii="Times New Roman" w:hAnsi="Times New Roman"/>
          <w:sz w:val="24"/>
        </w:rPr>
        <w:t xml:space="preserve">подкрепата на македонския национален проект.  С помощ от Белград македонците започват изграждането и утрърждаването на македонската държава и нация. </w:t>
      </w:r>
    </w:p>
    <w:p w:rsidR="000D4C24" w:rsidRPr="00746F73" w:rsidRDefault="000D4C24" w:rsidP="000D4C24">
      <w:pPr>
        <w:spacing w:line="480" w:lineRule="auto"/>
        <w:ind w:left="288"/>
        <w:outlineLvl w:val="0"/>
        <w:rPr>
          <w:rFonts w:ascii="Times New Roman" w:hAnsi="Times New Roman"/>
          <w:sz w:val="24"/>
        </w:rPr>
      </w:pPr>
      <w:r w:rsidRPr="00746F73">
        <w:rPr>
          <w:rFonts w:ascii="Times New Roman" w:hAnsi="Times New Roman"/>
          <w:sz w:val="24"/>
        </w:rPr>
        <w:tab/>
        <w:t>Ситуацията на албанците в нова Югославия е доста различна. След Втората световна война албанците са признати за народ (</w:t>
      </w:r>
      <w:r w:rsidRPr="00746F73">
        <w:rPr>
          <w:rFonts w:ascii="Times New Roman" w:hAnsi="Times New Roman"/>
          <w:i/>
          <w:sz w:val="24"/>
        </w:rPr>
        <w:t>народност</w:t>
      </w:r>
      <w:r w:rsidRPr="00746F73">
        <w:rPr>
          <w:rFonts w:ascii="Times New Roman" w:hAnsi="Times New Roman"/>
          <w:sz w:val="24"/>
        </w:rPr>
        <w:t>) на Югославия, но не</w:t>
      </w:r>
      <w:r>
        <w:rPr>
          <w:rFonts w:ascii="Times New Roman" w:hAnsi="Times New Roman"/>
          <w:sz w:val="24"/>
        </w:rPr>
        <w:t xml:space="preserve"> и</w:t>
      </w:r>
      <w:r w:rsidRPr="00746F73">
        <w:rPr>
          <w:rFonts w:ascii="Times New Roman" w:hAnsi="Times New Roman"/>
          <w:sz w:val="24"/>
        </w:rPr>
        <w:t xml:space="preserve"> за нация  (</w:t>
      </w:r>
      <w:r w:rsidRPr="00746F73">
        <w:rPr>
          <w:rFonts w:ascii="Times New Roman" w:hAnsi="Times New Roman"/>
          <w:i/>
          <w:sz w:val="24"/>
        </w:rPr>
        <w:t>народ</w:t>
      </w:r>
      <w:r w:rsidRPr="00746F73">
        <w:rPr>
          <w:rFonts w:ascii="Times New Roman" w:hAnsi="Times New Roman"/>
          <w:sz w:val="24"/>
        </w:rPr>
        <w:t xml:space="preserve">) – </w:t>
      </w:r>
      <w:r>
        <w:rPr>
          <w:rFonts w:ascii="Times New Roman" w:hAnsi="Times New Roman"/>
          <w:sz w:val="24"/>
        </w:rPr>
        <w:t xml:space="preserve">тъй като </w:t>
      </w:r>
      <w:r w:rsidRPr="00746F73">
        <w:rPr>
          <w:rFonts w:ascii="Times New Roman" w:hAnsi="Times New Roman"/>
          <w:sz w:val="24"/>
        </w:rPr>
        <w:t>албанс</w:t>
      </w:r>
      <w:r>
        <w:rPr>
          <w:rFonts w:ascii="Times New Roman" w:hAnsi="Times New Roman"/>
          <w:sz w:val="24"/>
        </w:rPr>
        <w:t>ката национална ‚родина‘ е</w:t>
      </w:r>
      <w:r w:rsidRPr="00746F73">
        <w:rPr>
          <w:rFonts w:ascii="Times New Roman" w:hAnsi="Times New Roman"/>
          <w:sz w:val="24"/>
        </w:rPr>
        <w:t xml:space="preserve"> извън Югославия (Rusinow 1977). На Косово, където живеят по-голямата част от албанците е даден статут на автономен регион в Сърбия, докато останалите албанци остават в компактни колонии в Република </w:t>
      </w:r>
      <w:r w:rsidRPr="00746F73">
        <w:rPr>
          <w:rFonts w:ascii="Times New Roman" w:hAnsi="Times New Roman"/>
          <w:sz w:val="24"/>
          <w:lang w:val="en-US"/>
        </w:rPr>
        <w:t>M</w:t>
      </w:r>
      <w:r w:rsidRPr="00746F73">
        <w:rPr>
          <w:rFonts w:ascii="Times New Roman" w:hAnsi="Times New Roman"/>
          <w:sz w:val="24"/>
        </w:rPr>
        <w:t>акедония и Черна Г</w:t>
      </w:r>
      <w:r>
        <w:rPr>
          <w:rFonts w:ascii="Times New Roman" w:hAnsi="Times New Roman"/>
          <w:sz w:val="24"/>
        </w:rPr>
        <w:t>ора. Това възпряло</w:t>
      </w:r>
      <w:r w:rsidRPr="00746F73">
        <w:rPr>
          <w:rFonts w:ascii="Times New Roman" w:hAnsi="Times New Roman"/>
          <w:sz w:val="24"/>
        </w:rPr>
        <w:t xml:space="preserve"> националистичните стремежи на някои албанци за обединение на</w:t>
      </w:r>
      <w:r w:rsidRPr="00746F73">
        <w:rPr>
          <w:rFonts w:ascii="Times New Roman" w:hAnsi="Times New Roman"/>
          <w:sz w:val="24"/>
          <w:lang w:val="en-US"/>
        </w:rPr>
        <w:t xml:space="preserve"> </w:t>
      </w:r>
      <w:r w:rsidRPr="00746F73">
        <w:rPr>
          <w:rFonts w:ascii="Times New Roman" w:hAnsi="Times New Roman"/>
          <w:sz w:val="24"/>
        </w:rPr>
        <w:t>всички албанци в една държава,  идея, която се оказва потентна и витална и до настоящия момент. Все пак, като н</w:t>
      </w:r>
      <w:r>
        <w:rPr>
          <w:rFonts w:ascii="Times New Roman" w:hAnsi="Times New Roman"/>
          <w:sz w:val="24"/>
        </w:rPr>
        <w:t xml:space="preserve">ационалност, албанците се </w:t>
      </w:r>
      <w:r>
        <w:rPr>
          <w:rFonts w:ascii="Times New Roman" w:hAnsi="Times New Roman"/>
          <w:sz w:val="24"/>
        </w:rPr>
        <w:lastRenderedPageBreak/>
        <w:t>радвали</w:t>
      </w:r>
      <w:r w:rsidRPr="00746F73">
        <w:rPr>
          <w:rFonts w:ascii="Times New Roman" w:hAnsi="Times New Roman"/>
          <w:sz w:val="24"/>
        </w:rPr>
        <w:t xml:space="preserve"> на значителни културни и образователни права (Poulton 1995: 125, Biberaj 2000: 224). До 1951 годи</w:t>
      </w:r>
      <w:r>
        <w:rPr>
          <w:rFonts w:ascii="Times New Roman" w:hAnsi="Times New Roman"/>
          <w:sz w:val="24"/>
        </w:rPr>
        <w:t>на се отворили</w:t>
      </w:r>
      <w:r w:rsidRPr="00746F73">
        <w:rPr>
          <w:rFonts w:ascii="Times New Roman" w:hAnsi="Times New Roman"/>
          <w:sz w:val="24"/>
        </w:rPr>
        <w:t xml:space="preserve"> повече от 500 албански училища в Репуб</w:t>
      </w:r>
      <w:r>
        <w:rPr>
          <w:rFonts w:ascii="Times New Roman" w:hAnsi="Times New Roman"/>
          <w:sz w:val="24"/>
        </w:rPr>
        <w:t>лика Македония, в които са били  наети</w:t>
      </w:r>
      <w:r w:rsidRPr="00746F73">
        <w:rPr>
          <w:rFonts w:ascii="Times New Roman" w:hAnsi="Times New Roman"/>
          <w:sz w:val="24"/>
        </w:rPr>
        <w:t xml:space="preserve"> най</w:t>
      </w:r>
      <w:r>
        <w:rPr>
          <w:rFonts w:ascii="Times New Roman" w:hAnsi="Times New Roman"/>
          <w:sz w:val="24"/>
        </w:rPr>
        <w:t>-малко 600 учители и се обучавали</w:t>
      </w:r>
      <w:r w:rsidRPr="00746F73">
        <w:rPr>
          <w:rFonts w:ascii="Times New Roman" w:hAnsi="Times New Roman"/>
          <w:sz w:val="24"/>
        </w:rPr>
        <w:t xml:space="preserve">  повече от 2600 ученика. През 1973 година учлищата се увеличават на 248, с над 6000 ученика (Kantardzhiev and Lazaroski 1980: 110). Също така се издава вестникът на албански език </w:t>
      </w:r>
      <w:r w:rsidRPr="00746F73">
        <w:rPr>
          <w:rFonts w:ascii="Times New Roman" w:hAnsi="Times New Roman"/>
          <w:i/>
          <w:sz w:val="24"/>
        </w:rPr>
        <w:t>Флака</w:t>
      </w:r>
      <w:r w:rsidRPr="00746F73">
        <w:rPr>
          <w:rFonts w:ascii="Times New Roman" w:hAnsi="Times New Roman"/>
          <w:sz w:val="24"/>
        </w:rPr>
        <w:t>, има радио и телевизионни програми на албански език, както и множество албански културни асоциации, театрални групи, спортни клубове и т.н. Но, както ще обясня по натам, тези държавни и културни институции се превръщат в структурите, където паралелното съществувание на албанците продължава да се развива.</w:t>
      </w:r>
    </w:p>
    <w:p w:rsidR="000D4C24" w:rsidRPr="00746F73" w:rsidRDefault="000D4C24" w:rsidP="000D4C24">
      <w:pPr>
        <w:spacing w:line="480" w:lineRule="auto"/>
        <w:ind w:left="288"/>
        <w:outlineLvl w:val="0"/>
        <w:rPr>
          <w:rFonts w:ascii="Times New Roman" w:hAnsi="Times New Roman"/>
          <w:sz w:val="24"/>
        </w:rPr>
      </w:pPr>
      <w:r w:rsidRPr="00746F73">
        <w:rPr>
          <w:rFonts w:ascii="Times New Roman" w:hAnsi="Times New Roman"/>
          <w:sz w:val="24"/>
        </w:rPr>
        <w:tab/>
        <w:t>В своето етнографско изследване „ Албанските обитатели в Македония“</w:t>
      </w:r>
      <w:r>
        <w:rPr>
          <w:rFonts w:ascii="Times New Roman" w:hAnsi="Times New Roman"/>
          <w:sz w:val="24"/>
        </w:rPr>
        <w:t xml:space="preserve"> </w:t>
      </w:r>
      <w:r w:rsidRPr="00746F73">
        <w:rPr>
          <w:rFonts w:ascii="Times New Roman" w:hAnsi="Times New Roman"/>
          <w:sz w:val="24"/>
        </w:rPr>
        <w:t xml:space="preserve"> Йован Трифуновски, на чиито интерпретации не винаги може да се разчита, подробно описва историята, географията и социалната структура на албанските села, които е посетил и изследвал в Македония в период от 20 години. По отношение на албано-македонските отношения Трифуновски дава примери от западна Македония и околностите на Скопие за много славянски родове, които са приели исляма и са се ‚албанизирали‘ (Trifunovski 1988: 117). В добавка на това, че са албанизирали цели славянски села, албанците се женили за славянки християнк</w:t>
      </w:r>
      <w:r>
        <w:rPr>
          <w:rFonts w:ascii="Times New Roman" w:hAnsi="Times New Roman"/>
          <w:sz w:val="24"/>
        </w:rPr>
        <w:t xml:space="preserve">и, като най-често </w:t>
      </w:r>
      <w:r w:rsidRPr="00746F73">
        <w:rPr>
          <w:rFonts w:ascii="Times New Roman" w:hAnsi="Times New Roman"/>
          <w:sz w:val="24"/>
        </w:rPr>
        <w:t xml:space="preserve"> ги крадяли (жената се краде от дома на родителите й и се изнасилва, след което тя трябва да се омъжи за насилника).  Освен тези случаи, авторът посочва, че смесени бракове между албанци и славяни почти не са съществували. Според Трифуновски, тези тендинции се запазват и след Втората световна война.  В Югославия, в славохристиянските села има</w:t>
      </w:r>
      <w:r>
        <w:rPr>
          <w:rFonts w:ascii="Times New Roman" w:hAnsi="Times New Roman"/>
          <w:sz w:val="24"/>
        </w:rPr>
        <w:t>ло</w:t>
      </w:r>
      <w:r w:rsidRPr="00746F73">
        <w:rPr>
          <w:rFonts w:ascii="Times New Roman" w:hAnsi="Times New Roman"/>
          <w:sz w:val="24"/>
        </w:rPr>
        <w:t xml:space="preserve"> по няколко албано-мюсюлмански къщи</w:t>
      </w:r>
      <w:r>
        <w:rPr>
          <w:rFonts w:ascii="Times New Roman" w:hAnsi="Times New Roman"/>
          <w:sz w:val="24"/>
        </w:rPr>
        <w:t>,</w:t>
      </w:r>
      <w:r w:rsidRPr="00746F73">
        <w:rPr>
          <w:rFonts w:ascii="Times New Roman" w:hAnsi="Times New Roman"/>
          <w:sz w:val="24"/>
        </w:rPr>
        <w:t xml:space="preserve"> и то рядко. Авторът посочва, че п</w:t>
      </w:r>
      <w:r>
        <w:rPr>
          <w:rFonts w:ascii="Times New Roman" w:hAnsi="Times New Roman"/>
          <w:sz w:val="24"/>
        </w:rPr>
        <w:t>о-късно въоръжени албанци отивали в тези села и тероризирали</w:t>
      </w:r>
      <w:r w:rsidRPr="00746F73">
        <w:rPr>
          <w:rFonts w:ascii="Times New Roman" w:hAnsi="Times New Roman"/>
          <w:sz w:val="24"/>
        </w:rPr>
        <w:t xml:space="preserve"> славяните, които жив</w:t>
      </w:r>
      <w:r>
        <w:rPr>
          <w:rFonts w:ascii="Times New Roman" w:hAnsi="Times New Roman"/>
          <w:sz w:val="24"/>
        </w:rPr>
        <w:t>еели</w:t>
      </w:r>
      <w:r w:rsidRPr="00746F73">
        <w:rPr>
          <w:rFonts w:ascii="Times New Roman" w:hAnsi="Times New Roman"/>
          <w:sz w:val="24"/>
        </w:rPr>
        <w:t xml:space="preserve"> </w:t>
      </w:r>
      <w:r>
        <w:rPr>
          <w:rFonts w:ascii="Times New Roman" w:hAnsi="Times New Roman"/>
          <w:sz w:val="24"/>
        </w:rPr>
        <w:t xml:space="preserve">там. Така, коренното </w:t>
      </w:r>
      <w:r>
        <w:rPr>
          <w:rFonts w:ascii="Times New Roman" w:hAnsi="Times New Roman"/>
          <w:sz w:val="24"/>
        </w:rPr>
        <w:lastRenderedPageBreak/>
        <w:t>население било</w:t>
      </w:r>
      <w:r w:rsidRPr="00746F73">
        <w:rPr>
          <w:rFonts w:ascii="Times New Roman" w:hAnsi="Times New Roman"/>
          <w:sz w:val="24"/>
        </w:rPr>
        <w:t xml:space="preserve"> принудено да се премести не само от старото</w:t>
      </w:r>
      <w:r>
        <w:rPr>
          <w:rFonts w:ascii="Times New Roman" w:hAnsi="Times New Roman"/>
          <w:sz w:val="24"/>
        </w:rPr>
        <w:t xml:space="preserve"> село, но и от стария регион; м</w:t>
      </w:r>
      <w:r w:rsidRPr="00746F73">
        <w:rPr>
          <w:rFonts w:ascii="Times New Roman" w:hAnsi="Times New Roman"/>
          <w:sz w:val="24"/>
        </w:rPr>
        <w:t>ес</w:t>
      </w:r>
      <w:r>
        <w:rPr>
          <w:rFonts w:ascii="Times New Roman" w:hAnsi="Times New Roman"/>
          <w:sz w:val="24"/>
        </w:rPr>
        <w:t>т</w:t>
      </w:r>
      <w:r w:rsidRPr="00746F73">
        <w:rPr>
          <w:rFonts w:ascii="Times New Roman" w:hAnsi="Times New Roman"/>
          <w:sz w:val="24"/>
        </w:rPr>
        <w:t xml:space="preserve">ят се на места, където няма албанци (Trifunovski: 182). Това изследване показва, че груповите отношения между македонците и албанците не са </w:t>
      </w:r>
      <w:r>
        <w:rPr>
          <w:rFonts w:ascii="Times New Roman" w:hAnsi="Times New Roman"/>
          <w:sz w:val="24"/>
        </w:rPr>
        <w:t xml:space="preserve">били </w:t>
      </w:r>
      <w:r w:rsidRPr="00746F73">
        <w:rPr>
          <w:rFonts w:ascii="Times New Roman" w:hAnsi="Times New Roman"/>
          <w:sz w:val="24"/>
        </w:rPr>
        <w:t>добре развити в селските региони, освен в слу</w:t>
      </w:r>
      <w:r>
        <w:rPr>
          <w:rFonts w:ascii="Times New Roman" w:hAnsi="Times New Roman"/>
          <w:sz w:val="24"/>
        </w:rPr>
        <w:t>чаите, когато са насилствени. Т</w:t>
      </w:r>
      <w:r w:rsidRPr="00746F73">
        <w:rPr>
          <w:rFonts w:ascii="Times New Roman" w:hAnsi="Times New Roman"/>
          <w:sz w:val="24"/>
        </w:rPr>
        <w:t>рифуновски също така отбелязва тенденцията, която съществува и в настоящия момент, че там, където се нанасят албанците, македонците се изнасят и обратното. Това може да се разглежда като показателно за често доброволната географска и социална сегрегация и изолация между двете общности.</w:t>
      </w:r>
    </w:p>
    <w:p w:rsidR="000D4C24" w:rsidRPr="00746F73" w:rsidRDefault="000D4C24" w:rsidP="000D4C24">
      <w:pPr>
        <w:spacing w:line="480" w:lineRule="auto"/>
        <w:ind w:left="288"/>
        <w:outlineLvl w:val="0"/>
        <w:rPr>
          <w:rFonts w:ascii="Times New Roman" w:hAnsi="Times New Roman"/>
          <w:sz w:val="24"/>
        </w:rPr>
      </w:pPr>
      <w:r w:rsidRPr="00746F73">
        <w:rPr>
          <w:rFonts w:ascii="Times New Roman" w:hAnsi="Times New Roman"/>
          <w:sz w:val="24"/>
        </w:rPr>
        <w:tab/>
        <w:t>Етничната композиция и миграции в югославските републики са добре изучени и показват как различните групи се мест</w:t>
      </w:r>
      <w:r>
        <w:rPr>
          <w:rFonts w:ascii="Times New Roman" w:hAnsi="Times New Roman"/>
          <w:sz w:val="24"/>
        </w:rPr>
        <w:t>ят или концентрират в определени</w:t>
      </w:r>
      <w:r w:rsidRPr="00746F73">
        <w:rPr>
          <w:rFonts w:ascii="Times New Roman" w:hAnsi="Times New Roman"/>
          <w:sz w:val="24"/>
        </w:rPr>
        <w:t xml:space="preserve"> географски локалности, което, от своя страна е индикатор за статута на социална близост и</w:t>
      </w:r>
      <w:r>
        <w:rPr>
          <w:rFonts w:ascii="Times New Roman" w:hAnsi="Times New Roman"/>
          <w:sz w:val="24"/>
        </w:rPr>
        <w:t>/или</w:t>
      </w:r>
      <w:r w:rsidRPr="00746F73">
        <w:rPr>
          <w:rFonts w:ascii="Times New Roman" w:hAnsi="Times New Roman"/>
          <w:sz w:val="24"/>
        </w:rPr>
        <w:t xml:space="preserve"> дистанция между тях.  В изследването на Ружа Петрович „Миграцията в Югославия и етничния</w:t>
      </w:r>
      <w:r>
        <w:rPr>
          <w:rFonts w:ascii="Times New Roman" w:hAnsi="Times New Roman"/>
          <w:sz w:val="24"/>
        </w:rPr>
        <w:t>т</w:t>
      </w:r>
      <w:r w:rsidRPr="00746F73">
        <w:rPr>
          <w:rFonts w:ascii="Times New Roman" w:hAnsi="Times New Roman"/>
          <w:sz w:val="24"/>
        </w:rPr>
        <w:t xml:space="preserve"> аспект“ (1987) Македония е считана за хетерогенна, бимодална република. Македонците съставляват две трети от населението на републиката, докато албанците, като втора най-многобройна група, са една пета от населението през 1981 година (Petrovic 1987: 37). Според тази социоложка, разтежът на албанското, мюсюлманското и ромското населения на територия</w:t>
      </w:r>
      <w:r>
        <w:rPr>
          <w:rFonts w:ascii="Times New Roman" w:hAnsi="Times New Roman"/>
          <w:sz w:val="24"/>
        </w:rPr>
        <w:t>та на република Македония е мног</w:t>
      </w:r>
      <w:r w:rsidRPr="00746F73">
        <w:rPr>
          <w:rFonts w:ascii="Times New Roman" w:hAnsi="Times New Roman"/>
          <w:sz w:val="24"/>
        </w:rPr>
        <w:t xml:space="preserve">о висок и се увеличава по време на изследвания период между 1971 година и 1981 година. Докато веднага след Втората световна война (1948) процентът на мюсюлманите емигриращи от Македония е пет пъти по-голям от този на оставащите, през 1961 година съотношението става обратното. През 1961, 1971, 1981 година бройката на албанците, които се местят в Македония е съответно 11 529, 19 256 и 19 077. Албанците, които се изнасят от Македония са 5 528 през 1961, 7 371 през 1971 and 9 852 през 1981.  И, </w:t>
      </w:r>
      <w:r w:rsidRPr="00746F73">
        <w:rPr>
          <w:rFonts w:ascii="Times New Roman" w:hAnsi="Times New Roman"/>
          <w:sz w:val="24"/>
        </w:rPr>
        <w:lastRenderedPageBreak/>
        <w:t>въпреки че бр</w:t>
      </w:r>
      <w:r>
        <w:rPr>
          <w:rFonts w:ascii="Times New Roman" w:hAnsi="Times New Roman"/>
          <w:sz w:val="24"/>
        </w:rPr>
        <w:t>оят на албанците, които напускат</w:t>
      </w:r>
      <w:r w:rsidRPr="00746F73">
        <w:rPr>
          <w:rFonts w:ascii="Times New Roman" w:hAnsi="Times New Roman"/>
          <w:sz w:val="24"/>
        </w:rPr>
        <w:t xml:space="preserve"> Македония се учеличава до 1981 година, те са единствената етнична група, заедно с ромите, за които Македония е имиграционна територия, тъй като броят на тези, които се заселват в страната е много по-висок (Petrovic 1987; 81). Македонците, от друга страна, емигрират два пъти повече от Македония, отколкото имигрират в този период. Следвайки статистическите данни от преброяванията през 1961, 1971 и 1981 години, както и естествения прира</w:t>
      </w:r>
      <w:r>
        <w:rPr>
          <w:rFonts w:ascii="Times New Roman" w:hAnsi="Times New Roman"/>
          <w:sz w:val="24"/>
        </w:rPr>
        <w:t>ст на албанското население, Пет</w:t>
      </w:r>
      <w:r w:rsidRPr="00746F73">
        <w:rPr>
          <w:rFonts w:ascii="Times New Roman" w:hAnsi="Times New Roman"/>
          <w:sz w:val="24"/>
        </w:rPr>
        <w:t>рович заключава, че етничната структура на Македония се е променила драстично между 1961 и 1981 година;  процентът на македонците спада от 71,2 до 67 % от населението. Албанците се движат малко между различните републики и 21.8% от всички албанци в Югославия се концентрират в Македония, в западната част и около Скопие, като техния</w:t>
      </w:r>
      <w:r>
        <w:rPr>
          <w:rFonts w:ascii="Times New Roman" w:hAnsi="Times New Roman"/>
          <w:sz w:val="24"/>
        </w:rPr>
        <w:t>т</w:t>
      </w:r>
      <w:r w:rsidRPr="00746F73">
        <w:rPr>
          <w:rFonts w:ascii="Times New Roman" w:hAnsi="Times New Roman"/>
          <w:sz w:val="24"/>
        </w:rPr>
        <w:t xml:space="preserve"> брой се увеличава до 18.9 процента от населението на Македония. Това изследване показва, че не само етничната композиция на Република Македония се с променила сравнително бързо, което потенциално е причина за проблеми, но също така може да се заключи, че толерантността между албанците и македонците отстъпва място на отбагването и изолацията между двете групи.</w:t>
      </w:r>
    </w:p>
    <w:p w:rsidR="000D4C24" w:rsidRPr="00746F73" w:rsidRDefault="000D4C24" w:rsidP="000D4C24">
      <w:pPr>
        <w:spacing w:line="480" w:lineRule="auto"/>
        <w:ind w:left="288"/>
        <w:outlineLvl w:val="0"/>
        <w:rPr>
          <w:rFonts w:ascii="Times New Roman" w:hAnsi="Times New Roman"/>
          <w:sz w:val="24"/>
        </w:rPr>
      </w:pPr>
      <w:r w:rsidRPr="00746F73">
        <w:rPr>
          <w:rFonts w:ascii="Times New Roman" w:hAnsi="Times New Roman"/>
          <w:sz w:val="24"/>
        </w:rPr>
        <w:tab/>
        <w:t>Смесените бракове са считани от социолозите за добър индикатор за културна/етни</w:t>
      </w:r>
      <w:r>
        <w:rPr>
          <w:rFonts w:ascii="Times New Roman" w:hAnsi="Times New Roman"/>
          <w:sz w:val="24"/>
        </w:rPr>
        <w:t>ч</w:t>
      </w:r>
      <w:r w:rsidRPr="00746F73">
        <w:rPr>
          <w:rFonts w:ascii="Times New Roman" w:hAnsi="Times New Roman"/>
          <w:sz w:val="24"/>
        </w:rPr>
        <w:t>на близост или дистанция.  Ако има висока степен на смесени бракове между две етнични общности, това се разбира като зна</w:t>
      </w:r>
      <w:r>
        <w:rPr>
          <w:rFonts w:ascii="Times New Roman" w:hAnsi="Times New Roman"/>
          <w:sz w:val="24"/>
        </w:rPr>
        <w:t>к за добри отношения между тези</w:t>
      </w:r>
      <w:r w:rsidRPr="00746F73">
        <w:rPr>
          <w:rFonts w:ascii="Times New Roman" w:hAnsi="Times New Roman"/>
          <w:sz w:val="24"/>
        </w:rPr>
        <w:t xml:space="preserve"> общности. Ако, от друга страна</w:t>
      </w:r>
      <w:r>
        <w:rPr>
          <w:rFonts w:ascii="Times New Roman" w:hAnsi="Times New Roman"/>
          <w:sz w:val="24"/>
        </w:rPr>
        <w:t>,</w:t>
      </w:r>
      <w:r w:rsidRPr="00746F73">
        <w:rPr>
          <w:rFonts w:ascii="Times New Roman" w:hAnsi="Times New Roman"/>
          <w:sz w:val="24"/>
        </w:rPr>
        <w:t xml:space="preserve"> има ниска степен или няма смесени бракове, това се разглежда като индикатор за дистанция, даже и враждебност между двете етнични общности. Темата за смесените бракове винаги е била много експлоатирана сред учените от Югославия, най-вече за</w:t>
      </w:r>
      <w:r>
        <w:rPr>
          <w:rFonts w:ascii="Times New Roman" w:hAnsi="Times New Roman"/>
          <w:sz w:val="24"/>
        </w:rPr>
        <w:t>щото е била разглеждана като обя</w:t>
      </w:r>
      <w:r w:rsidRPr="00746F73">
        <w:rPr>
          <w:rFonts w:ascii="Times New Roman" w:hAnsi="Times New Roman"/>
          <w:sz w:val="24"/>
        </w:rPr>
        <w:t xml:space="preserve">снение и доказателство, че различните етнични групи не само са съществували мирно едни с </w:t>
      </w:r>
      <w:r w:rsidRPr="00746F73">
        <w:rPr>
          <w:rFonts w:ascii="Times New Roman" w:hAnsi="Times New Roman"/>
          <w:sz w:val="24"/>
        </w:rPr>
        <w:lastRenderedPageBreak/>
        <w:t>други до разпада на федерацията, но и, че е имало висока степен на междуетнична толерантност. Все пак, Николай Ботев (1983) в своето изследване „Поглед зад барикадите: етнични смесени бракове в бивша Югославия 1962-1989“ твърди, че разпространената представа, че смесените бракове са били широко разпростра</w:t>
      </w:r>
      <w:r>
        <w:rPr>
          <w:rFonts w:ascii="Times New Roman" w:hAnsi="Times New Roman"/>
          <w:sz w:val="24"/>
        </w:rPr>
        <w:t>нени в Югославия, е преувеличена</w:t>
      </w:r>
      <w:r w:rsidRPr="00746F73">
        <w:rPr>
          <w:rFonts w:ascii="Times New Roman" w:hAnsi="Times New Roman"/>
          <w:sz w:val="24"/>
        </w:rPr>
        <w:t>.</w:t>
      </w:r>
    </w:p>
    <w:p w:rsidR="000D4C24" w:rsidRPr="00746F73" w:rsidRDefault="000D4C24" w:rsidP="000D4C24">
      <w:pPr>
        <w:spacing w:line="480" w:lineRule="auto"/>
        <w:ind w:left="288"/>
        <w:outlineLvl w:val="0"/>
        <w:rPr>
          <w:rFonts w:ascii="Times New Roman" w:hAnsi="Times New Roman"/>
          <w:sz w:val="24"/>
        </w:rPr>
      </w:pPr>
      <w:r w:rsidRPr="00746F73">
        <w:rPr>
          <w:rFonts w:ascii="Times New Roman" w:hAnsi="Times New Roman"/>
          <w:sz w:val="24"/>
        </w:rPr>
        <w:tab/>
        <w:t xml:space="preserve">Ботев изучава смесените бракове в Югославия в периода между 1962 и 1989 година, като открива, че не е имало увеличаване на пропорцията на смесени бракове в този период. Според информацията от преброяванията между 12 и 13 процента от браковете в Югославия са смесени, с малки вариации в различните периоди. От всички семейства, само 8.6 процента са включвали съпрузи от различен произход (Botev 1983: 223). Ботев също така твърди, че това е доста скромен процент в сравнение с други етнично смесени общества. Най-важно, обаче, </w:t>
      </w:r>
      <w:r>
        <w:rPr>
          <w:rFonts w:ascii="Times New Roman" w:hAnsi="Times New Roman"/>
          <w:sz w:val="24"/>
        </w:rPr>
        <w:t>Ботев показва, че има значителни регионални вариации</w:t>
      </w:r>
      <w:r w:rsidRPr="00746F73">
        <w:rPr>
          <w:rFonts w:ascii="Times New Roman" w:hAnsi="Times New Roman"/>
          <w:sz w:val="24"/>
        </w:rPr>
        <w:t xml:space="preserve"> в Югославия по отношение на смесените бракове.</w:t>
      </w:r>
    </w:p>
    <w:p w:rsidR="000D4C24" w:rsidRPr="00746F73" w:rsidRDefault="000D4C24" w:rsidP="000D4C24">
      <w:pPr>
        <w:spacing w:line="480" w:lineRule="auto"/>
        <w:ind w:left="288"/>
        <w:outlineLvl w:val="0"/>
        <w:rPr>
          <w:rFonts w:ascii="Times New Roman" w:hAnsi="Times New Roman"/>
          <w:sz w:val="24"/>
        </w:rPr>
      </w:pPr>
      <w:r w:rsidRPr="00746F73">
        <w:rPr>
          <w:rFonts w:ascii="Times New Roman" w:hAnsi="Times New Roman"/>
          <w:sz w:val="24"/>
        </w:rPr>
        <w:tab/>
        <w:t>Авторът представя нова променлива, която нарича „зони на привличане“</w:t>
      </w:r>
      <w:r w:rsidRPr="00746F73">
        <w:rPr>
          <w:rFonts w:ascii="Times New Roman" w:hAnsi="Times New Roman"/>
          <w:sz w:val="24"/>
          <w:lang w:val="en-US"/>
        </w:rPr>
        <w:t xml:space="preserve"> и, </w:t>
      </w:r>
      <w:proofErr w:type="spellStart"/>
      <w:r w:rsidRPr="00746F73">
        <w:rPr>
          <w:rFonts w:ascii="Times New Roman" w:hAnsi="Times New Roman"/>
          <w:sz w:val="24"/>
          <w:lang w:val="en-US"/>
        </w:rPr>
        <w:t>която</w:t>
      </w:r>
      <w:proofErr w:type="spellEnd"/>
      <w:r w:rsidRPr="00746F73">
        <w:rPr>
          <w:rFonts w:ascii="Times New Roman" w:hAnsi="Times New Roman"/>
          <w:sz w:val="24"/>
          <w:lang w:val="en-US"/>
        </w:rPr>
        <w:t xml:space="preserve"> </w:t>
      </w:r>
      <w:proofErr w:type="spellStart"/>
      <w:r w:rsidRPr="00746F73">
        <w:rPr>
          <w:rFonts w:ascii="Times New Roman" w:hAnsi="Times New Roman"/>
          <w:sz w:val="24"/>
          <w:lang w:val="en-US"/>
        </w:rPr>
        <w:t>кореспондира</w:t>
      </w:r>
      <w:proofErr w:type="spellEnd"/>
      <w:r w:rsidRPr="00746F73">
        <w:rPr>
          <w:rFonts w:ascii="Times New Roman" w:hAnsi="Times New Roman"/>
          <w:sz w:val="24"/>
          <w:lang w:val="en-US"/>
        </w:rPr>
        <w:t xml:space="preserve"> </w:t>
      </w:r>
      <w:proofErr w:type="spellStart"/>
      <w:r w:rsidRPr="00746F73">
        <w:rPr>
          <w:rFonts w:ascii="Times New Roman" w:hAnsi="Times New Roman"/>
          <w:sz w:val="24"/>
          <w:lang w:val="en-US"/>
        </w:rPr>
        <w:t>на</w:t>
      </w:r>
      <w:proofErr w:type="spellEnd"/>
      <w:r w:rsidRPr="00746F73">
        <w:rPr>
          <w:rFonts w:ascii="Times New Roman" w:hAnsi="Times New Roman"/>
          <w:sz w:val="24"/>
        </w:rPr>
        <w:t xml:space="preserve"> </w:t>
      </w:r>
      <w:proofErr w:type="spellStart"/>
      <w:r w:rsidRPr="00746F73">
        <w:rPr>
          <w:rFonts w:ascii="Times New Roman" w:hAnsi="Times New Roman"/>
          <w:sz w:val="24"/>
          <w:lang w:val="en-US"/>
        </w:rPr>
        <w:t>трите</w:t>
      </w:r>
      <w:proofErr w:type="spellEnd"/>
      <w:r w:rsidRPr="00746F73">
        <w:rPr>
          <w:rFonts w:ascii="Times New Roman" w:hAnsi="Times New Roman"/>
          <w:sz w:val="24"/>
          <w:lang w:val="en-US"/>
        </w:rPr>
        <w:t xml:space="preserve"> </w:t>
      </w:r>
      <w:proofErr w:type="spellStart"/>
      <w:r w:rsidRPr="00746F73">
        <w:rPr>
          <w:rFonts w:ascii="Times New Roman" w:hAnsi="Times New Roman"/>
          <w:sz w:val="24"/>
          <w:lang w:val="en-US"/>
        </w:rPr>
        <w:t>културни</w:t>
      </w:r>
      <w:proofErr w:type="spellEnd"/>
      <w:r w:rsidRPr="00746F73">
        <w:rPr>
          <w:rFonts w:ascii="Times New Roman" w:hAnsi="Times New Roman"/>
          <w:sz w:val="24"/>
          <w:lang w:val="en-US"/>
        </w:rPr>
        <w:t xml:space="preserve"> </w:t>
      </w:r>
      <w:proofErr w:type="spellStart"/>
      <w:r w:rsidRPr="00746F73">
        <w:rPr>
          <w:rFonts w:ascii="Times New Roman" w:hAnsi="Times New Roman"/>
          <w:sz w:val="24"/>
          <w:lang w:val="en-US"/>
        </w:rPr>
        <w:t>традиции</w:t>
      </w:r>
      <w:proofErr w:type="spellEnd"/>
      <w:r w:rsidRPr="00746F73">
        <w:rPr>
          <w:rFonts w:ascii="Times New Roman" w:hAnsi="Times New Roman"/>
          <w:sz w:val="24"/>
          <w:lang w:val="en-US"/>
        </w:rPr>
        <w:t xml:space="preserve">, </w:t>
      </w:r>
      <w:proofErr w:type="spellStart"/>
      <w:r w:rsidRPr="00746F73">
        <w:rPr>
          <w:rFonts w:ascii="Times New Roman" w:hAnsi="Times New Roman"/>
          <w:sz w:val="24"/>
          <w:lang w:val="en-US"/>
        </w:rPr>
        <w:t>пресичащи</w:t>
      </w:r>
      <w:proofErr w:type="spellEnd"/>
      <w:r w:rsidRPr="00746F73">
        <w:rPr>
          <w:rFonts w:ascii="Times New Roman" w:hAnsi="Times New Roman"/>
          <w:sz w:val="24"/>
          <w:lang w:val="en-US"/>
        </w:rPr>
        <w:t xml:space="preserve"> </w:t>
      </w:r>
      <w:proofErr w:type="spellStart"/>
      <w:r w:rsidRPr="00746F73">
        <w:rPr>
          <w:rFonts w:ascii="Times New Roman" w:hAnsi="Times New Roman"/>
          <w:sz w:val="24"/>
          <w:lang w:val="en-US"/>
        </w:rPr>
        <w:t>етничната</w:t>
      </w:r>
      <w:proofErr w:type="spellEnd"/>
      <w:r w:rsidRPr="00746F73">
        <w:rPr>
          <w:rFonts w:ascii="Times New Roman" w:hAnsi="Times New Roman"/>
          <w:sz w:val="24"/>
          <w:lang w:val="en-US"/>
        </w:rPr>
        <w:t xml:space="preserve"> </w:t>
      </w:r>
      <w:proofErr w:type="spellStart"/>
      <w:r w:rsidRPr="00746F73">
        <w:rPr>
          <w:rFonts w:ascii="Times New Roman" w:hAnsi="Times New Roman"/>
          <w:sz w:val="24"/>
          <w:lang w:val="en-US"/>
        </w:rPr>
        <w:t>карта</w:t>
      </w:r>
      <w:proofErr w:type="spellEnd"/>
      <w:r w:rsidRPr="00746F73">
        <w:rPr>
          <w:rFonts w:ascii="Times New Roman" w:hAnsi="Times New Roman"/>
          <w:sz w:val="24"/>
          <w:lang w:val="en-US"/>
        </w:rPr>
        <w:t xml:space="preserve"> </w:t>
      </w:r>
      <w:proofErr w:type="spellStart"/>
      <w:r w:rsidRPr="00746F73">
        <w:rPr>
          <w:rFonts w:ascii="Times New Roman" w:hAnsi="Times New Roman"/>
          <w:sz w:val="24"/>
          <w:lang w:val="en-US"/>
        </w:rPr>
        <w:t>на</w:t>
      </w:r>
      <w:proofErr w:type="spellEnd"/>
      <w:r w:rsidRPr="00746F73">
        <w:rPr>
          <w:rFonts w:ascii="Times New Roman" w:hAnsi="Times New Roman"/>
          <w:sz w:val="24"/>
          <w:lang w:val="en-US"/>
        </w:rPr>
        <w:t xml:space="preserve"> </w:t>
      </w:r>
      <w:proofErr w:type="spellStart"/>
      <w:r w:rsidRPr="00746F73">
        <w:rPr>
          <w:rFonts w:ascii="Times New Roman" w:hAnsi="Times New Roman"/>
          <w:sz w:val="24"/>
          <w:lang w:val="en-US"/>
        </w:rPr>
        <w:t>региона</w:t>
      </w:r>
      <w:proofErr w:type="spellEnd"/>
      <w:r w:rsidRPr="00746F73">
        <w:rPr>
          <w:rFonts w:ascii="Times New Roman" w:hAnsi="Times New Roman"/>
          <w:sz w:val="24"/>
          <w:lang w:val="en-US"/>
        </w:rPr>
        <w:t xml:space="preserve"> (</w:t>
      </w:r>
      <w:r w:rsidRPr="00746F73">
        <w:rPr>
          <w:rFonts w:ascii="Times New Roman" w:hAnsi="Times New Roman"/>
          <w:sz w:val="24"/>
        </w:rPr>
        <w:t xml:space="preserve">Botev: 227). В този модел има западна традиция сред словени и хървати, които са католици и са били управлявани от Австроунгарската империя.  Балканската традиция е сред сърби, черногорци и македонци, които са най-често православни и са били част от османската империя. Третата категория е близкоизточна, сред албанци и турци, които изповядват ислям. Според Ботев, тези, които се женят извън своята етнична група предпочитат партньори от собствената си културна традиция. Също така, хора от западната традиция е по-вероятно да се оженят за хора от балканската традиция, която </w:t>
      </w:r>
      <w:r w:rsidRPr="00746F73">
        <w:rPr>
          <w:rFonts w:ascii="Times New Roman" w:hAnsi="Times New Roman"/>
          <w:sz w:val="24"/>
        </w:rPr>
        <w:lastRenderedPageBreak/>
        <w:t xml:space="preserve">се намира по-близо </w:t>
      </w:r>
      <w:r>
        <w:rPr>
          <w:rFonts w:ascii="Times New Roman" w:hAnsi="Times New Roman"/>
          <w:sz w:val="24"/>
        </w:rPr>
        <w:t xml:space="preserve">в </w:t>
      </w:r>
      <w:r w:rsidRPr="00746F73">
        <w:rPr>
          <w:rFonts w:ascii="Times New Roman" w:hAnsi="Times New Roman"/>
          <w:sz w:val="24"/>
        </w:rPr>
        <w:t>културно</w:t>
      </w:r>
      <w:r>
        <w:rPr>
          <w:rFonts w:ascii="Times New Roman" w:hAnsi="Times New Roman"/>
          <w:sz w:val="24"/>
        </w:rPr>
        <w:t xml:space="preserve"> отношение</w:t>
      </w:r>
      <w:r w:rsidRPr="00746F73">
        <w:rPr>
          <w:rFonts w:ascii="Times New Roman" w:hAnsi="Times New Roman"/>
          <w:sz w:val="24"/>
        </w:rPr>
        <w:t xml:space="preserve"> до тях. По отношение на националността, Ботев твърди, че най-затворената група е албанската, тъй като има 269 пъти по-голяма вероятност те да се оженят за други албанци, отколкото за който и да било друг (Botev 1983: 228). Бариерата между западната и балканската традиция е по-пропусклива, отколкото бариерата между балканската и близкоизточната традиция. Смесени бракове между хора от  балканската и западната традиция са възможни на половина, докато смесени бракове между балканската и близкоизточната културна традиция са 12.5 пъти по-малко вероятно да се случат (стр.230). Според Ботев бариерата между близкоизточната и балканската културни традиции е най-непропусклива в Македония, поради дългата история на напрежение между македонското мнозинство и албанското малцинство. Докато в другите републики пропускливостта на бариерата се увеличава или намалява в различни периоди, какъвто е случаят с Босна и Херцеговина, в Македо</w:t>
      </w:r>
      <w:r>
        <w:rPr>
          <w:rFonts w:ascii="Times New Roman" w:hAnsi="Times New Roman"/>
          <w:sz w:val="24"/>
        </w:rPr>
        <w:t xml:space="preserve">ния пропускливостта постоянно </w:t>
      </w:r>
      <w:r w:rsidRPr="00746F73">
        <w:rPr>
          <w:rFonts w:ascii="Times New Roman" w:hAnsi="Times New Roman"/>
          <w:sz w:val="24"/>
        </w:rPr>
        <w:t xml:space="preserve"> намалява от началото на 70-те години на 20-ти век.</w:t>
      </w:r>
    </w:p>
    <w:p w:rsidR="000D4C24" w:rsidRPr="00D60386" w:rsidRDefault="000D4C24" w:rsidP="000D4C24">
      <w:pPr>
        <w:spacing w:line="480" w:lineRule="auto"/>
        <w:ind w:left="288"/>
        <w:outlineLvl w:val="0"/>
        <w:rPr>
          <w:rFonts w:ascii="Times New Roman" w:hAnsi="Times New Roman"/>
          <w:sz w:val="24"/>
          <w:szCs w:val="24"/>
        </w:rPr>
      </w:pPr>
      <w:r w:rsidRPr="00746F73">
        <w:rPr>
          <w:rFonts w:ascii="Times New Roman" w:hAnsi="Times New Roman"/>
          <w:sz w:val="24"/>
        </w:rPr>
        <w:tab/>
        <w:t>Ботев обобщава, че неговите открития потвърждават значението на разликите в културните традиции в югославското общество и подчертават наследената крехкост на бивша Югославия като федерална държава. Най-важно, съдейки по нивата на етнична ендогамия, според Ботев, Югославия никога не е била напълно интегрирана. Така, неговата презумпция, че смесените бракове са индикатор за социалната интеграция се оказва валидна за югославския случай.  Също така, тя показва, че общностите в Югославия не са бил</w:t>
      </w:r>
      <w:r>
        <w:rPr>
          <w:rFonts w:ascii="Times New Roman" w:hAnsi="Times New Roman"/>
          <w:sz w:val="24"/>
        </w:rPr>
        <w:t>и социално интегрирани във</w:t>
      </w:r>
      <w:r w:rsidRPr="00746F73">
        <w:rPr>
          <w:rFonts w:ascii="Times New Roman" w:hAnsi="Times New Roman"/>
          <w:sz w:val="24"/>
        </w:rPr>
        <w:t xml:space="preserve"> висока степен. Въпреки, че това проучване използва ориентализиращи категории в описанията си на различните социални поведения на населенията в Югославия, то все пак отразява социалната </w:t>
      </w:r>
      <w:r w:rsidRPr="00746F73">
        <w:rPr>
          <w:rFonts w:ascii="Times New Roman" w:hAnsi="Times New Roman"/>
          <w:sz w:val="24"/>
        </w:rPr>
        <w:lastRenderedPageBreak/>
        <w:t>дистанция, която съществува между различните групи. В подкрепа на аргумента на Ботев, изследване, направено от социолога Илия Йосифовски върху македонската, албанската и турската общности в селата на Пролог, в близост до Тетово и Гостивар (области със смесени албански и македонски населения, но предимно албански), показва, че 95 процента от албанските и македонските и  84 процента от турските глави на домакинства не биха позволили на своите синове да се оженят за момиче от различен етнос, докато за дъщерите този процевнт е даже по-висок (</w:t>
      </w:r>
      <w:r w:rsidRPr="00746F73">
        <w:rPr>
          <w:rFonts w:ascii="Times New Roman" w:hAnsi="Times New Roman"/>
        </w:rPr>
        <w:t>Josifovski 1974</w:t>
      </w:r>
      <w:r w:rsidRPr="006E593D">
        <w:rPr>
          <w:rFonts w:ascii="Times New Roman" w:hAnsi="Times New Roman"/>
          <w:sz w:val="24"/>
          <w:szCs w:val="24"/>
        </w:rPr>
        <w:t>). Смесени бракове между македонци, от една страна и албанци и турци, от друга</w:t>
      </w:r>
      <w:r>
        <w:rPr>
          <w:rFonts w:ascii="Times New Roman" w:hAnsi="Times New Roman"/>
          <w:sz w:val="24"/>
          <w:szCs w:val="24"/>
        </w:rPr>
        <w:t>,</w:t>
      </w:r>
      <w:r w:rsidRPr="006E593D">
        <w:rPr>
          <w:rFonts w:ascii="Times New Roman" w:hAnsi="Times New Roman"/>
          <w:sz w:val="24"/>
          <w:szCs w:val="24"/>
        </w:rPr>
        <w:t xml:space="preserve"> не са открити от изследването. И така, въпреки, че целта на „братство и единство“ промотирано от комунистическите власти би трябвало да намали различията между етничните групи в Югославия и Македония, в частност, и да стимулира</w:t>
      </w:r>
      <w:r w:rsidRPr="00746F73">
        <w:rPr>
          <w:rFonts w:ascii="Times New Roman" w:hAnsi="Times New Roman"/>
        </w:rPr>
        <w:t xml:space="preserve"> </w:t>
      </w:r>
      <w:r w:rsidRPr="006E593D">
        <w:rPr>
          <w:rFonts w:ascii="Times New Roman" w:hAnsi="Times New Roman"/>
          <w:sz w:val="24"/>
          <w:szCs w:val="24"/>
        </w:rPr>
        <w:t>междуетничната толерантност, отношенията между албанцит</w:t>
      </w:r>
      <w:r>
        <w:rPr>
          <w:rFonts w:ascii="Times New Roman" w:hAnsi="Times New Roman"/>
          <w:sz w:val="24"/>
          <w:szCs w:val="24"/>
        </w:rPr>
        <w:t>е и македонците всъщност са се базирал</w:t>
      </w:r>
      <w:r w:rsidRPr="006E593D">
        <w:rPr>
          <w:rFonts w:ascii="Times New Roman" w:hAnsi="Times New Roman"/>
          <w:sz w:val="24"/>
          <w:szCs w:val="24"/>
        </w:rPr>
        <w:t>и на разделение, недоверие и увеличаваща се алиенация. Това се отразява в продължителните миграции и движение към етнично хомогенни модели на живот по това време, т.е. географското и физическото раздалечение рефлектира в почти несъществуващите смесени бракове между двете общности. До късните 60</w:t>
      </w:r>
      <w:r>
        <w:rPr>
          <w:rFonts w:ascii="Times New Roman" w:hAnsi="Times New Roman"/>
          <w:sz w:val="24"/>
          <w:szCs w:val="24"/>
        </w:rPr>
        <w:t>-те</w:t>
      </w:r>
      <w:r w:rsidRPr="006E593D">
        <w:rPr>
          <w:rFonts w:ascii="Times New Roman" w:hAnsi="Times New Roman"/>
          <w:sz w:val="24"/>
          <w:szCs w:val="24"/>
        </w:rPr>
        <w:t xml:space="preserve"> и ранните 70</w:t>
      </w:r>
      <w:r>
        <w:rPr>
          <w:rFonts w:ascii="Times New Roman" w:hAnsi="Times New Roman"/>
          <w:sz w:val="24"/>
          <w:szCs w:val="24"/>
        </w:rPr>
        <w:t>-те</w:t>
      </w:r>
      <w:r w:rsidRPr="006E593D">
        <w:rPr>
          <w:rFonts w:ascii="Times New Roman" w:hAnsi="Times New Roman"/>
          <w:sz w:val="24"/>
          <w:szCs w:val="24"/>
        </w:rPr>
        <w:t xml:space="preserve"> години на 20-ти век албанците и македонците </w:t>
      </w:r>
      <w:r>
        <w:rPr>
          <w:rFonts w:ascii="Times New Roman" w:hAnsi="Times New Roman"/>
          <w:sz w:val="24"/>
          <w:szCs w:val="24"/>
        </w:rPr>
        <w:t>са живели</w:t>
      </w:r>
      <w:r w:rsidRPr="006E593D">
        <w:rPr>
          <w:rFonts w:ascii="Times New Roman" w:hAnsi="Times New Roman"/>
          <w:sz w:val="24"/>
          <w:szCs w:val="24"/>
        </w:rPr>
        <w:t xml:space="preserve"> в свои отделни светове, понякога</w:t>
      </w:r>
      <w:r>
        <w:rPr>
          <w:rFonts w:ascii="Times New Roman" w:hAnsi="Times New Roman"/>
          <w:sz w:val="24"/>
          <w:szCs w:val="24"/>
        </w:rPr>
        <w:t xml:space="preserve"> като си  помагали </w:t>
      </w:r>
      <w:r w:rsidRPr="006E593D">
        <w:rPr>
          <w:rFonts w:ascii="Times New Roman" w:hAnsi="Times New Roman"/>
          <w:sz w:val="24"/>
          <w:szCs w:val="24"/>
        </w:rPr>
        <w:t xml:space="preserve"> в</w:t>
      </w:r>
      <w:r>
        <w:rPr>
          <w:rFonts w:ascii="Times New Roman" w:hAnsi="Times New Roman"/>
          <w:sz w:val="24"/>
          <w:szCs w:val="24"/>
        </w:rPr>
        <w:t xml:space="preserve"> </w:t>
      </w:r>
      <w:r w:rsidRPr="006E593D">
        <w:rPr>
          <w:rFonts w:ascii="Times New Roman" w:hAnsi="Times New Roman"/>
          <w:sz w:val="24"/>
          <w:szCs w:val="24"/>
        </w:rPr>
        <w:t xml:space="preserve">земеделието, или </w:t>
      </w:r>
      <w:r>
        <w:rPr>
          <w:rFonts w:ascii="Times New Roman" w:hAnsi="Times New Roman"/>
          <w:sz w:val="24"/>
          <w:szCs w:val="24"/>
        </w:rPr>
        <w:t>като се социализирали на пазарите в градовете. Те</w:t>
      </w:r>
      <w:r w:rsidRPr="006E593D">
        <w:rPr>
          <w:rFonts w:ascii="Times New Roman" w:hAnsi="Times New Roman"/>
          <w:sz w:val="24"/>
          <w:szCs w:val="24"/>
        </w:rPr>
        <w:t>хните културни и социални разлики са се проектирали във взаимното им желание да се социализират в собствената си група, но най-вече да изключат другия от социални</w:t>
      </w:r>
      <w:r w:rsidRPr="00746F73">
        <w:rPr>
          <w:rFonts w:ascii="Times New Roman" w:hAnsi="Times New Roman"/>
        </w:rPr>
        <w:t xml:space="preserve"> </w:t>
      </w:r>
      <w:r w:rsidRPr="00D60386">
        <w:rPr>
          <w:rFonts w:ascii="Times New Roman" w:hAnsi="Times New Roman"/>
          <w:sz w:val="24"/>
          <w:szCs w:val="24"/>
        </w:rPr>
        <w:t xml:space="preserve">взаимодействия.  Двете групи са имали възможност да се развиват културно, да практикуват своите си религии и да говорят своите си езици във федерална Югославия.  Нямало е за какво да се съревновават и докато двете национални движения </w:t>
      </w:r>
      <w:r w:rsidRPr="00D60386">
        <w:rPr>
          <w:rFonts w:ascii="Times New Roman" w:hAnsi="Times New Roman"/>
          <w:sz w:val="24"/>
          <w:szCs w:val="24"/>
        </w:rPr>
        <w:lastRenderedPageBreak/>
        <w:t>са се засилвали, пасивната толерантност и дистанция са били преобладаващиоте модели на поведение между двете групи.</w:t>
      </w:r>
    </w:p>
    <w:p w:rsidR="000D4C24" w:rsidRPr="00746F73" w:rsidRDefault="000D4C24" w:rsidP="000D4C24">
      <w:pPr>
        <w:spacing w:line="480" w:lineRule="auto"/>
        <w:ind w:left="288"/>
        <w:outlineLvl w:val="0"/>
        <w:rPr>
          <w:rFonts w:ascii="Times New Roman" w:hAnsi="Times New Roman"/>
          <w:b/>
        </w:rPr>
      </w:pPr>
      <w:r w:rsidRPr="00746F73">
        <w:rPr>
          <w:rFonts w:ascii="Times New Roman" w:hAnsi="Times New Roman"/>
          <w:b/>
        </w:rPr>
        <w:t>ПО НАТАТЪШНО РАЗДЕЛЕНИЕ (1966-1989)</w:t>
      </w:r>
    </w:p>
    <w:p w:rsidR="000D4C24" w:rsidRPr="00746F73" w:rsidRDefault="000D4C24" w:rsidP="000D4C24">
      <w:pPr>
        <w:spacing w:line="480" w:lineRule="auto"/>
        <w:ind w:left="288"/>
        <w:outlineLvl w:val="0"/>
        <w:rPr>
          <w:rFonts w:ascii="Times New Roman" w:hAnsi="Times New Roman"/>
          <w:sz w:val="24"/>
          <w:lang w:val="en-US"/>
        </w:rPr>
      </w:pPr>
      <w:r w:rsidRPr="00746F73">
        <w:rPr>
          <w:rFonts w:ascii="Times New Roman" w:hAnsi="Times New Roman"/>
          <w:sz w:val="24"/>
        </w:rPr>
        <w:t>Структурните и политич</w:t>
      </w:r>
      <w:r>
        <w:rPr>
          <w:rFonts w:ascii="Times New Roman" w:hAnsi="Times New Roman"/>
          <w:sz w:val="24"/>
        </w:rPr>
        <w:t>ески процеси в социалистическа М</w:t>
      </w:r>
      <w:r w:rsidRPr="00746F73">
        <w:rPr>
          <w:rFonts w:ascii="Times New Roman" w:hAnsi="Times New Roman"/>
          <w:sz w:val="24"/>
        </w:rPr>
        <w:t>акедония през 60-те и 70-те години са механизмите, които засилват и кодифицират разликите между албанците и македонците и</w:t>
      </w:r>
      <w:r>
        <w:rPr>
          <w:rFonts w:ascii="Times New Roman" w:hAnsi="Times New Roman"/>
          <w:sz w:val="24"/>
        </w:rPr>
        <w:t>,</w:t>
      </w:r>
      <w:r w:rsidRPr="00746F73">
        <w:rPr>
          <w:rFonts w:ascii="Times New Roman" w:hAnsi="Times New Roman"/>
          <w:sz w:val="24"/>
        </w:rPr>
        <w:t xml:space="preserve"> всъщ</w:t>
      </w:r>
      <w:r>
        <w:rPr>
          <w:rFonts w:ascii="Times New Roman" w:hAnsi="Times New Roman"/>
          <w:sz w:val="24"/>
        </w:rPr>
        <w:t>ност създават две нации. През къ</w:t>
      </w:r>
      <w:r w:rsidRPr="00746F73">
        <w:rPr>
          <w:rFonts w:ascii="Times New Roman" w:hAnsi="Times New Roman"/>
          <w:sz w:val="24"/>
        </w:rPr>
        <w:t>сните 60</w:t>
      </w:r>
      <w:r>
        <w:rPr>
          <w:rFonts w:ascii="Times New Roman" w:hAnsi="Times New Roman"/>
          <w:sz w:val="24"/>
        </w:rPr>
        <w:t>-те</w:t>
      </w:r>
      <w:r w:rsidRPr="00746F73">
        <w:rPr>
          <w:rFonts w:ascii="Times New Roman" w:hAnsi="Times New Roman"/>
          <w:sz w:val="24"/>
        </w:rPr>
        <w:t xml:space="preserve"> и 70те години се наблюдава сравнително омекване на отношенията между албанци и македонци, дължащо се на увеличените свободи</w:t>
      </w:r>
      <w:r>
        <w:rPr>
          <w:rFonts w:ascii="Times New Roman" w:hAnsi="Times New Roman"/>
          <w:sz w:val="24"/>
        </w:rPr>
        <w:t>,</w:t>
      </w:r>
      <w:r w:rsidRPr="00746F73">
        <w:rPr>
          <w:rFonts w:ascii="Times New Roman" w:hAnsi="Times New Roman"/>
          <w:sz w:val="24"/>
        </w:rPr>
        <w:t xml:space="preserve"> дадени на албанците от македонските власти</w:t>
      </w:r>
      <w:r>
        <w:rPr>
          <w:rFonts w:ascii="Times New Roman" w:hAnsi="Times New Roman"/>
          <w:sz w:val="24"/>
        </w:rPr>
        <w:t>,</w:t>
      </w:r>
      <w:r w:rsidRPr="00746F73">
        <w:rPr>
          <w:rFonts w:ascii="Times New Roman" w:hAnsi="Times New Roman"/>
          <w:sz w:val="24"/>
        </w:rPr>
        <w:t xml:space="preserve"> и на Конституцията от 1974 година, която дава повече власт на местното управление и стимулира етничното и културното „самоопределение“. „Самоопределението“ е било правото на всички народи на Югославия да създават социални, културни, религиоз</w:t>
      </w:r>
      <w:r>
        <w:rPr>
          <w:rFonts w:ascii="Times New Roman" w:hAnsi="Times New Roman"/>
          <w:sz w:val="24"/>
        </w:rPr>
        <w:t>ни и спортни асоциации на собствения си език</w:t>
      </w:r>
      <w:r w:rsidRPr="00746F73">
        <w:rPr>
          <w:rFonts w:ascii="Times New Roman" w:hAnsi="Times New Roman"/>
          <w:sz w:val="24"/>
        </w:rPr>
        <w:t>, з</w:t>
      </w:r>
      <w:r>
        <w:rPr>
          <w:rFonts w:ascii="Times New Roman" w:hAnsi="Times New Roman"/>
          <w:sz w:val="24"/>
        </w:rPr>
        <w:t xml:space="preserve">а да отзнаменуват собственото </w:t>
      </w:r>
      <w:r w:rsidRPr="00746F73">
        <w:rPr>
          <w:rFonts w:ascii="Times New Roman" w:hAnsi="Times New Roman"/>
          <w:sz w:val="24"/>
        </w:rPr>
        <w:t xml:space="preserve">културно наследство (Rusinow 1977). Отхлабването на отношенията също така е било повлияно от увеличената автономия на Косово след Конституцията от 1974 година. В Македония културните асоциации, училища, спортни отбори на албанците са се състояли само от албанци, както и тези на македонците, само от македонци. Държавата не се е намесвала в етничните конфигурации на културните и спортните дейности, като не е възпрепятствала хомогенната социализация на македонците и албанците. На тези процеси се дължи паралелното съществувание на двете общности, което се </w:t>
      </w:r>
      <w:r>
        <w:rPr>
          <w:rFonts w:ascii="Times New Roman" w:hAnsi="Times New Roman"/>
          <w:sz w:val="24"/>
        </w:rPr>
        <w:t xml:space="preserve">е </w:t>
      </w:r>
      <w:r w:rsidRPr="00746F73">
        <w:rPr>
          <w:rFonts w:ascii="Times New Roman" w:hAnsi="Times New Roman"/>
          <w:sz w:val="24"/>
        </w:rPr>
        <w:t>раз</w:t>
      </w:r>
      <w:r>
        <w:rPr>
          <w:rFonts w:ascii="Times New Roman" w:hAnsi="Times New Roman"/>
          <w:sz w:val="24"/>
        </w:rPr>
        <w:t>простирало във всички сфери на соц</w:t>
      </w:r>
      <w:r w:rsidRPr="00746F73">
        <w:rPr>
          <w:rFonts w:ascii="Times New Roman" w:hAnsi="Times New Roman"/>
          <w:sz w:val="24"/>
        </w:rPr>
        <w:t xml:space="preserve">иалния живот. Така, политиката да се позволи национална и културна свобода на различните народи в Югославия поддържа вече съществуващата сегрегация между албанци и македонци. Физическото и географско </w:t>
      </w:r>
      <w:r w:rsidRPr="00746F73">
        <w:rPr>
          <w:rFonts w:ascii="Times New Roman" w:hAnsi="Times New Roman"/>
          <w:sz w:val="24"/>
        </w:rPr>
        <w:lastRenderedPageBreak/>
        <w:t>разделение продължава в социално и културно разделение в държавните институции. Консолидирането и у</w:t>
      </w:r>
      <w:r>
        <w:rPr>
          <w:rFonts w:ascii="Times New Roman" w:hAnsi="Times New Roman"/>
          <w:sz w:val="24"/>
        </w:rPr>
        <w:t>твърждаването на албанския наци</w:t>
      </w:r>
      <w:r w:rsidRPr="00746F73">
        <w:rPr>
          <w:rFonts w:ascii="Times New Roman" w:hAnsi="Times New Roman"/>
          <w:sz w:val="24"/>
        </w:rPr>
        <w:t>онализъм</w:t>
      </w:r>
      <w:r>
        <w:rPr>
          <w:rFonts w:ascii="Times New Roman" w:hAnsi="Times New Roman"/>
          <w:sz w:val="24"/>
        </w:rPr>
        <w:t>,</w:t>
      </w:r>
      <w:r w:rsidRPr="00746F73">
        <w:rPr>
          <w:rFonts w:ascii="Times New Roman" w:hAnsi="Times New Roman"/>
          <w:sz w:val="24"/>
        </w:rPr>
        <w:t xml:space="preserve"> до голяма степен и от федералните политики на „самоизразяване“ води до все по-голямо недоволство от страна на албанците от тяхната позиция на малцинство в Македония.</w:t>
      </w:r>
    </w:p>
    <w:p w:rsidR="000D4C24" w:rsidRPr="00746F73" w:rsidRDefault="000D4C24" w:rsidP="000D4C24">
      <w:pPr>
        <w:spacing w:line="480" w:lineRule="auto"/>
        <w:ind w:left="288"/>
        <w:outlineLvl w:val="0"/>
        <w:rPr>
          <w:rFonts w:ascii="Times New Roman" w:hAnsi="Times New Roman"/>
          <w:sz w:val="24"/>
        </w:rPr>
      </w:pPr>
      <w:r w:rsidRPr="00746F73">
        <w:rPr>
          <w:rFonts w:ascii="Times New Roman" w:hAnsi="Times New Roman"/>
          <w:sz w:val="24"/>
          <w:lang w:val="en-US"/>
        </w:rPr>
        <w:tab/>
      </w:r>
      <w:r w:rsidRPr="00746F73">
        <w:rPr>
          <w:rFonts w:ascii="Times New Roman" w:hAnsi="Times New Roman"/>
          <w:sz w:val="24"/>
        </w:rPr>
        <w:t>През 1966 година Александр Ранкович, вицепрезидент и директор на тайната полиция на Югославия е уволнен от своя пост. Ранкович  е официално обвинен в систематично преследване на етничните албанци (Vickers 1995, pp. 154-65, Malcolm 1998: 314-33). В своята книга „Югославският експеримент – 1948-1974“ Русинов обвснява, че през 1965 година етничните предразсъдъци на лидерите на сръбските и федералните служби са</w:t>
      </w:r>
      <w:r>
        <w:rPr>
          <w:rFonts w:ascii="Times New Roman" w:hAnsi="Times New Roman"/>
          <w:sz w:val="24"/>
        </w:rPr>
        <w:t xml:space="preserve"> били </w:t>
      </w:r>
      <w:r w:rsidRPr="00746F73">
        <w:rPr>
          <w:rFonts w:ascii="Times New Roman" w:hAnsi="Times New Roman"/>
          <w:sz w:val="24"/>
        </w:rPr>
        <w:t xml:space="preserve"> разкрити от редица статии,като „модели на унижение и пресметната полицейска бруталност, която все още се упражнява върху албанското мнозинство в Косово и Метохия, почти 20 години след като тези методи са прекратени </w:t>
      </w:r>
      <w:r>
        <w:rPr>
          <w:rFonts w:ascii="Times New Roman" w:hAnsi="Times New Roman"/>
          <w:sz w:val="24"/>
        </w:rPr>
        <w:t>в останалата част от държавата „</w:t>
      </w:r>
      <w:r w:rsidRPr="00746F73">
        <w:rPr>
          <w:rFonts w:ascii="Times New Roman" w:hAnsi="Times New Roman"/>
          <w:sz w:val="24"/>
        </w:rPr>
        <w:t xml:space="preserve"> (Rusinow 1977: 188). Всики мои албански информанти отбелязаха, че „ерата на Ранкович“ е била изключително трудно време за тях. В интервю с Теуте Арифи, една от водещите интелектуалки </w:t>
      </w:r>
      <w:r>
        <w:rPr>
          <w:rFonts w:ascii="Times New Roman" w:hAnsi="Times New Roman"/>
          <w:sz w:val="24"/>
        </w:rPr>
        <w:t xml:space="preserve">и политически фигури </w:t>
      </w:r>
      <w:r w:rsidRPr="00746F73">
        <w:rPr>
          <w:rFonts w:ascii="Times New Roman" w:hAnsi="Times New Roman"/>
          <w:sz w:val="24"/>
        </w:rPr>
        <w:t>в Македония, тя сподели, че, според нея, през 60-те години много алба</w:t>
      </w:r>
      <w:r>
        <w:rPr>
          <w:rFonts w:ascii="Times New Roman" w:hAnsi="Times New Roman"/>
          <w:sz w:val="24"/>
        </w:rPr>
        <w:t>нци са били насилствено изселени</w:t>
      </w:r>
      <w:r w:rsidRPr="00746F73">
        <w:rPr>
          <w:rFonts w:ascii="Times New Roman" w:hAnsi="Times New Roman"/>
          <w:sz w:val="24"/>
        </w:rPr>
        <w:t xml:space="preserve"> от Косово и Македония и преместени в Турция, под пред</w:t>
      </w:r>
      <w:r>
        <w:rPr>
          <w:rFonts w:ascii="Times New Roman" w:hAnsi="Times New Roman"/>
          <w:sz w:val="24"/>
        </w:rPr>
        <w:t>лог, че са турци. Тя вижда това</w:t>
      </w:r>
      <w:r w:rsidRPr="00746F73">
        <w:rPr>
          <w:rFonts w:ascii="Times New Roman" w:hAnsi="Times New Roman"/>
          <w:sz w:val="24"/>
        </w:rPr>
        <w:t xml:space="preserve"> като първото етническо прочиств</w:t>
      </w:r>
      <w:r>
        <w:rPr>
          <w:rFonts w:ascii="Times New Roman" w:hAnsi="Times New Roman"/>
          <w:sz w:val="24"/>
        </w:rPr>
        <w:t>ане на албанците от страна на дъ</w:t>
      </w:r>
      <w:r w:rsidRPr="00746F73">
        <w:rPr>
          <w:rFonts w:ascii="Times New Roman" w:hAnsi="Times New Roman"/>
          <w:sz w:val="24"/>
        </w:rPr>
        <w:t>ржавата. Албанските ми информанти бяха единодушни, че уволнението на Ранкович бележи повратна точка за албанците в цяла Югославия.</w:t>
      </w:r>
    </w:p>
    <w:p w:rsidR="000D4C24" w:rsidRPr="00746F73" w:rsidRDefault="000D4C24" w:rsidP="000D4C24">
      <w:pPr>
        <w:spacing w:line="480" w:lineRule="auto"/>
        <w:ind w:left="288"/>
        <w:outlineLvl w:val="0"/>
        <w:rPr>
          <w:rFonts w:ascii="Times New Roman" w:hAnsi="Times New Roman"/>
          <w:sz w:val="24"/>
        </w:rPr>
      </w:pPr>
      <w:r w:rsidRPr="00746F73">
        <w:rPr>
          <w:rFonts w:ascii="Times New Roman" w:hAnsi="Times New Roman"/>
          <w:sz w:val="24"/>
        </w:rPr>
        <w:tab/>
        <w:t xml:space="preserve">Възползвайки се от либерализацията след свалянето на Ранкович, албанците започват да се утвърждават културно и политически. Медиите на албански език </w:t>
      </w:r>
      <w:r w:rsidRPr="00746F73">
        <w:rPr>
          <w:rFonts w:ascii="Times New Roman" w:hAnsi="Times New Roman"/>
          <w:sz w:val="24"/>
        </w:rPr>
        <w:lastRenderedPageBreak/>
        <w:t>започват кампания за стимулиране на интерес сред албанците за тяхното минало и настояща ситуация. Интелигенцията изиг</w:t>
      </w:r>
      <w:r>
        <w:rPr>
          <w:rFonts w:ascii="Times New Roman" w:hAnsi="Times New Roman"/>
          <w:sz w:val="24"/>
        </w:rPr>
        <w:t>рава голяма роля за албанското „</w:t>
      </w:r>
      <w:r w:rsidRPr="00746F73">
        <w:rPr>
          <w:rFonts w:ascii="Times New Roman" w:hAnsi="Times New Roman"/>
          <w:sz w:val="24"/>
        </w:rPr>
        <w:t>културно въздаждане“, като отхвърля официалната сръбска интерпретация на косовската и албанска</w:t>
      </w:r>
      <w:r>
        <w:rPr>
          <w:rFonts w:ascii="Times New Roman" w:hAnsi="Times New Roman"/>
          <w:sz w:val="24"/>
        </w:rPr>
        <w:t>та</w:t>
      </w:r>
      <w:r w:rsidRPr="00746F73">
        <w:rPr>
          <w:rFonts w:ascii="Times New Roman" w:hAnsi="Times New Roman"/>
          <w:sz w:val="24"/>
        </w:rPr>
        <w:t xml:space="preserve"> история ((Biberaj 2000: 226). Интелектуалци, а даже и някои</w:t>
      </w:r>
      <w:r>
        <w:rPr>
          <w:rFonts w:ascii="Times New Roman" w:hAnsi="Times New Roman"/>
          <w:sz w:val="24"/>
        </w:rPr>
        <w:t xml:space="preserve"> партийни функционери изисквали</w:t>
      </w:r>
      <w:r w:rsidRPr="00746F73">
        <w:rPr>
          <w:rFonts w:ascii="Times New Roman" w:hAnsi="Times New Roman"/>
          <w:sz w:val="24"/>
        </w:rPr>
        <w:t xml:space="preserve"> публично да бъде признато правото на албанците за самоопределение, а на Косово да бъде даден статут на република във федерация Югославия.</w:t>
      </w:r>
      <w:r>
        <w:rPr>
          <w:rFonts w:ascii="Times New Roman" w:hAnsi="Times New Roman"/>
          <w:sz w:val="24"/>
        </w:rPr>
        <w:t xml:space="preserve"> През 1968 година </w:t>
      </w:r>
      <w:r w:rsidRPr="00746F73">
        <w:rPr>
          <w:rFonts w:ascii="Times New Roman" w:hAnsi="Times New Roman"/>
          <w:sz w:val="24"/>
        </w:rPr>
        <w:t xml:space="preserve"> са направени 13 поправки на Конституцията от 1963 година, като някои от тях редефинират естеството, произхода и компетенциите на автономните провинции Косово и Войводина. Провинциите са направени равни на републиките в почти вси</w:t>
      </w:r>
      <w:r>
        <w:rPr>
          <w:rFonts w:ascii="Times New Roman" w:hAnsi="Times New Roman"/>
          <w:sz w:val="24"/>
        </w:rPr>
        <w:t>чки аспекти, освен името и дали</w:t>
      </w:r>
      <w:r w:rsidRPr="00746F73">
        <w:rPr>
          <w:rFonts w:ascii="Times New Roman" w:hAnsi="Times New Roman"/>
          <w:sz w:val="24"/>
        </w:rPr>
        <w:t xml:space="preserve"> на етничните малцинства (националност</w:t>
      </w:r>
      <w:r>
        <w:rPr>
          <w:rFonts w:ascii="Times New Roman" w:hAnsi="Times New Roman"/>
          <w:sz w:val="24"/>
        </w:rPr>
        <w:t xml:space="preserve">и) повечето права, които </w:t>
      </w:r>
      <w:r w:rsidRPr="00746F73">
        <w:rPr>
          <w:rFonts w:ascii="Times New Roman" w:hAnsi="Times New Roman"/>
          <w:sz w:val="24"/>
        </w:rPr>
        <w:t xml:space="preserve"> по-рано</w:t>
      </w:r>
      <w:r>
        <w:rPr>
          <w:rFonts w:ascii="Times New Roman" w:hAnsi="Times New Roman"/>
          <w:sz w:val="24"/>
        </w:rPr>
        <w:t xml:space="preserve"> са били </w:t>
      </w:r>
      <w:r w:rsidRPr="00746F73">
        <w:rPr>
          <w:rFonts w:ascii="Times New Roman" w:hAnsi="Times New Roman"/>
          <w:sz w:val="24"/>
        </w:rPr>
        <w:t xml:space="preserve"> гарантирани само за нациите на Югославия (Rusinow 1977: 228). Така, както твърди и Русинов, върховенството на югославската концепция за федерализъм на „нации и националности“ и на републики и провинции, които би трябвало да са техните национални държави е </w:t>
      </w:r>
      <w:r>
        <w:rPr>
          <w:rFonts w:ascii="Times New Roman" w:hAnsi="Times New Roman"/>
          <w:sz w:val="24"/>
        </w:rPr>
        <w:t xml:space="preserve">било </w:t>
      </w:r>
      <w:r w:rsidRPr="00746F73">
        <w:rPr>
          <w:rFonts w:ascii="Times New Roman" w:hAnsi="Times New Roman"/>
          <w:sz w:val="24"/>
        </w:rPr>
        <w:t>потвърдено (пак там).</w:t>
      </w:r>
    </w:p>
    <w:p w:rsidR="000D4C24" w:rsidRPr="001561C7" w:rsidRDefault="000D4C24" w:rsidP="000D4C24">
      <w:pPr>
        <w:spacing w:line="480" w:lineRule="auto"/>
        <w:ind w:left="288"/>
        <w:outlineLvl w:val="0"/>
        <w:rPr>
          <w:rFonts w:ascii="Times New Roman" w:hAnsi="Times New Roman"/>
          <w:sz w:val="24"/>
          <w:szCs w:val="24"/>
        </w:rPr>
      </w:pPr>
      <w:r w:rsidRPr="00746F73">
        <w:rPr>
          <w:rFonts w:ascii="Times New Roman" w:hAnsi="Times New Roman"/>
          <w:sz w:val="24"/>
        </w:rPr>
        <w:tab/>
        <w:t xml:space="preserve">През 1968 година масови демонстрации са организирани в цяло Косово. Исканията на демонстрантите са за установяването на Косово като седма република, където албанците, като местно  мнозинство </w:t>
      </w:r>
      <w:r>
        <w:rPr>
          <w:rFonts w:ascii="Times New Roman" w:hAnsi="Times New Roman"/>
          <w:sz w:val="24"/>
        </w:rPr>
        <w:t>биха имали политическо превъзходство</w:t>
      </w:r>
      <w:r w:rsidRPr="00746F73">
        <w:rPr>
          <w:rFonts w:ascii="Times New Roman" w:hAnsi="Times New Roman"/>
          <w:sz w:val="24"/>
        </w:rPr>
        <w:t xml:space="preserve"> </w:t>
      </w:r>
      <w:r w:rsidRPr="001561C7">
        <w:rPr>
          <w:rFonts w:ascii="Times New Roman" w:hAnsi="Times New Roman"/>
          <w:sz w:val="24"/>
          <w:szCs w:val="24"/>
        </w:rPr>
        <w:t>(Rusinow 1977: 246). Демонстрациите са по</w:t>
      </w:r>
      <w:r>
        <w:rPr>
          <w:rFonts w:ascii="Times New Roman" w:hAnsi="Times New Roman"/>
          <w:sz w:val="24"/>
          <w:szCs w:val="24"/>
        </w:rPr>
        <w:t>следвани от подобни прояви</w:t>
      </w:r>
      <w:r w:rsidRPr="001561C7">
        <w:rPr>
          <w:rFonts w:ascii="Times New Roman" w:hAnsi="Times New Roman"/>
          <w:sz w:val="24"/>
          <w:szCs w:val="24"/>
        </w:rPr>
        <w:t xml:space="preserve"> в Тетово, Македония месец по-късно, като основното искане е населените с албанци територии на Македония да се присъединят към Косово в седма република (Biberaj 2000: 228, Poulton 1995: 126, Perry 2000: 274). Другите искания са за създаването на университет в Прищина (на албански език), статут на албанския език равен с този на сърбо-</w:t>
      </w:r>
      <w:r w:rsidRPr="001561C7">
        <w:rPr>
          <w:rFonts w:ascii="Times New Roman" w:hAnsi="Times New Roman"/>
          <w:sz w:val="24"/>
          <w:szCs w:val="24"/>
        </w:rPr>
        <w:lastRenderedPageBreak/>
        <w:t>хърватския и мерки за подобряване на икономическата ситуация в Косово. Властите в Скопие и Белград открито се противопоставят на това да се дават на албан</w:t>
      </w:r>
      <w:r>
        <w:rPr>
          <w:rFonts w:ascii="Times New Roman" w:hAnsi="Times New Roman"/>
          <w:sz w:val="24"/>
          <w:szCs w:val="24"/>
        </w:rPr>
        <w:t>ците „твърде много свободи“ и уб</w:t>
      </w:r>
      <w:r w:rsidRPr="001561C7">
        <w:rPr>
          <w:rFonts w:ascii="Times New Roman" w:hAnsi="Times New Roman"/>
          <w:sz w:val="24"/>
          <w:szCs w:val="24"/>
        </w:rPr>
        <w:t>еждават органите да смажат демонстрациите със сила. Албанските искания</w:t>
      </w:r>
      <w:r w:rsidRPr="00746F73">
        <w:rPr>
          <w:rFonts w:ascii="Times New Roman" w:hAnsi="Times New Roman"/>
        </w:rPr>
        <w:t xml:space="preserve"> </w:t>
      </w:r>
      <w:r w:rsidRPr="001561C7">
        <w:rPr>
          <w:rFonts w:ascii="Times New Roman" w:hAnsi="Times New Roman"/>
          <w:sz w:val="24"/>
          <w:szCs w:val="24"/>
        </w:rPr>
        <w:t>за република са отхвърлени. Към този момент албанците в Югославия са вече организирани политически субекти, с ясни желания и развита национална програма. Сред нарастващи националистични напрежения в цяла Югославия, албанците са прерастнали от културна група в политически организирана общност с националистични искания. Албански интелектуалци, политици, студенти започват да искат признаването на отделни териториални и културни единици, където да могат да подхранват и развиват своята нова, национална идентичност.</w:t>
      </w:r>
    </w:p>
    <w:p w:rsidR="000D4C24" w:rsidRPr="001561C7" w:rsidRDefault="000D4C24" w:rsidP="000D4C24">
      <w:pPr>
        <w:spacing w:line="480" w:lineRule="auto"/>
        <w:ind w:left="288"/>
        <w:outlineLvl w:val="0"/>
        <w:rPr>
          <w:rFonts w:ascii="Times New Roman" w:hAnsi="Times New Roman"/>
          <w:sz w:val="24"/>
          <w:szCs w:val="24"/>
        </w:rPr>
      </w:pPr>
      <w:r w:rsidRPr="00746F73">
        <w:rPr>
          <w:rFonts w:ascii="Times New Roman" w:hAnsi="Times New Roman"/>
        </w:rPr>
        <w:tab/>
      </w:r>
      <w:r w:rsidRPr="001561C7">
        <w:rPr>
          <w:rFonts w:ascii="Times New Roman" w:hAnsi="Times New Roman"/>
          <w:sz w:val="24"/>
          <w:szCs w:val="24"/>
        </w:rPr>
        <w:t>И все пак, някои от албанските изкания са удоволетворени.</w:t>
      </w:r>
      <w:r>
        <w:rPr>
          <w:rFonts w:ascii="Times New Roman" w:hAnsi="Times New Roman"/>
          <w:sz w:val="24"/>
          <w:szCs w:val="24"/>
        </w:rPr>
        <w:t xml:space="preserve"> Косово е обявено за</w:t>
      </w:r>
      <w:r w:rsidRPr="001561C7">
        <w:rPr>
          <w:rFonts w:ascii="Times New Roman" w:hAnsi="Times New Roman"/>
          <w:sz w:val="24"/>
          <w:szCs w:val="24"/>
        </w:rPr>
        <w:t xml:space="preserve"> автономен регион, официално все-още част от Сърбия, но отговорно само към  федералното правителство, а не както досега към сръбските власти (Perry 2000: 274). През 1968 година университет на албански език отваря врати в Прищина. Албански</w:t>
      </w:r>
      <w:r>
        <w:rPr>
          <w:rFonts w:ascii="Times New Roman" w:hAnsi="Times New Roman"/>
          <w:sz w:val="24"/>
          <w:szCs w:val="24"/>
        </w:rPr>
        <w:t>ят език е признат за официалния</w:t>
      </w:r>
      <w:r w:rsidRPr="001561C7">
        <w:rPr>
          <w:rFonts w:ascii="Times New Roman" w:hAnsi="Times New Roman"/>
          <w:sz w:val="24"/>
          <w:szCs w:val="24"/>
        </w:rPr>
        <w:t xml:space="preserve"> език на Косово, на албанците е позволено да използват националния си флаг и се увеличава икономическата помощ за провинцията.</w:t>
      </w:r>
    </w:p>
    <w:p w:rsidR="000D4C24" w:rsidRPr="001561C7" w:rsidRDefault="000D4C24" w:rsidP="000D4C24">
      <w:pPr>
        <w:spacing w:line="480" w:lineRule="auto"/>
        <w:ind w:left="288"/>
        <w:outlineLvl w:val="0"/>
        <w:rPr>
          <w:rFonts w:ascii="Times New Roman" w:hAnsi="Times New Roman"/>
          <w:sz w:val="24"/>
          <w:szCs w:val="24"/>
        </w:rPr>
      </w:pPr>
      <w:r w:rsidRPr="001561C7">
        <w:rPr>
          <w:rFonts w:ascii="Times New Roman" w:hAnsi="Times New Roman"/>
          <w:sz w:val="24"/>
          <w:szCs w:val="24"/>
        </w:rPr>
        <w:tab/>
        <w:t xml:space="preserve">В Македония Тито натиска етничните малцинства, особено албанците,  да бъдат включени в партийните и правителствените структури. Политическите аспирации на албанците (за отделна република) и на македонците (за еднолично управление на собствена държава), като членове на две отделни нации довежда до още по-голямо напрежение и враждебност между двете общности в публичната сфера. На </w:t>
      </w:r>
      <w:r w:rsidRPr="001561C7">
        <w:rPr>
          <w:rFonts w:ascii="Times New Roman" w:hAnsi="Times New Roman"/>
          <w:sz w:val="24"/>
          <w:szCs w:val="24"/>
        </w:rPr>
        <w:lastRenderedPageBreak/>
        <w:t>индивидуално ниво, хората ор двете общности поддържат цивилно отношение едни с други, най-вече защото не влизат в преки взаимодействия.</w:t>
      </w:r>
    </w:p>
    <w:p w:rsidR="000D4C24" w:rsidRPr="00746F73" w:rsidRDefault="000D4C24" w:rsidP="000D4C24">
      <w:pPr>
        <w:spacing w:line="480" w:lineRule="auto"/>
        <w:ind w:left="288"/>
        <w:outlineLvl w:val="0"/>
        <w:rPr>
          <w:rFonts w:ascii="Times New Roman" w:hAnsi="Times New Roman"/>
        </w:rPr>
      </w:pPr>
      <w:r w:rsidRPr="001561C7">
        <w:rPr>
          <w:rFonts w:ascii="Times New Roman" w:hAnsi="Times New Roman"/>
          <w:sz w:val="24"/>
          <w:szCs w:val="24"/>
        </w:rPr>
        <w:tab/>
        <w:t>Тук бих желала да обясня за</w:t>
      </w:r>
      <w:r>
        <w:rPr>
          <w:rFonts w:ascii="Times New Roman" w:hAnsi="Times New Roman"/>
          <w:sz w:val="24"/>
          <w:szCs w:val="24"/>
        </w:rPr>
        <w:t>що проследявам развитието на на</w:t>
      </w:r>
      <w:r w:rsidRPr="001561C7">
        <w:rPr>
          <w:rFonts w:ascii="Times New Roman" w:hAnsi="Times New Roman"/>
          <w:sz w:val="24"/>
          <w:szCs w:val="24"/>
        </w:rPr>
        <w:t>ционалистичните движени</w:t>
      </w:r>
      <w:r>
        <w:rPr>
          <w:rFonts w:ascii="Times New Roman" w:hAnsi="Times New Roman"/>
          <w:sz w:val="24"/>
          <w:szCs w:val="24"/>
        </w:rPr>
        <w:t>я на албанците не само в Маке</w:t>
      </w:r>
      <w:r w:rsidRPr="001561C7">
        <w:rPr>
          <w:rFonts w:ascii="Times New Roman" w:hAnsi="Times New Roman"/>
          <w:sz w:val="24"/>
          <w:szCs w:val="24"/>
        </w:rPr>
        <w:t>дония, но и в Косово. По време на социалистическия период на Югославия, а още повече и след това, Косово е източник на албански национализъм. Повечето от образованите албанци в Македония са свързани с косовската интелигенция и много от моите албански информанти са учили в университета в Прищина. Също така, много албанци от Македония са свързани чрез брак или кръвно със семейства от Косово и винаги са били в контакт с тях. Повечето от албанските ми информанти са ми казвали, че за тях граница между М</w:t>
      </w:r>
      <w:r>
        <w:rPr>
          <w:rFonts w:ascii="Times New Roman" w:hAnsi="Times New Roman"/>
          <w:sz w:val="24"/>
          <w:szCs w:val="24"/>
        </w:rPr>
        <w:t>акедония и Косово не съществува</w:t>
      </w:r>
      <w:r w:rsidRPr="001561C7">
        <w:rPr>
          <w:rFonts w:ascii="Times New Roman" w:hAnsi="Times New Roman"/>
          <w:sz w:val="24"/>
          <w:szCs w:val="24"/>
        </w:rPr>
        <w:t>, тъй като те постоянно пътуват между двете заради бизнес или за да посетят роднини и приятели. Много от социалните си контакти албанските интелектуалци са формирали като състуденти или колеги в университета в Прищина, в няколкото вестници, списания и радио станции. Чрез тези контакти, събитията в Косово винаг</w:t>
      </w:r>
      <w:r>
        <w:rPr>
          <w:rFonts w:ascii="Times New Roman" w:hAnsi="Times New Roman"/>
          <w:sz w:val="24"/>
          <w:szCs w:val="24"/>
        </w:rPr>
        <w:t xml:space="preserve">и са имали отзвук в Македония. </w:t>
      </w:r>
      <w:r w:rsidRPr="001561C7">
        <w:rPr>
          <w:rFonts w:ascii="Times New Roman" w:hAnsi="Times New Roman"/>
          <w:sz w:val="24"/>
          <w:szCs w:val="24"/>
        </w:rPr>
        <w:t xml:space="preserve"> По тези причини е почти невъзможно да се говори само за албанците в Македония, тъй като те имат подобни, даже еднакви аспирации и опит като албанците от Косово. Особено след 1980 година, когато политическата борба на косовските албанци</w:t>
      </w:r>
      <w:r w:rsidRPr="00746F73">
        <w:rPr>
          <w:rFonts w:ascii="Times New Roman" w:hAnsi="Times New Roman"/>
        </w:rPr>
        <w:t xml:space="preserve"> </w:t>
      </w:r>
      <w:r w:rsidRPr="00D63AFC">
        <w:rPr>
          <w:rFonts w:ascii="Times New Roman" w:hAnsi="Times New Roman"/>
          <w:sz w:val="24"/>
          <w:szCs w:val="24"/>
        </w:rPr>
        <w:t>става отворено иридентистка,  албанците от Косово</w:t>
      </w:r>
      <w:r>
        <w:rPr>
          <w:rFonts w:ascii="Times New Roman" w:hAnsi="Times New Roman"/>
          <w:sz w:val="24"/>
          <w:szCs w:val="24"/>
        </w:rPr>
        <w:t xml:space="preserve"> и от Македония работят заедно за</w:t>
      </w:r>
      <w:r w:rsidRPr="00D63AFC">
        <w:rPr>
          <w:rFonts w:ascii="Times New Roman" w:hAnsi="Times New Roman"/>
          <w:sz w:val="24"/>
          <w:szCs w:val="24"/>
        </w:rPr>
        <w:t xml:space="preserve"> дефинирането на общит</w:t>
      </w:r>
      <w:r>
        <w:rPr>
          <w:rFonts w:ascii="Times New Roman" w:hAnsi="Times New Roman"/>
          <w:sz w:val="24"/>
          <w:szCs w:val="24"/>
        </w:rPr>
        <w:t>е им националистични идеи и за поддържането</w:t>
      </w:r>
      <w:r w:rsidRPr="00D63AFC">
        <w:rPr>
          <w:rFonts w:ascii="Times New Roman" w:hAnsi="Times New Roman"/>
          <w:sz w:val="24"/>
          <w:szCs w:val="24"/>
        </w:rPr>
        <w:t xml:space="preserve"> на общите им сантименти. Така, често в моето изследване, аз представям събития и процеси в Косово, тъй като те имат значение за кореспондиращи събития в Македония</w:t>
      </w:r>
      <w:r w:rsidRPr="00746F73">
        <w:rPr>
          <w:rFonts w:ascii="Times New Roman" w:hAnsi="Times New Roman"/>
        </w:rPr>
        <w:t xml:space="preserve">. </w:t>
      </w:r>
    </w:p>
    <w:p w:rsidR="000D4C24" w:rsidRPr="00746F73" w:rsidRDefault="000D4C24" w:rsidP="000D4C24">
      <w:pPr>
        <w:spacing w:line="480" w:lineRule="auto"/>
        <w:ind w:left="288"/>
        <w:outlineLvl w:val="0"/>
        <w:rPr>
          <w:rFonts w:ascii="Times New Roman" w:hAnsi="Times New Roman"/>
          <w:sz w:val="24"/>
        </w:rPr>
      </w:pPr>
      <w:r w:rsidRPr="00746F73">
        <w:rPr>
          <w:rFonts w:ascii="Times New Roman" w:hAnsi="Times New Roman"/>
        </w:rPr>
        <w:lastRenderedPageBreak/>
        <w:tab/>
      </w:r>
      <w:r w:rsidRPr="00D63AFC">
        <w:rPr>
          <w:rFonts w:ascii="Times New Roman" w:hAnsi="Times New Roman"/>
          <w:sz w:val="24"/>
          <w:szCs w:val="24"/>
        </w:rPr>
        <w:t>„Златният век“ на албанците в Югославия идва с новата югославска конституция от 1974 година. Косово, както и Войводина, е признато за ‚конситуивен елемент‘ на федерацията и му е дадена широка административна и културна автономия (Rusnow, 1977, Vickers 1995, Mertus1999, Clark 2000</w:t>
      </w:r>
      <w:r w:rsidRPr="00746F73">
        <w:rPr>
          <w:rFonts w:ascii="Times New Roman" w:hAnsi="Times New Roman"/>
          <w:sz w:val="24"/>
        </w:rPr>
        <w:t xml:space="preserve">). Властта на Сърбия е значително намалена и решенията на местно ниво са прехвърлени на местните правителства на републиките, а в Косово </w:t>
      </w:r>
      <w:r>
        <w:rPr>
          <w:rFonts w:ascii="Times New Roman" w:hAnsi="Times New Roman"/>
          <w:sz w:val="24"/>
        </w:rPr>
        <w:t xml:space="preserve"> - </w:t>
      </w:r>
      <w:r w:rsidRPr="00746F73">
        <w:rPr>
          <w:rFonts w:ascii="Times New Roman" w:hAnsi="Times New Roman"/>
          <w:sz w:val="24"/>
        </w:rPr>
        <w:t>на провинциално ниво. По-голямата автономия на републиките се изразява във факта, че сега те имат свои конституции и съдилища, директно са представени в държавното правителство и партийни институции и имат правото на вето за важни държавни решения (Ramet S, Nationalism and Federalism in Yug</w:t>
      </w:r>
      <w:r>
        <w:rPr>
          <w:rFonts w:ascii="Times New Roman" w:hAnsi="Times New Roman"/>
          <w:sz w:val="24"/>
        </w:rPr>
        <w:t xml:space="preserve">oslavia, 1962-1991, 2nd ed., стр. </w:t>
      </w:r>
      <w:r w:rsidRPr="00746F73">
        <w:rPr>
          <w:rFonts w:ascii="Times New Roman" w:hAnsi="Times New Roman"/>
          <w:sz w:val="24"/>
        </w:rPr>
        <w:t>70-78). Надеждата на Тито е, че тези свободи ще намалят неудоволетвореността на албанците и ще предотвратят разпространението на албанския национализъм, а сред по-радикалните албанци и сепаратизъм</w:t>
      </w:r>
      <w:r>
        <w:rPr>
          <w:rFonts w:ascii="Times New Roman" w:hAnsi="Times New Roman"/>
          <w:sz w:val="24"/>
        </w:rPr>
        <w:t xml:space="preserve"> </w:t>
      </w:r>
      <w:r w:rsidRPr="00746F73">
        <w:rPr>
          <w:rFonts w:ascii="Times New Roman" w:hAnsi="Times New Roman"/>
          <w:sz w:val="24"/>
        </w:rPr>
        <w:t>( виж Rusinow, The Yugoslav Experiment 1977: 280-347).</w:t>
      </w:r>
    </w:p>
    <w:p w:rsidR="000D4C24" w:rsidRPr="00746F73" w:rsidRDefault="000D4C24" w:rsidP="000D4C24">
      <w:pPr>
        <w:spacing w:line="480" w:lineRule="auto"/>
        <w:ind w:left="288"/>
        <w:outlineLvl w:val="0"/>
        <w:rPr>
          <w:rFonts w:ascii="Times New Roman" w:hAnsi="Times New Roman"/>
          <w:sz w:val="24"/>
        </w:rPr>
      </w:pPr>
      <w:r w:rsidRPr="00746F73">
        <w:rPr>
          <w:rFonts w:ascii="Times New Roman" w:hAnsi="Times New Roman"/>
          <w:sz w:val="24"/>
        </w:rPr>
        <w:tab/>
        <w:t>Въпреки това, както обяснява Бибераж, въпреки, че конституцията от 1974 година представлява значителна стъпка за представянето на албанците в Югославия, тя не решава проблема така, както се надява Тито (Biberaj 2000). За някои по-радикално настроени албанци подобренията от 1974 година не са желаната свобода и равенство, на които са се надявали в своя собствена република.  Албанците са определени</w:t>
      </w:r>
      <w:r>
        <w:rPr>
          <w:rFonts w:ascii="Times New Roman" w:hAnsi="Times New Roman"/>
          <w:sz w:val="24"/>
        </w:rPr>
        <w:t xml:space="preserve"> </w:t>
      </w:r>
      <w:r w:rsidRPr="00746F73">
        <w:rPr>
          <w:rFonts w:ascii="Times New Roman" w:hAnsi="Times New Roman"/>
          <w:sz w:val="24"/>
        </w:rPr>
        <w:t>като</w:t>
      </w:r>
      <w:r>
        <w:rPr>
          <w:rFonts w:ascii="Times New Roman" w:hAnsi="Times New Roman"/>
          <w:sz w:val="24"/>
        </w:rPr>
        <w:t xml:space="preserve"> националност в Югославия,а  не</w:t>
      </w:r>
      <w:r w:rsidRPr="00746F73">
        <w:rPr>
          <w:rFonts w:ascii="Times New Roman" w:hAnsi="Times New Roman"/>
          <w:sz w:val="24"/>
        </w:rPr>
        <w:t xml:space="preserve"> нация, и по тази причина не могат да имат република, а само автономия. Сувереността на нацията включва важното право на отделяне (Vickers 1998: 179), докато националностите могат да се борят само за автономия. В добавка, някои албански политици от Косово виждат изоставащата икономика на </w:t>
      </w:r>
      <w:r w:rsidRPr="00746F73">
        <w:rPr>
          <w:rFonts w:ascii="Times New Roman" w:hAnsi="Times New Roman"/>
          <w:sz w:val="24"/>
        </w:rPr>
        <w:lastRenderedPageBreak/>
        <w:t xml:space="preserve">региона като резултат от дуржавна политика на вътрешен колониализъм (Biberaj 2000: 231). </w:t>
      </w:r>
    </w:p>
    <w:p w:rsidR="000D4C24" w:rsidRPr="00746F73" w:rsidRDefault="000D4C24" w:rsidP="000D4C24">
      <w:pPr>
        <w:spacing w:line="480" w:lineRule="auto"/>
        <w:ind w:left="288"/>
        <w:outlineLvl w:val="0"/>
        <w:rPr>
          <w:rFonts w:ascii="Times New Roman" w:hAnsi="Times New Roman"/>
          <w:sz w:val="24"/>
        </w:rPr>
      </w:pPr>
      <w:r w:rsidRPr="00746F73">
        <w:rPr>
          <w:rFonts w:ascii="Times New Roman" w:hAnsi="Times New Roman"/>
          <w:sz w:val="24"/>
        </w:rPr>
        <w:tab/>
        <w:t>От друга страна, решенията от 1974 година не с</w:t>
      </w:r>
      <w:r>
        <w:rPr>
          <w:rFonts w:ascii="Times New Roman" w:hAnsi="Times New Roman"/>
          <w:sz w:val="24"/>
        </w:rPr>
        <w:t>а приемливи нито за македонск</w:t>
      </w:r>
      <w:r>
        <w:rPr>
          <w:rFonts w:ascii="Times New Roman" w:hAnsi="Times New Roman"/>
          <w:sz w:val="24"/>
          <w:lang w:val="en-US"/>
        </w:rPr>
        <w:t>a</w:t>
      </w:r>
      <w:r>
        <w:rPr>
          <w:rFonts w:ascii="Times New Roman" w:hAnsi="Times New Roman"/>
          <w:sz w:val="24"/>
        </w:rPr>
        <w:t>та, нито за сръбската публика</w:t>
      </w:r>
      <w:r w:rsidRPr="00746F73">
        <w:rPr>
          <w:rFonts w:ascii="Times New Roman" w:hAnsi="Times New Roman"/>
          <w:sz w:val="24"/>
        </w:rPr>
        <w:t>. Властит</w:t>
      </w:r>
      <w:r>
        <w:rPr>
          <w:rFonts w:ascii="Times New Roman" w:hAnsi="Times New Roman"/>
          <w:sz w:val="24"/>
        </w:rPr>
        <w:t>е от двете републики са недоволни</w:t>
      </w:r>
      <w:r w:rsidRPr="00746F73">
        <w:rPr>
          <w:rFonts w:ascii="Times New Roman" w:hAnsi="Times New Roman"/>
          <w:sz w:val="24"/>
        </w:rPr>
        <w:t>, че децентрализацията и многото отстъпки за албанците биха насърчили албанския сепаратизъм и биха застрашили интегритета на републиките (Vukovic, 1985). Чрез дескриминация и натиск от страна на албан</w:t>
      </w:r>
      <w:r>
        <w:rPr>
          <w:rFonts w:ascii="Times New Roman" w:hAnsi="Times New Roman"/>
          <w:sz w:val="24"/>
        </w:rPr>
        <w:t>ците много сърби и черногорци са принудени</w:t>
      </w:r>
      <w:r w:rsidRPr="00746F73">
        <w:rPr>
          <w:rFonts w:ascii="Times New Roman" w:hAnsi="Times New Roman"/>
          <w:sz w:val="24"/>
        </w:rPr>
        <w:t xml:space="preserve"> да напуснат Косово, като по този начин се намалява сръбското присъствие в провинцията и се увеличава албанското. През 1948 година сърбите са</w:t>
      </w:r>
      <w:r>
        <w:rPr>
          <w:rFonts w:ascii="Times New Roman" w:hAnsi="Times New Roman"/>
          <w:sz w:val="24"/>
        </w:rPr>
        <w:t xml:space="preserve"> били</w:t>
      </w:r>
      <w:r w:rsidRPr="00746F73">
        <w:rPr>
          <w:rFonts w:ascii="Times New Roman" w:hAnsi="Times New Roman"/>
          <w:sz w:val="24"/>
        </w:rPr>
        <w:t xml:space="preserve"> 23.6 процента от населението на Косово, а албанците 68.4 проц</w:t>
      </w:r>
      <w:r>
        <w:rPr>
          <w:rFonts w:ascii="Times New Roman" w:hAnsi="Times New Roman"/>
          <w:sz w:val="24"/>
        </w:rPr>
        <w:t>ента. Според преброяването от 19</w:t>
      </w:r>
      <w:r w:rsidRPr="00746F73">
        <w:rPr>
          <w:rFonts w:ascii="Times New Roman" w:hAnsi="Times New Roman"/>
          <w:sz w:val="24"/>
        </w:rPr>
        <w:t>71 година, населението на Косово е</w:t>
      </w:r>
      <w:r>
        <w:rPr>
          <w:rFonts w:ascii="Times New Roman" w:hAnsi="Times New Roman"/>
          <w:sz w:val="24"/>
        </w:rPr>
        <w:t xml:space="preserve"> било</w:t>
      </w:r>
      <w:r w:rsidRPr="00746F73">
        <w:rPr>
          <w:rFonts w:ascii="Times New Roman" w:hAnsi="Times New Roman"/>
          <w:sz w:val="24"/>
        </w:rPr>
        <w:t xml:space="preserve"> 1.2 милиона души, от които 18.3 процента сърби и 73.6 процента албанци. През 1981 година албанците вече са 77.5 процента от населението, а сърбите и черногорците са 15 процента (Vickers 1998). Сърбите недоволстват и от факта, че са р</w:t>
      </w:r>
      <w:r>
        <w:rPr>
          <w:rFonts w:ascii="Times New Roman" w:hAnsi="Times New Roman"/>
          <w:sz w:val="24"/>
        </w:rPr>
        <w:t xml:space="preserve">азделени не само в Сърбия, но </w:t>
      </w:r>
      <w:r w:rsidRPr="00746F73">
        <w:rPr>
          <w:rFonts w:ascii="Times New Roman" w:hAnsi="Times New Roman"/>
          <w:sz w:val="24"/>
        </w:rPr>
        <w:t xml:space="preserve">разпръснати и на цялата територия на Югославия. </w:t>
      </w:r>
      <w:r>
        <w:rPr>
          <w:rFonts w:ascii="Times New Roman" w:hAnsi="Times New Roman"/>
          <w:sz w:val="24"/>
        </w:rPr>
        <w:t>Тъй като а</w:t>
      </w:r>
      <w:r w:rsidRPr="00746F73">
        <w:rPr>
          <w:rFonts w:ascii="Times New Roman" w:hAnsi="Times New Roman"/>
          <w:sz w:val="24"/>
        </w:rPr>
        <w:t xml:space="preserve">втономията на Косово, с албанско мнозинство, е базирана на </w:t>
      </w:r>
      <w:r>
        <w:rPr>
          <w:rFonts w:ascii="Times New Roman" w:hAnsi="Times New Roman"/>
          <w:sz w:val="24"/>
        </w:rPr>
        <w:t>етнични принципи</w:t>
      </w:r>
      <w:r w:rsidRPr="00746F73">
        <w:rPr>
          <w:rFonts w:ascii="Times New Roman" w:hAnsi="Times New Roman"/>
          <w:sz w:val="24"/>
        </w:rPr>
        <w:t xml:space="preserve">, сърбите в Косово не са под управата на Белград (Vickers 1998: 179). </w:t>
      </w:r>
    </w:p>
    <w:p w:rsidR="000D4C24" w:rsidRPr="00746F73" w:rsidRDefault="000D4C24" w:rsidP="000D4C24">
      <w:pPr>
        <w:spacing w:line="480" w:lineRule="auto"/>
        <w:ind w:left="288"/>
        <w:outlineLvl w:val="0"/>
        <w:rPr>
          <w:rFonts w:ascii="Times New Roman" w:hAnsi="Times New Roman"/>
          <w:sz w:val="24"/>
        </w:rPr>
      </w:pPr>
      <w:r w:rsidRPr="00746F73">
        <w:rPr>
          <w:rFonts w:ascii="Times New Roman" w:hAnsi="Times New Roman"/>
          <w:sz w:val="24"/>
        </w:rPr>
        <w:tab/>
        <w:t xml:space="preserve">Към 1978 година косоварските сепаратистки групи, които се борят за Велика Албания, която да включва и територията на Македония, се разпространяват и в Македония (Ramet 1992: 194). В същото време, в опит да намалят албанския национализъм македонските власти спонсорират организации, като Републиканската общност на ислямизираните македонци, за да промотират мюсюлманската култура. </w:t>
      </w:r>
      <w:r w:rsidRPr="00746F73">
        <w:rPr>
          <w:rFonts w:ascii="Times New Roman" w:hAnsi="Times New Roman"/>
          <w:sz w:val="24"/>
        </w:rPr>
        <w:lastRenderedPageBreak/>
        <w:t>Властите се надяват, че такива действия биха намалили етничното напрежение.  Пери твърди, че тези усилия се провалят и Тирана обвинява Скопие, че денационализира албанците и, че прави опити да откаже на албанците правото на образование на техния майчин език (Perry 2000).  Тези събития довеждат до по-голямо напрежение между македонците и албанците през 1978 година, които вече са започнали да спорят за контрола над републиканските дела. Още повече, македонците вече са започнали да се възприемат като ‚управниците‘ н</w:t>
      </w:r>
      <w:r>
        <w:rPr>
          <w:rFonts w:ascii="Times New Roman" w:hAnsi="Times New Roman"/>
          <w:sz w:val="24"/>
        </w:rPr>
        <w:t>а институциите, политиката</w:t>
      </w:r>
      <w:r w:rsidRPr="00746F73">
        <w:rPr>
          <w:rFonts w:ascii="Times New Roman" w:hAnsi="Times New Roman"/>
          <w:sz w:val="24"/>
        </w:rPr>
        <w:t xml:space="preserve"> и социалнит</w:t>
      </w:r>
      <w:r>
        <w:rPr>
          <w:rFonts w:ascii="Times New Roman" w:hAnsi="Times New Roman"/>
          <w:sz w:val="24"/>
        </w:rPr>
        <w:t>е процеси в Република Македония и гледат</w:t>
      </w:r>
      <w:r w:rsidRPr="00746F73">
        <w:rPr>
          <w:rFonts w:ascii="Times New Roman" w:hAnsi="Times New Roman"/>
          <w:sz w:val="24"/>
        </w:rPr>
        <w:t xml:space="preserve"> на албанците като на малцинство с ограничени права и достъп до власт. Албанците, от своя страна, възприемайки себе си като отделна национална група, вярват, че те, като всички други нации в Югославия имат правата и силите да контролират и решават своята собствена политическа и културна сътба. Тези процеси се проявяват в задълбачаване на пропостта между двете общности, които различни и екс</w:t>
      </w:r>
      <w:r>
        <w:rPr>
          <w:rFonts w:ascii="Times New Roman" w:hAnsi="Times New Roman"/>
          <w:sz w:val="24"/>
        </w:rPr>
        <w:t>клузивни преди, сега вече са</w:t>
      </w:r>
      <w:r w:rsidRPr="00746F73">
        <w:rPr>
          <w:rFonts w:ascii="Times New Roman" w:hAnsi="Times New Roman"/>
          <w:sz w:val="24"/>
        </w:rPr>
        <w:t xml:space="preserve"> противни</w:t>
      </w:r>
      <w:r>
        <w:rPr>
          <w:rFonts w:ascii="Times New Roman" w:hAnsi="Times New Roman"/>
          <w:sz w:val="24"/>
        </w:rPr>
        <w:t>ци и</w:t>
      </w:r>
      <w:r w:rsidRPr="00746F73">
        <w:rPr>
          <w:rFonts w:ascii="Times New Roman" w:hAnsi="Times New Roman"/>
          <w:sz w:val="24"/>
        </w:rPr>
        <w:t xml:space="preserve"> в своите полити</w:t>
      </w:r>
      <w:r>
        <w:rPr>
          <w:rFonts w:ascii="Times New Roman" w:hAnsi="Times New Roman"/>
          <w:sz w:val="24"/>
        </w:rPr>
        <w:t>ч</w:t>
      </w:r>
      <w:r w:rsidRPr="00746F73">
        <w:rPr>
          <w:rFonts w:ascii="Times New Roman" w:hAnsi="Times New Roman"/>
          <w:sz w:val="24"/>
        </w:rPr>
        <w:t>ески аспирации. Дистанцията между македонците и албанците нараства все повече; двете общности живеят на една територия, но имат все по-малко доверие едни на други. Периодът между късните 60 години на 20-ти век и средата на 80-те години мо</w:t>
      </w:r>
      <w:r>
        <w:rPr>
          <w:rFonts w:ascii="Times New Roman" w:hAnsi="Times New Roman"/>
          <w:sz w:val="24"/>
        </w:rPr>
        <w:t>же да бъде определен</w:t>
      </w:r>
      <w:r w:rsidRPr="00746F73">
        <w:rPr>
          <w:rFonts w:ascii="Times New Roman" w:hAnsi="Times New Roman"/>
          <w:sz w:val="24"/>
        </w:rPr>
        <w:t xml:space="preserve"> като избягване между албанската и македонската общности и като рутинизиране на това избягване.</w:t>
      </w:r>
    </w:p>
    <w:p w:rsidR="000D4C24" w:rsidRPr="00746F73" w:rsidRDefault="000D4C24" w:rsidP="000D4C24">
      <w:pPr>
        <w:spacing w:line="480" w:lineRule="auto"/>
        <w:ind w:left="288"/>
        <w:outlineLvl w:val="0"/>
        <w:rPr>
          <w:rFonts w:ascii="Times New Roman" w:hAnsi="Times New Roman"/>
          <w:sz w:val="24"/>
        </w:rPr>
      </w:pPr>
      <w:r w:rsidRPr="00746F73">
        <w:rPr>
          <w:rFonts w:ascii="Times New Roman" w:hAnsi="Times New Roman"/>
          <w:b/>
          <w:sz w:val="24"/>
        </w:rPr>
        <w:t>ВЛОШАВАНЕ И ПОЛИТИЗИРАНЕ НА ЕТНИЧНИТЕ ОТНОШЕНИЯ</w:t>
      </w:r>
    </w:p>
    <w:p w:rsidR="000D4C24" w:rsidRPr="00746F73" w:rsidRDefault="000D4C24" w:rsidP="000D4C24">
      <w:pPr>
        <w:spacing w:line="480" w:lineRule="auto"/>
        <w:ind w:left="288"/>
        <w:outlineLvl w:val="0"/>
        <w:rPr>
          <w:rFonts w:ascii="Times New Roman" w:hAnsi="Times New Roman"/>
          <w:sz w:val="24"/>
        </w:rPr>
      </w:pPr>
      <w:r w:rsidRPr="00746F73">
        <w:rPr>
          <w:rFonts w:ascii="Times New Roman" w:hAnsi="Times New Roman"/>
          <w:sz w:val="24"/>
        </w:rPr>
        <w:tab/>
        <w:t xml:space="preserve">80-те години на 20-ти век са период на недоволства от страна на албанците и втвърдяване на позициите на Сърбия и Македония. Тези процеси се превръщат в ожесточена политическа битка на местно малцинство, което желае да придобие </w:t>
      </w:r>
      <w:r w:rsidRPr="00746F73">
        <w:rPr>
          <w:rFonts w:ascii="Times New Roman" w:hAnsi="Times New Roman"/>
          <w:sz w:val="24"/>
        </w:rPr>
        <w:lastRenderedPageBreak/>
        <w:t>собствена държава и мнозинство, което се опитва да потуши противополо</w:t>
      </w:r>
      <w:r>
        <w:rPr>
          <w:rFonts w:ascii="Times New Roman" w:hAnsi="Times New Roman"/>
          <w:sz w:val="24"/>
        </w:rPr>
        <w:t>жните националистични настроения</w:t>
      </w:r>
      <w:r w:rsidRPr="00746F73">
        <w:rPr>
          <w:rFonts w:ascii="Times New Roman" w:hAnsi="Times New Roman"/>
          <w:sz w:val="24"/>
        </w:rPr>
        <w:t>.  В Македония политическата битка става ожесточена, защото двата национализма вече са развили своите подобни, но противоположни цели – да утвърдят териториално, политически и културно своите съответни нации и да изключат другите.</w:t>
      </w:r>
    </w:p>
    <w:p w:rsidR="000D4C24" w:rsidRPr="00746F73" w:rsidRDefault="000D4C24" w:rsidP="000D4C24">
      <w:pPr>
        <w:spacing w:line="480" w:lineRule="auto"/>
        <w:ind w:left="288"/>
        <w:outlineLvl w:val="0"/>
        <w:rPr>
          <w:rFonts w:ascii="Times New Roman" w:hAnsi="Times New Roman"/>
          <w:sz w:val="24"/>
        </w:rPr>
      </w:pPr>
      <w:r w:rsidRPr="00746F73">
        <w:rPr>
          <w:rFonts w:ascii="Times New Roman" w:hAnsi="Times New Roman"/>
          <w:sz w:val="24"/>
        </w:rPr>
        <w:tab/>
        <w:t>След смъртта на Тито през 1980 година и с новата ротационна система на президентство, която го наследява, албанското национално движение придобива още по-голяма сила. Както каза един от моите албански информанти, който е у</w:t>
      </w:r>
      <w:r>
        <w:rPr>
          <w:rFonts w:ascii="Times New Roman" w:hAnsi="Times New Roman"/>
          <w:sz w:val="24"/>
        </w:rPr>
        <w:t>частвал в демонстрациите през 19</w:t>
      </w:r>
      <w:r w:rsidRPr="00746F73">
        <w:rPr>
          <w:rFonts w:ascii="Times New Roman" w:hAnsi="Times New Roman"/>
          <w:sz w:val="24"/>
        </w:rPr>
        <w:t xml:space="preserve">81 година : „Събитията от 1981 година бяха резултат от увеличеното негодувание и още повече </w:t>
      </w:r>
      <w:r>
        <w:rPr>
          <w:rFonts w:ascii="Times New Roman" w:hAnsi="Times New Roman"/>
          <w:sz w:val="24"/>
        </w:rPr>
        <w:t xml:space="preserve">от </w:t>
      </w:r>
      <w:r w:rsidRPr="00746F73">
        <w:rPr>
          <w:rFonts w:ascii="Times New Roman" w:hAnsi="Times New Roman"/>
          <w:sz w:val="24"/>
        </w:rPr>
        <w:t>пренебрежение</w:t>
      </w:r>
      <w:r>
        <w:rPr>
          <w:rFonts w:ascii="Times New Roman" w:hAnsi="Times New Roman"/>
          <w:sz w:val="24"/>
        </w:rPr>
        <w:t>то</w:t>
      </w:r>
      <w:r w:rsidRPr="00746F73">
        <w:rPr>
          <w:rFonts w:ascii="Times New Roman" w:hAnsi="Times New Roman"/>
          <w:sz w:val="24"/>
        </w:rPr>
        <w:t xml:space="preserve"> от страна на сръбските и македонските власти. Беше просто въпрос на смачкано човешко достойнство, разбира се, комбинирано с практични изисквания...“</w:t>
      </w:r>
      <w:r>
        <w:rPr>
          <w:rFonts w:ascii="Times New Roman" w:hAnsi="Times New Roman"/>
          <w:sz w:val="24"/>
        </w:rPr>
        <w:t xml:space="preserve">. </w:t>
      </w:r>
      <w:r w:rsidRPr="00746F73">
        <w:rPr>
          <w:rFonts w:ascii="Times New Roman" w:hAnsi="Times New Roman"/>
          <w:sz w:val="24"/>
        </w:rPr>
        <w:t xml:space="preserve"> През 1981 година демонстрации избухват в целия регион, отново с основно искане за по-голяма автономия за Косово и повече свободи върху вземането на решения за албанците.  Сръбските власти възприемат демонстрациите като заплаха за целостта и независимостта на държавата и обявават извънредно положение. Използвана е военна и полицейска сила, за да се потушат демонстрациите и стотици хора са арестуван</w:t>
      </w:r>
      <w:r>
        <w:rPr>
          <w:rFonts w:ascii="Times New Roman" w:hAnsi="Times New Roman"/>
          <w:sz w:val="24"/>
        </w:rPr>
        <w:t xml:space="preserve"> </w:t>
      </w:r>
      <w:r w:rsidRPr="00746F73">
        <w:rPr>
          <w:rFonts w:ascii="Times New Roman" w:hAnsi="Times New Roman"/>
          <w:sz w:val="24"/>
        </w:rPr>
        <w:t>и осъдени (Biberaj 2000: 233, Poulton 1995: 130-33, Perry 2000: 174-76). Повече от 400 албанци, повечето студенти и интелектуалци получават присъди от една до 15 години тежък труд. Лидерите в провинцията, както и комунистическия</w:t>
      </w:r>
      <w:r>
        <w:rPr>
          <w:rFonts w:ascii="Times New Roman" w:hAnsi="Times New Roman"/>
          <w:sz w:val="24"/>
        </w:rPr>
        <w:t>т</w:t>
      </w:r>
      <w:r w:rsidRPr="00746F73">
        <w:rPr>
          <w:rFonts w:ascii="Times New Roman" w:hAnsi="Times New Roman"/>
          <w:sz w:val="24"/>
        </w:rPr>
        <w:t xml:space="preserve"> лидер в Косово са сменени. Въпросите за образование на албански език, албански учебници, албански национални символи, като знамето и различни културни</w:t>
      </w:r>
      <w:r>
        <w:rPr>
          <w:rFonts w:ascii="Times New Roman" w:hAnsi="Times New Roman"/>
          <w:sz w:val="24"/>
        </w:rPr>
        <w:t xml:space="preserve"> програми се превръщат в обект </w:t>
      </w:r>
      <w:r w:rsidRPr="00746F73">
        <w:rPr>
          <w:rFonts w:ascii="Times New Roman" w:hAnsi="Times New Roman"/>
          <w:sz w:val="24"/>
        </w:rPr>
        <w:t xml:space="preserve">на разгорещени диспути и символи на албанската съпротива (Kostovichova 1999). </w:t>
      </w:r>
    </w:p>
    <w:p w:rsidR="000D4C24" w:rsidRPr="00746F73" w:rsidRDefault="000D4C24" w:rsidP="000D4C24">
      <w:pPr>
        <w:spacing w:line="480" w:lineRule="auto"/>
        <w:ind w:left="288"/>
        <w:outlineLvl w:val="0"/>
        <w:rPr>
          <w:rFonts w:ascii="Times New Roman" w:hAnsi="Times New Roman"/>
          <w:sz w:val="24"/>
        </w:rPr>
      </w:pPr>
      <w:r w:rsidRPr="00746F73">
        <w:rPr>
          <w:rFonts w:ascii="Times New Roman" w:hAnsi="Times New Roman"/>
          <w:sz w:val="24"/>
        </w:rPr>
        <w:lastRenderedPageBreak/>
        <w:tab/>
        <w:t>В Македония има нови репресии срещу албанците, които са даже по-жестоки, отколкото в Косово. Македонските власти нападат албанските имена и забраняват тяхното използване за места и новородени деца под предтекста, че са националистични (Perry 2000).  През 1986 година 4,346 родители, основно албанци</w:t>
      </w:r>
      <w:r>
        <w:rPr>
          <w:rFonts w:ascii="Times New Roman" w:hAnsi="Times New Roman"/>
          <w:sz w:val="24"/>
        </w:rPr>
        <w:t>,</w:t>
      </w:r>
      <w:r w:rsidRPr="00746F73">
        <w:rPr>
          <w:rFonts w:ascii="Times New Roman" w:hAnsi="Times New Roman"/>
          <w:sz w:val="24"/>
        </w:rPr>
        <w:t xml:space="preserve"> са глобени, защото са изпратили децата си в религиозни, частни училища, а не в държавни (Perry 2000: 275). В последствие, през 1987 год</w:t>
      </w:r>
      <w:r>
        <w:rPr>
          <w:rFonts w:ascii="Times New Roman" w:hAnsi="Times New Roman"/>
          <w:sz w:val="24"/>
        </w:rPr>
        <w:t>ина македонското правителство о</w:t>
      </w:r>
      <w:r w:rsidRPr="00746F73">
        <w:rPr>
          <w:rFonts w:ascii="Times New Roman" w:hAnsi="Times New Roman"/>
          <w:sz w:val="24"/>
        </w:rPr>
        <w:t xml:space="preserve">повестява, че обучението в средните училища ще се извършва само на македонски език.  Македонските и албанските ученици биват интегрирани и обучението </w:t>
      </w:r>
      <w:r>
        <w:rPr>
          <w:rFonts w:ascii="Times New Roman" w:hAnsi="Times New Roman"/>
          <w:sz w:val="24"/>
        </w:rPr>
        <w:t>с</w:t>
      </w:r>
      <w:r w:rsidRPr="00746F73">
        <w:rPr>
          <w:rFonts w:ascii="Times New Roman" w:hAnsi="Times New Roman"/>
          <w:sz w:val="24"/>
        </w:rPr>
        <w:t xml:space="preserve">е </w:t>
      </w:r>
      <w:r>
        <w:rPr>
          <w:rFonts w:ascii="Times New Roman" w:hAnsi="Times New Roman"/>
          <w:sz w:val="24"/>
        </w:rPr>
        <w:t xml:space="preserve">провежда </w:t>
      </w:r>
      <w:r w:rsidRPr="00746F73">
        <w:rPr>
          <w:rFonts w:ascii="Times New Roman" w:hAnsi="Times New Roman"/>
          <w:sz w:val="24"/>
        </w:rPr>
        <w:t>само на македонски език. Македонските власти твърдят, че това се дължало да факта, че имало недостиг на албаноговорящи учители. Също така, държавата забранява изучаването на Корана от мюсюлманите в училище, особено на деца под 15 години (Poulton 1995, pp331-332), в опит да предотврати нарастването на албанското национално самосъзнание, което властите частично свързват с религията. За моите албански информанти една от наи-обидните държавни мерки в Македония е била разрушаването на традиционните огради, заобикалящи албанските къщи в Арачиново, село в покрайнитите на Скопие. Традиционните албански къщи са заобиколени от високи тухлени огради, които символозират традиционния начин на живот за албанците, а за македонците представляват символ на назадничевост</w:t>
      </w:r>
      <w:r>
        <w:rPr>
          <w:rFonts w:ascii="Times New Roman" w:hAnsi="Times New Roman"/>
          <w:sz w:val="24"/>
        </w:rPr>
        <w:t>та</w:t>
      </w:r>
      <w:r w:rsidRPr="00746F73">
        <w:rPr>
          <w:rFonts w:ascii="Times New Roman" w:hAnsi="Times New Roman"/>
          <w:sz w:val="24"/>
        </w:rPr>
        <w:t>, затвореност</w:t>
      </w:r>
      <w:r>
        <w:rPr>
          <w:rFonts w:ascii="Times New Roman" w:hAnsi="Times New Roman"/>
          <w:sz w:val="24"/>
        </w:rPr>
        <w:t>та</w:t>
      </w:r>
      <w:r w:rsidRPr="00746F73">
        <w:rPr>
          <w:rFonts w:ascii="Times New Roman" w:hAnsi="Times New Roman"/>
          <w:sz w:val="24"/>
        </w:rPr>
        <w:t xml:space="preserve"> и изолация</w:t>
      </w:r>
      <w:r>
        <w:rPr>
          <w:rFonts w:ascii="Times New Roman" w:hAnsi="Times New Roman"/>
          <w:sz w:val="24"/>
        </w:rPr>
        <w:t>та</w:t>
      </w:r>
      <w:r w:rsidRPr="00746F73">
        <w:rPr>
          <w:rFonts w:ascii="Times New Roman" w:hAnsi="Times New Roman"/>
          <w:sz w:val="24"/>
        </w:rPr>
        <w:t xml:space="preserve"> на албанската общност. Събарянето на оградите в Арачиново в очите на моите албански информанти е било акт на целенасочено унижение, агресия и неуважение към тяхната традиционна и </w:t>
      </w:r>
      <w:r>
        <w:rPr>
          <w:rFonts w:ascii="Times New Roman" w:hAnsi="Times New Roman"/>
          <w:sz w:val="24"/>
        </w:rPr>
        <w:t>културна различност. В</w:t>
      </w:r>
      <w:r w:rsidRPr="00746F73">
        <w:rPr>
          <w:rFonts w:ascii="Times New Roman" w:hAnsi="Times New Roman"/>
          <w:sz w:val="24"/>
        </w:rPr>
        <w:t xml:space="preserve">исоката раждаемост на албанците също става обект на внимание от страна на властите и през 1988 те въвеждат мерки за намаляване и контрол на раждаемостта на албанците. Семейства с повече от две деца (повечето албански </w:t>
      </w:r>
      <w:r w:rsidRPr="00746F73">
        <w:rPr>
          <w:rFonts w:ascii="Times New Roman" w:hAnsi="Times New Roman"/>
          <w:sz w:val="24"/>
        </w:rPr>
        <w:lastRenderedPageBreak/>
        <w:t>семейства) е трябвало да плащат за медицинските услуги на допълнителните деца, а дори</w:t>
      </w:r>
      <w:r>
        <w:rPr>
          <w:rFonts w:ascii="Times New Roman" w:hAnsi="Times New Roman"/>
          <w:sz w:val="24"/>
        </w:rPr>
        <w:t xml:space="preserve"> са търпели</w:t>
      </w:r>
      <w:r w:rsidRPr="00746F73">
        <w:rPr>
          <w:rFonts w:ascii="Times New Roman" w:hAnsi="Times New Roman"/>
          <w:sz w:val="24"/>
        </w:rPr>
        <w:t xml:space="preserve"> и финансови наказания. Напрежението избухва през 1988 година с демонстрации на млади албанци в Куманово и Гостивар, чиито искания са правата им да бъдат гарантирани, както в конституцията от 1974 година (Poulton 1995: 130, Biberaj 2000). Като резултат албанци биват хвърлени в затвора в Куманово и Гостивар.</w:t>
      </w:r>
    </w:p>
    <w:p w:rsidR="000D4C24" w:rsidRDefault="000D4C24" w:rsidP="000D4C24">
      <w:pPr>
        <w:spacing w:line="480" w:lineRule="auto"/>
        <w:ind w:left="288"/>
        <w:outlineLvl w:val="0"/>
        <w:rPr>
          <w:rFonts w:ascii="Times New Roman" w:hAnsi="Times New Roman"/>
          <w:sz w:val="24"/>
        </w:rPr>
      </w:pPr>
      <w:r w:rsidRPr="00746F73">
        <w:rPr>
          <w:rFonts w:ascii="Times New Roman" w:hAnsi="Times New Roman"/>
          <w:sz w:val="24"/>
        </w:rPr>
        <w:tab/>
        <w:t>В същия период македонската н</w:t>
      </w:r>
      <w:r>
        <w:rPr>
          <w:rFonts w:ascii="Times New Roman" w:hAnsi="Times New Roman"/>
          <w:sz w:val="24"/>
        </w:rPr>
        <w:t>ационална идентичност се развива и</w:t>
      </w:r>
      <w:r w:rsidRPr="00746F73">
        <w:rPr>
          <w:rFonts w:ascii="Times New Roman" w:hAnsi="Times New Roman"/>
          <w:sz w:val="24"/>
        </w:rPr>
        <w:t xml:space="preserve"> утвърждава. Основаването на университета в Скопие през 1956 и на Македонската академия за изкуствата и науките през 1968 година маркира най-важните стъпки в създаването и реализирането на македонската национална програма. Учени от двете институции, които са или част от социалистическото правителство или съветници към него подхващат общонационална кампания за произвеждането на учебници и книги, които създават, обясняват и промотират македонската национална история, герои и култура. Македонският език и</w:t>
      </w:r>
      <w:r>
        <w:rPr>
          <w:rFonts w:ascii="Times New Roman" w:hAnsi="Times New Roman"/>
          <w:sz w:val="24"/>
        </w:rPr>
        <w:t xml:space="preserve"> културни пости</w:t>
      </w:r>
      <w:r w:rsidRPr="00746F73">
        <w:rPr>
          <w:rFonts w:ascii="Times New Roman" w:hAnsi="Times New Roman"/>
          <w:sz w:val="24"/>
        </w:rPr>
        <w:t>жения се спонсорират и промотират от правителството, а медиите лансират македонското национално самочувствие. Към края на 80-те години има вече две поколения македонци, които са израстнали с  македонска национална идентичност в новата македонска държава.</w:t>
      </w:r>
    </w:p>
    <w:p w:rsidR="000D4C24" w:rsidRPr="000C3BC0" w:rsidRDefault="000D4C24" w:rsidP="000D4C24">
      <w:pPr>
        <w:spacing w:line="480" w:lineRule="auto"/>
        <w:ind w:left="288"/>
        <w:outlineLvl w:val="0"/>
        <w:rPr>
          <w:rFonts w:ascii="Times New Roman" w:hAnsi="Times New Roman"/>
          <w:b/>
          <w:sz w:val="24"/>
        </w:rPr>
      </w:pPr>
      <w:r w:rsidRPr="000C3BC0">
        <w:rPr>
          <w:rFonts w:ascii="Times New Roman" w:hAnsi="Times New Roman"/>
          <w:b/>
          <w:sz w:val="24"/>
        </w:rPr>
        <w:t>Заключение</w:t>
      </w:r>
    </w:p>
    <w:p w:rsidR="000D4C24" w:rsidRDefault="000D4C24" w:rsidP="000D4C24">
      <w:pPr>
        <w:pStyle w:val="BodyText"/>
        <w:ind w:left="289"/>
        <w:rPr>
          <w:sz w:val="24"/>
        </w:rPr>
      </w:pPr>
      <w:r w:rsidRPr="00746F73">
        <w:rPr>
          <w:sz w:val="24"/>
        </w:rPr>
        <w:tab/>
      </w:r>
      <w:proofErr w:type="spellStart"/>
      <w:proofErr w:type="gramStart"/>
      <w:r w:rsidRPr="00746F73">
        <w:rPr>
          <w:sz w:val="24"/>
        </w:rPr>
        <w:t>Регионът</w:t>
      </w:r>
      <w:proofErr w:type="spellEnd"/>
      <w:r w:rsidRPr="00746F73">
        <w:rPr>
          <w:sz w:val="24"/>
        </w:rPr>
        <w:t xml:space="preserve"> </w:t>
      </w:r>
      <w:proofErr w:type="spellStart"/>
      <w:r w:rsidRPr="00746F73">
        <w:rPr>
          <w:sz w:val="24"/>
        </w:rPr>
        <w:t>Македония</w:t>
      </w:r>
      <w:proofErr w:type="spellEnd"/>
      <w:r w:rsidRPr="00746F73">
        <w:rPr>
          <w:sz w:val="24"/>
        </w:rPr>
        <w:t xml:space="preserve"> е </w:t>
      </w:r>
      <w:proofErr w:type="spellStart"/>
      <w:r w:rsidRPr="00746F73">
        <w:rPr>
          <w:sz w:val="24"/>
        </w:rPr>
        <w:t>бил</w:t>
      </w:r>
      <w:proofErr w:type="spellEnd"/>
      <w:r w:rsidRPr="00746F73">
        <w:rPr>
          <w:sz w:val="24"/>
        </w:rPr>
        <w:t xml:space="preserve"> </w:t>
      </w:r>
      <w:proofErr w:type="spellStart"/>
      <w:r w:rsidRPr="00746F73">
        <w:rPr>
          <w:sz w:val="24"/>
        </w:rPr>
        <w:t>характерен</w:t>
      </w:r>
      <w:proofErr w:type="spellEnd"/>
      <w:r w:rsidRPr="00746F73">
        <w:rPr>
          <w:sz w:val="24"/>
        </w:rPr>
        <w:t xml:space="preserve"> с </w:t>
      </w:r>
      <w:proofErr w:type="spellStart"/>
      <w:r w:rsidRPr="00746F73">
        <w:rPr>
          <w:sz w:val="24"/>
        </w:rPr>
        <w:t>множеството</w:t>
      </w:r>
      <w:proofErr w:type="spellEnd"/>
      <w:r w:rsidRPr="00746F73">
        <w:rPr>
          <w:sz w:val="24"/>
        </w:rPr>
        <w:t xml:space="preserve"> </w:t>
      </w:r>
      <w:proofErr w:type="spellStart"/>
      <w:r w:rsidRPr="00746F73">
        <w:rPr>
          <w:sz w:val="24"/>
        </w:rPr>
        <w:t>си</w:t>
      </w:r>
      <w:proofErr w:type="spellEnd"/>
      <w:r w:rsidRPr="00746F73">
        <w:rPr>
          <w:sz w:val="24"/>
        </w:rPr>
        <w:t xml:space="preserve"> </w:t>
      </w:r>
      <w:proofErr w:type="spellStart"/>
      <w:r w:rsidRPr="00746F73">
        <w:rPr>
          <w:sz w:val="24"/>
        </w:rPr>
        <w:t>различни</w:t>
      </w:r>
      <w:proofErr w:type="spellEnd"/>
      <w:r w:rsidRPr="00746F73">
        <w:rPr>
          <w:sz w:val="24"/>
        </w:rPr>
        <w:t xml:space="preserve"> </w:t>
      </w:r>
      <w:proofErr w:type="spellStart"/>
      <w:r w:rsidRPr="00746F73">
        <w:rPr>
          <w:sz w:val="24"/>
        </w:rPr>
        <w:t>населения</w:t>
      </w:r>
      <w:proofErr w:type="spellEnd"/>
      <w:r>
        <w:rPr>
          <w:sz w:val="24"/>
        </w:rPr>
        <w:t>,</w:t>
      </w:r>
      <w:r w:rsidRPr="00746F73">
        <w:rPr>
          <w:sz w:val="24"/>
        </w:rPr>
        <w:t xml:space="preserve"> </w:t>
      </w:r>
      <w:proofErr w:type="spellStart"/>
      <w:r w:rsidRPr="00746F73">
        <w:rPr>
          <w:sz w:val="24"/>
        </w:rPr>
        <w:t>обвързани</w:t>
      </w:r>
      <w:proofErr w:type="spellEnd"/>
      <w:r w:rsidRPr="00746F73">
        <w:rPr>
          <w:sz w:val="24"/>
        </w:rPr>
        <w:t xml:space="preserve"> в </w:t>
      </w:r>
      <w:proofErr w:type="spellStart"/>
      <w:r w:rsidRPr="00746F73">
        <w:rPr>
          <w:sz w:val="24"/>
        </w:rPr>
        <w:t>сложна</w:t>
      </w:r>
      <w:proofErr w:type="spellEnd"/>
      <w:r w:rsidRPr="00746F73">
        <w:rPr>
          <w:sz w:val="24"/>
        </w:rPr>
        <w:t xml:space="preserve"> </w:t>
      </w:r>
      <w:proofErr w:type="spellStart"/>
      <w:r w:rsidRPr="00746F73">
        <w:rPr>
          <w:sz w:val="24"/>
        </w:rPr>
        <w:t>мрежа</w:t>
      </w:r>
      <w:proofErr w:type="spellEnd"/>
      <w:r w:rsidRPr="00746F73">
        <w:rPr>
          <w:sz w:val="24"/>
        </w:rPr>
        <w:t xml:space="preserve"> </w:t>
      </w:r>
      <w:proofErr w:type="spellStart"/>
      <w:r w:rsidRPr="00746F73">
        <w:rPr>
          <w:sz w:val="24"/>
        </w:rPr>
        <w:t>на</w:t>
      </w:r>
      <w:proofErr w:type="spellEnd"/>
      <w:r w:rsidRPr="00746F73">
        <w:rPr>
          <w:sz w:val="24"/>
        </w:rPr>
        <w:t xml:space="preserve"> </w:t>
      </w:r>
      <w:proofErr w:type="spellStart"/>
      <w:r w:rsidRPr="00746F73">
        <w:rPr>
          <w:sz w:val="24"/>
        </w:rPr>
        <w:t>отношения</w:t>
      </w:r>
      <w:proofErr w:type="spellEnd"/>
      <w:r w:rsidRPr="00746F73">
        <w:rPr>
          <w:sz w:val="24"/>
        </w:rPr>
        <w:t>.</w:t>
      </w:r>
      <w:proofErr w:type="gramEnd"/>
      <w:r w:rsidRPr="00746F73">
        <w:rPr>
          <w:sz w:val="24"/>
        </w:rPr>
        <w:t xml:space="preserve"> </w:t>
      </w:r>
      <w:proofErr w:type="spellStart"/>
      <w:r w:rsidRPr="00746F73">
        <w:rPr>
          <w:sz w:val="24"/>
        </w:rPr>
        <w:t>Преминаването</w:t>
      </w:r>
      <w:proofErr w:type="spellEnd"/>
      <w:r w:rsidRPr="00746F73">
        <w:rPr>
          <w:sz w:val="24"/>
        </w:rPr>
        <w:t xml:space="preserve"> </w:t>
      </w:r>
      <w:proofErr w:type="spellStart"/>
      <w:r w:rsidRPr="00746F73">
        <w:rPr>
          <w:sz w:val="24"/>
        </w:rPr>
        <w:t>към</w:t>
      </w:r>
      <w:proofErr w:type="spellEnd"/>
      <w:r w:rsidRPr="00746F73">
        <w:rPr>
          <w:sz w:val="24"/>
        </w:rPr>
        <w:t xml:space="preserve"> </w:t>
      </w:r>
      <w:proofErr w:type="spellStart"/>
      <w:r w:rsidRPr="00746F73">
        <w:rPr>
          <w:sz w:val="24"/>
        </w:rPr>
        <w:t>македонското</w:t>
      </w:r>
      <w:proofErr w:type="spellEnd"/>
      <w:r w:rsidRPr="00746F73">
        <w:rPr>
          <w:sz w:val="24"/>
        </w:rPr>
        <w:t xml:space="preserve"> и </w:t>
      </w:r>
      <w:proofErr w:type="spellStart"/>
      <w:r w:rsidRPr="00746F73">
        <w:rPr>
          <w:sz w:val="24"/>
        </w:rPr>
        <w:t>албанското</w:t>
      </w:r>
      <w:proofErr w:type="spellEnd"/>
      <w:r w:rsidRPr="00746F73">
        <w:rPr>
          <w:sz w:val="24"/>
        </w:rPr>
        <w:t xml:space="preserve"> </w:t>
      </w:r>
      <w:proofErr w:type="spellStart"/>
      <w:r w:rsidRPr="00746F73">
        <w:rPr>
          <w:sz w:val="24"/>
        </w:rPr>
        <w:t>нациообразуване</w:t>
      </w:r>
      <w:proofErr w:type="spellEnd"/>
      <w:r w:rsidRPr="00746F73">
        <w:rPr>
          <w:sz w:val="24"/>
        </w:rPr>
        <w:t xml:space="preserve"> е</w:t>
      </w:r>
      <w:r>
        <w:rPr>
          <w:sz w:val="24"/>
        </w:rPr>
        <w:t xml:space="preserve"> </w:t>
      </w:r>
      <w:proofErr w:type="spellStart"/>
      <w:proofErr w:type="gramStart"/>
      <w:r>
        <w:rPr>
          <w:sz w:val="24"/>
        </w:rPr>
        <w:t>било</w:t>
      </w:r>
      <w:proofErr w:type="spellEnd"/>
      <w:r>
        <w:rPr>
          <w:sz w:val="24"/>
        </w:rPr>
        <w:t xml:space="preserve">  </w:t>
      </w:r>
      <w:proofErr w:type="spellStart"/>
      <w:r>
        <w:rPr>
          <w:sz w:val="24"/>
        </w:rPr>
        <w:t>пости</w:t>
      </w:r>
      <w:r w:rsidRPr="00746F73">
        <w:rPr>
          <w:sz w:val="24"/>
        </w:rPr>
        <w:t>гнато</w:t>
      </w:r>
      <w:proofErr w:type="spellEnd"/>
      <w:proofErr w:type="gramEnd"/>
      <w:r w:rsidRPr="00746F73">
        <w:rPr>
          <w:sz w:val="24"/>
        </w:rPr>
        <w:t xml:space="preserve"> </w:t>
      </w:r>
      <w:proofErr w:type="spellStart"/>
      <w:r w:rsidRPr="00746F73">
        <w:rPr>
          <w:sz w:val="24"/>
        </w:rPr>
        <w:t>чрез</w:t>
      </w:r>
      <w:proofErr w:type="spellEnd"/>
      <w:r w:rsidRPr="00746F73">
        <w:rPr>
          <w:sz w:val="24"/>
        </w:rPr>
        <w:t xml:space="preserve"> </w:t>
      </w:r>
      <w:proofErr w:type="spellStart"/>
      <w:r w:rsidRPr="00746F73">
        <w:rPr>
          <w:sz w:val="24"/>
        </w:rPr>
        <w:t>десетилетия</w:t>
      </w:r>
      <w:proofErr w:type="spellEnd"/>
      <w:r w:rsidRPr="00746F73">
        <w:rPr>
          <w:sz w:val="24"/>
        </w:rPr>
        <w:t xml:space="preserve"> </w:t>
      </w:r>
      <w:proofErr w:type="spellStart"/>
      <w:r w:rsidRPr="00746F73">
        <w:rPr>
          <w:sz w:val="24"/>
        </w:rPr>
        <w:t>на</w:t>
      </w:r>
      <w:proofErr w:type="spellEnd"/>
      <w:r w:rsidRPr="00746F73">
        <w:rPr>
          <w:sz w:val="24"/>
        </w:rPr>
        <w:t xml:space="preserve"> </w:t>
      </w:r>
      <w:proofErr w:type="spellStart"/>
      <w:r w:rsidRPr="00746F73">
        <w:rPr>
          <w:sz w:val="24"/>
        </w:rPr>
        <w:t>битки</w:t>
      </w:r>
      <w:proofErr w:type="spellEnd"/>
      <w:r w:rsidRPr="00746F73">
        <w:rPr>
          <w:sz w:val="24"/>
        </w:rPr>
        <w:t xml:space="preserve"> и </w:t>
      </w:r>
      <w:proofErr w:type="spellStart"/>
      <w:r w:rsidRPr="00746F73">
        <w:rPr>
          <w:sz w:val="24"/>
        </w:rPr>
        <w:t>войни</w:t>
      </w:r>
      <w:proofErr w:type="spellEnd"/>
      <w:r w:rsidRPr="00746F73">
        <w:rPr>
          <w:sz w:val="24"/>
        </w:rPr>
        <w:t xml:space="preserve"> и </w:t>
      </w:r>
      <w:proofErr w:type="spellStart"/>
      <w:r w:rsidRPr="00746F73">
        <w:rPr>
          <w:sz w:val="24"/>
        </w:rPr>
        <w:t>чрез</w:t>
      </w:r>
      <w:proofErr w:type="spellEnd"/>
      <w:r w:rsidRPr="00746F73">
        <w:rPr>
          <w:sz w:val="24"/>
        </w:rPr>
        <w:t xml:space="preserve"> </w:t>
      </w:r>
      <w:proofErr w:type="spellStart"/>
      <w:r w:rsidRPr="00746F73">
        <w:rPr>
          <w:sz w:val="24"/>
        </w:rPr>
        <w:t>организационните</w:t>
      </w:r>
      <w:proofErr w:type="spellEnd"/>
      <w:r w:rsidRPr="00746F73">
        <w:rPr>
          <w:sz w:val="24"/>
        </w:rPr>
        <w:t xml:space="preserve"> </w:t>
      </w:r>
      <w:proofErr w:type="spellStart"/>
      <w:r w:rsidRPr="00746F73">
        <w:rPr>
          <w:sz w:val="24"/>
        </w:rPr>
        <w:t>принципи</w:t>
      </w:r>
      <w:proofErr w:type="spellEnd"/>
      <w:r w:rsidRPr="00746F73">
        <w:rPr>
          <w:sz w:val="24"/>
        </w:rPr>
        <w:t xml:space="preserve"> </w:t>
      </w:r>
      <w:proofErr w:type="spellStart"/>
      <w:r w:rsidRPr="00746F73">
        <w:rPr>
          <w:sz w:val="24"/>
        </w:rPr>
        <w:t>на</w:t>
      </w:r>
      <w:proofErr w:type="spellEnd"/>
      <w:r w:rsidRPr="00746F73">
        <w:rPr>
          <w:sz w:val="24"/>
        </w:rPr>
        <w:t xml:space="preserve"> </w:t>
      </w:r>
      <w:proofErr w:type="spellStart"/>
      <w:r w:rsidRPr="00746F73">
        <w:rPr>
          <w:sz w:val="24"/>
        </w:rPr>
        <w:t>държавата</w:t>
      </w:r>
      <w:proofErr w:type="spellEnd"/>
      <w:r w:rsidRPr="00746F73">
        <w:rPr>
          <w:sz w:val="24"/>
        </w:rPr>
        <w:t xml:space="preserve">. </w:t>
      </w:r>
      <w:proofErr w:type="spellStart"/>
      <w:proofErr w:type="gramStart"/>
      <w:r w:rsidRPr="00746F73">
        <w:rPr>
          <w:sz w:val="24"/>
        </w:rPr>
        <w:t>Създаването</w:t>
      </w:r>
      <w:proofErr w:type="spellEnd"/>
      <w:r w:rsidRPr="00746F73">
        <w:rPr>
          <w:sz w:val="24"/>
        </w:rPr>
        <w:t xml:space="preserve"> </w:t>
      </w:r>
      <w:proofErr w:type="spellStart"/>
      <w:r w:rsidRPr="00746F73">
        <w:rPr>
          <w:sz w:val="24"/>
        </w:rPr>
        <w:t>на</w:t>
      </w:r>
      <w:proofErr w:type="spellEnd"/>
      <w:r w:rsidRPr="00746F73">
        <w:rPr>
          <w:sz w:val="24"/>
        </w:rPr>
        <w:t xml:space="preserve"> </w:t>
      </w:r>
      <w:proofErr w:type="spellStart"/>
      <w:r w:rsidRPr="00746F73">
        <w:rPr>
          <w:sz w:val="24"/>
        </w:rPr>
        <w:t>македонската</w:t>
      </w:r>
      <w:proofErr w:type="spellEnd"/>
      <w:r w:rsidRPr="00746F73">
        <w:rPr>
          <w:sz w:val="24"/>
        </w:rPr>
        <w:t xml:space="preserve"> </w:t>
      </w:r>
      <w:proofErr w:type="spellStart"/>
      <w:r w:rsidRPr="00746F73">
        <w:rPr>
          <w:sz w:val="24"/>
        </w:rPr>
        <w:t>държава</w:t>
      </w:r>
      <w:proofErr w:type="spellEnd"/>
      <w:r w:rsidRPr="00746F73">
        <w:rPr>
          <w:sz w:val="24"/>
        </w:rPr>
        <w:t xml:space="preserve"> </w:t>
      </w:r>
      <w:proofErr w:type="spellStart"/>
      <w:r w:rsidRPr="00746F73">
        <w:rPr>
          <w:sz w:val="24"/>
        </w:rPr>
        <w:t>през</w:t>
      </w:r>
      <w:proofErr w:type="spellEnd"/>
      <w:r w:rsidRPr="00746F73">
        <w:rPr>
          <w:sz w:val="24"/>
        </w:rPr>
        <w:t xml:space="preserve"> 1946 </w:t>
      </w:r>
      <w:proofErr w:type="spellStart"/>
      <w:r w:rsidRPr="00746F73">
        <w:rPr>
          <w:sz w:val="24"/>
        </w:rPr>
        <w:t>година</w:t>
      </w:r>
      <w:proofErr w:type="spellEnd"/>
      <w:r w:rsidRPr="00746F73">
        <w:rPr>
          <w:sz w:val="24"/>
        </w:rPr>
        <w:t xml:space="preserve"> </w:t>
      </w:r>
      <w:proofErr w:type="spellStart"/>
      <w:r w:rsidRPr="00746F73">
        <w:rPr>
          <w:sz w:val="24"/>
        </w:rPr>
        <w:t>радикално</w:t>
      </w:r>
      <w:proofErr w:type="spellEnd"/>
      <w:r w:rsidRPr="00746F73">
        <w:rPr>
          <w:sz w:val="24"/>
        </w:rPr>
        <w:t xml:space="preserve"> </w:t>
      </w:r>
      <w:proofErr w:type="spellStart"/>
      <w:r w:rsidRPr="00746F73">
        <w:rPr>
          <w:sz w:val="24"/>
        </w:rPr>
        <w:t>променя</w:t>
      </w:r>
      <w:proofErr w:type="spellEnd"/>
      <w:r w:rsidRPr="00746F73">
        <w:rPr>
          <w:sz w:val="24"/>
        </w:rPr>
        <w:t xml:space="preserve"> </w:t>
      </w:r>
      <w:proofErr w:type="spellStart"/>
      <w:r w:rsidRPr="00746F73">
        <w:rPr>
          <w:sz w:val="24"/>
        </w:rPr>
        <w:t>динамиката</w:t>
      </w:r>
      <w:proofErr w:type="spellEnd"/>
      <w:r w:rsidRPr="00746F73">
        <w:rPr>
          <w:sz w:val="24"/>
        </w:rPr>
        <w:t xml:space="preserve"> </w:t>
      </w:r>
      <w:proofErr w:type="spellStart"/>
      <w:r w:rsidRPr="00746F73">
        <w:rPr>
          <w:sz w:val="24"/>
        </w:rPr>
        <w:t>на</w:t>
      </w:r>
      <w:proofErr w:type="spellEnd"/>
      <w:r w:rsidRPr="00746F73">
        <w:rPr>
          <w:sz w:val="24"/>
        </w:rPr>
        <w:t xml:space="preserve"> </w:t>
      </w:r>
      <w:proofErr w:type="spellStart"/>
      <w:r w:rsidRPr="00746F73">
        <w:rPr>
          <w:sz w:val="24"/>
        </w:rPr>
        <w:t>локалните</w:t>
      </w:r>
      <w:proofErr w:type="spellEnd"/>
      <w:r w:rsidRPr="00746F73">
        <w:rPr>
          <w:sz w:val="24"/>
        </w:rPr>
        <w:t xml:space="preserve"> </w:t>
      </w:r>
      <w:proofErr w:type="spellStart"/>
      <w:r w:rsidRPr="00746F73">
        <w:rPr>
          <w:sz w:val="24"/>
        </w:rPr>
        <w:t>концепции</w:t>
      </w:r>
      <w:proofErr w:type="spellEnd"/>
      <w:r w:rsidRPr="00746F73">
        <w:rPr>
          <w:sz w:val="24"/>
        </w:rPr>
        <w:t xml:space="preserve"> </w:t>
      </w:r>
      <w:proofErr w:type="spellStart"/>
      <w:r w:rsidRPr="00746F73">
        <w:rPr>
          <w:sz w:val="24"/>
        </w:rPr>
        <w:t>за</w:t>
      </w:r>
      <w:proofErr w:type="spellEnd"/>
      <w:r w:rsidRPr="00746F73">
        <w:rPr>
          <w:sz w:val="24"/>
        </w:rPr>
        <w:t xml:space="preserve"> </w:t>
      </w:r>
      <w:proofErr w:type="spellStart"/>
      <w:r w:rsidRPr="00746F73">
        <w:rPr>
          <w:sz w:val="24"/>
        </w:rPr>
        <w:lastRenderedPageBreak/>
        <w:t>идентичност</w:t>
      </w:r>
      <w:proofErr w:type="spellEnd"/>
      <w:r w:rsidRPr="00746F73">
        <w:rPr>
          <w:sz w:val="24"/>
        </w:rPr>
        <w:t>.</w:t>
      </w:r>
      <w:proofErr w:type="gramEnd"/>
      <w:r w:rsidRPr="00746F73">
        <w:rPr>
          <w:sz w:val="24"/>
        </w:rPr>
        <w:t xml:space="preserve"> </w:t>
      </w:r>
      <w:proofErr w:type="spellStart"/>
      <w:proofErr w:type="gramStart"/>
      <w:r w:rsidRPr="00746F73">
        <w:rPr>
          <w:sz w:val="24"/>
        </w:rPr>
        <w:t>Сдобиването</w:t>
      </w:r>
      <w:proofErr w:type="spellEnd"/>
      <w:r w:rsidRPr="00746F73">
        <w:rPr>
          <w:sz w:val="24"/>
        </w:rPr>
        <w:t xml:space="preserve"> с </w:t>
      </w:r>
      <w:proofErr w:type="spellStart"/>
      <w:r w:rsidRPr="00746F73">
        <w:rPr>
          <w:sz w:val="24"/>
        </w:rPr>
        <w:t>държава</w:t>
      </w:r>
      <w:proofErr w:type="spellEnd"/>
      <w:r w:rsidRPr="00746F73">
        <w:rPr>
          <w:sz w:val="24"/>
        </w:rPr>
        <w:t xml:space="preserve"> </w:t>
      </w:r>
      <w:proofErr w:type="spellStart"/>
      <w:r w:rsidRPr="00746F73">
        <w:rPr>
          <w:sz w:val="24"/>
        </w:rPr>
        <w:t>за</w:t>
      </w:r>
      <w:proofErr w:type="spellEnd"/>
      <w:r w:rsidRPr="00746F73">
        <w:rPr>
          <w:sz w:val="24"/>
        </w:rPr>
        <w:t xml:space="preserve"> </w:t>
      </w:r>
      <w:proofErr w:type="spellStart"/>
      <w:r w:rsidRPr="00746F73">
        <w:rPr>
          <w:sz w:val="24"/>
        </w:rPr>
        <w:t>славомакедонците</w:t>
      </w:r>
      <w:proofErr w:type="spellEnd"/>
      <w:r w:rsidRPr="00746F73">
        <w:rPr>
          <w:sz w:val="24"/>
        </w:rPr>
        <w:t xml:space="preserve">, </w:t>
      </w:r>
      <w:proofErr w:type="spellStart"/>
      <w:r w:rsidRPr="00746F73">
        <w:rPr>
          <w:sz w:val="24"/>
        </w:rPr>
        <w:t>по-късните</w:t>
      </w:r>
      <w:proofErr w:type="spellEnd"/>
      <w:r w:rsidRPr="00746F73">
        <w:rPr>
          <w:sz w:val="24"/>
        </w:rPr>
        <w:t xml:space="preserve"> </w:t>
      </w:r>
      <w:proofErr w:type="spellStart"/>
      <w:r w:rsidRPr="00746F73">
        <w:rPr>
          <w:sz w:val="24"/>
        </w:rPr>
        <w:t>политики</w:t>
      </w:r>
      <w:proofErr w:type="spellEnd"/>
      <w:r w:rsidRPr="00746F73">
        <w:rPr>
          <w:sz w:val="24"/>
        </w:rPr>
        <w:t xml:space="preserve"> </w:t>
      </w:r>
      <w:proofErr w:type="spellStart"/>
      <w:r w:rsidRPr="00746F73">
        <w:rPr>
          <w:sz w:val="24"/>
        </w:rPr>
        <w:t>на</w:t>
      </w:r>
      <w:proofErr w:type="spellEnd"/>
      <w:r w:rsidRPr="00746F73">
        <w:rPr>
          <w:sz w:val="24"/>
        </w:rPr>
        <w:t xml:space="preserve"> </w:t>
      </w:r>
      <w:proofErr w:type="spellStart"/>
      <w:r w:rsidRPr="00746F73">
        <w:rPr>
          <w:sz w:val="24"/>
        </w:rPr>
        <w:t>децентрализация</w:t>
      </w:r>
      <w:proofErr w:type="spellEnd"/>
      <w:r w:rsidRPr="00746F73">
        <w:rPr>
          <w:sz w:val="24"/>
        </w:rPr>
        <w:t xml:space="preserve">, </w:t>
      </w:r>
      <w:proofErr w:type="spellStart"/>
      <w:r w:rsidRPr="00746F73">
        <w:rPr>
          <w:sz w:val="24"/>
        </w:rPr>
        <w:t>национално</w:t>
      </w:r>
      <w:proofErr w:type="spellEnd"/>
      <w:r w:rsidRPr="00746F73">
        <w:rPr>
          <w:sz w:val="24"/>
        </w:rPr>
        <w:t xml:space="preserve"> </w:t>
      </w:r>
      <w:proofErr w:type="spellStart"/>
      <w:r w:rsidRPr="00746F73">
        <w:rPr>
          <w:sz w:val="24"/>
        </w:rPr>
        <w:t>определение</w:t>
      </w:r>
      <w:proofErr w:type="spellEnd"/>
      <w:r w:rsidRPr="00746F73">
        <w:rPr>
          <w:sz w:val="24"/>
        </w:rPr>
        <w:t xml:space="preserve"> и </w:t>
      </w:r>
      <w:proofErr w:type="spellStart"/>
      <w:r w:rsidRPr="00746F73">
        <w:rPr>
          <w:sz w:val="24"/>
        </w:rPr>
        <w:t>самоизразяване</w:t>
      </w:r>
      <w:proofErr w:type="spellEnd"/>
      <w:r w:rsidRPr="00746F73">
        <w:rPr>
          <w:sz w:val="24"/>
        </w:rPr>
        <w:t xml:space="preserve"> </w:t>
      </w:r>
      <w:proofErr w:type="spellStart"/>
      <w:r w:rsidRPr="00746F73">
        <w:rPr>
          <w:sz w:val="24"/>
        </w:rPr>
        <w:t>създават</w:t>
      </w:r>
      <w:proofErr w:type="spellEnd"/>
      <w:r w:rsidRPr="00746F73">
        <w:rPr>
          <w:sz w:val="24"/>
        </w:rPr>
        <w:t xml:space="preserve"> </w:t>
      </w:r>
      <w:proofErr w:type="spellStart"/>
      <w:r w:rsidRPr="00746F73">
        <w:rPr>
          <w:sz w:val="24"/>
        </w:rPr>
        <w:t>две</w:t>
      </w:r>
      <w:proofErr w:type="spellEnd"/>
      <w:r w:rsidRPr="00746F73">
        <w:rPr>
          <w:sz w:val="24"/>
        </w:rPr>
        <w:t xml:space="preserve"> </w:t>
      </w:r>
      <w:proofErr w:type="spellStart"/>
      <w:r w:rsidRPr="00746F73">
        <w:rPr>
          <w:sz w:val="24"/>
        </w:rPr>
        <w:t>отделни</w:t>
      </w:r>
      <w:proofErr w:type="spellEnd"/>
      <w:r w:rsidRPr="00746F73">
        <w:rPr>
          <w:sz w:val="24"/>
        </w:rPr>
        <w:t xml:space="preserve"> и </w:t>
      </w:r>
      <w:proofErr w:type="spellStart"/>
      <w:r w:rsidRPr="00746F73">
        <w:rPr>
          <w:sz w:val="24"/>
        </w:rPr>
        <w:t>фиксирани</w:t>
      </w:r>
      <w:proofErr w:type="spellEnd"/>
      <w:r w:rsidRPr="00746F73">
        <w:rPr>
          <w:sz w:val="24"/>
        </w:rPr>
        <w:t xml:space="preserve"> </w:t>
      </w:r>
      <w:proofErr w:type="spellStart"/>
      <w:r w:rsidRPr="00746F73">
        <w:rPr>
          <w:sz w:val="24"/>
        </w:rPr>
        <w:t>общности</w:t>
      </w:r>
      <w:proofErr w:type="spellEnd"/>
      <w:r w:rsidRPr="00746F73">
        <w:rPr>
          <w:sz w:val="24"/>
        </w:rPr>
        <w:t xml:space="preserve"> </w:t>
      </w:r>
      <w:proofErr w:type="spellStart"/>
      <w:r w:rsidRPr="00746F73">
        <w:rPr>
          <w:sz w:val="24"/>
        </w:rPr>
        <w:t>чрез</w:t>
      </w:r>
      <w:proofErr w:type="spellEnd"/>
      <w:r w:rsidRPr="00746F73">
        <w:rPr>
          <w:sz w:val="24"/>
        </w:rPr>
        <w:t xml:space="preserve"> </w:t>
      </w:r>
      <w:proofErr w:type="spellStart"/>
      <w:r w:rsidRPr="00746F73">
        <w:rPr>
          <w:sz w:val="24"/>
        </w:rPr>
        <w:t>рутинизиране</w:t>
      </w:r>
      <w:proofErr w:type="spellEnd"/>
      <w:r w:rsidRPr="00746F73">
        <w:rPr>
          <w:sz w:val="24"/>
        </w:rPr>
        <w:t xml:space="preserve"> </w:t>
      </w:r>
      <w:proofErr w:type="spellStart"/>
      <w:r w:rsidRPr="00746F73">
        <w:rPr>
          <w:sz w:val="24"/>
        </w:rPr>
        <w:t>на</w:t>
      </w:r>
      <w:proofErr w:type="spellEnd"/>
      <w:r w:rsidRPr="00746F73">
        <w:rPr>
          <w:sz w:val="24"/>
        </w:rPr>
        <w:t xml:space="preserve"> </w:t>
      </w:r>
      <w:proofErr w:type="spellStart"/>
      <w:r w:rsidRPr="00746F73">
        <w:rPr>
          <w:sz w:val="24"/>
        </w:rPr>
        <w:t>вече</w:t>
      </w:r>
      <w:proofErr w:type="spellEnd"/>
      <w:r w:rsidRPr="00746F73">
        <w:rPr>
          <w:sz w:val="24"/>
        </w:rPr>
        <w:t xml:space="preserve"> </w:t>
      </w:r>
      <w:proofErr w:type="spellStart"/>
      <w:r w:rsidRPr="00746F73">
        <w:rPr>
          <w:sz w:val="24"/>
        </w:rPr>
        <w:t>съществуващите</w:t>
      </w:r>
      <w:proofErr w:type="spellEnd"/>
      <w:r w:rsidRPr="00746F73">
        <w:rPr>
          <w:sz w:val="24"/>
        </w:rPr>
        <w:t xml:space="preserve"> </w:t>
      </w:r>
      <w:proofErr w:type="spellStart"/>
      <w:r w:rsidRPr="00746F73">
        <w:rPr>
          <w:sz w:val="24"/>
        </w:rPr>
        <w:t>различия</w:t>
      </w:r>
      <w:proofErr w:type="spellEnd"/>
      <w:r w:rsidRPr="00746F73">
        <w:rPr>
          <w:sz w:val="24"/>
        </w:rPr>
        <w:t xml:space="preserve"> </w:t>
      </w:r>
      <w:proofErr w:type="spellStart"/>
      <w:r w:rsidRPr="00746F73">
        <w:rPr>
          <w:sz w:val="24"/>
        </w:rPr>
        <w:t>между</w:t>
      </w:r>
      <w:proofErr w:type="spellEnd"/>
      <w:r w:rsidRPr="00746F73">
        <w:rPr>
          <w:sz w:val="24"/>
        </w:rPr>
        <w:t xml:space="preserve"> </w:t>
      </w:r>
      <w:proofErr w:type="spellStart"/>
      <w:r w:rsidRPr="00746F73">
        <w:rPr>
          <w:sz w:val="24"/>
        </w:rPr>
        <w:t>тях</w:t>
      </w:r>
      <w:proofErr w:type="spellEnd"/>
      <w:r w:rsidRPr="00746F73">
        <w:rPr>
          <w:sz w:val="24"/>
        </w:rPr>
        <w:t>.</w:t>
      </w:r>
      <w:proofErr w:type="gramEnd"/>
      <w:r w:rsidRPr="00746F73">
        <w:rPr>
          <w:sz w:val="24"/>
        </w:rPr>
        <w:t xml:space="preserve"> </w:t>
      </w:r>
      <w:proofErr w:type="spellStart"/>
      <w:proofErr w:type="gramStart"/>
      <w:r w:rsidRPr="00746F73">
        <w:rPr>
          <w:sz w:val="24"/>
        </w:rPr>
        <w:t>Това</w:t>
      </w:r>
      <w:proofErr w:type="spellEnd"/>
      <w:r w:rsidRPr="00746F73">
        <w:rPr>
          <w:sz w:val="24"/>
        </w:rPr>
        <w:t xml:space="preserve"> е </w:t>
      </w:r>
      <w:proofErr w:type="spellStart"/>
      <w:r w:rsidRPr="00746F73">
        <w:rPr>
          <w:sz w:val="24"/>
        </w:rPr>
        <w:t>придружено</w:t>
      </w:r>
      <w:proofErr w:type="spellEnd"/>
      <w:r w:rsidRPr="00746F73">
        <w:rPr>
          <w:sz w:val="24"/>
        </w:rPr>
        <w:t xml:space="preserve"> </w:t>
      </w:r>
      <w:proofErr w:type="spellStart"/>
      <w:r w:rsidRPr="00746F73">
        <w:rPr>
          <w:sz w:val="24"/>
        </w:rPr>
        <w:t>от</w:t>
      </w:r>
      <w:proofErr w:type="spellEnd"/>
      <w:r w:rsidRPr="00746F73">
        <w:rPr>
          <w:sz w:val="24"/>
        </w:rPr>
        <w:t xml:space="preserve"> </w:t>
      </w:r>
      <w:proofErr w:type="spellStart"/>
      <w:r w:rsidRPr="00746F73">
        <w:rPr>
          <w:sz w:val="24"/>
        </w:rPr>
        <w:t>процес</w:t>
      </w:r>
      <w:proofErr w:type="spellEnd"/>
      <w:r w:rsidRPr="00746F73">
        <w:rPr>
          <w:sz w:val="24"/>
        </w:rPr>
        <w:t xml:space="preserve"> </w:t>
      </w:r>
      <w:proofErr w:type="spellStart"/>
      <w:r w:rsidRPr="00746F73">
        <w:rPr>
          <w:sz w:val="24"/>
        </w:rPr>
        <w:t>на</w:t>
      </w:r>
      <w:proofErr w:type="spellEnd"/>
      <w:r w:rsidRPr="00746F73">
        <w:rPr>
          <w:sz w:val="24"/>
        </w:rPr>
        <w:t xml:space="preserve"> </w:t>
      </w:r>
      <w:proofErr w:type="spellStart"/>
      <w:r w:rsidRPr="00746F73">
        <w:rPr>
          <w:sz w:val="24"/>
        </w:rPr>
        <w:t>продължаващо</w:t>
      </w:r>
      <w:proofErr w:type="spellEnd"/>
      <w:r w:rsidRPr="00746F73">
        <w:rPr>
          <w:sz w:val="24"/>
        </w:rPr>
        <w:t xml:space="preserve"> </w:t>
      </w:r>
      <w:proofErr w:type="spellStart"/>
      <w:r w:rsidRPr="00746F73">
        <w:rPr>
          <w:sz w:val="24"/>
        </w:rPr>
        <w:t>раздалечение</w:t>
      </w:r>
      <w:proofErr w:type="spellEnd"/>
      <w:r w:rsidRPr="00746F73">
        <w:rPr>
          <w:sz w:val="24"/>
        </w:rPr>
        <w:t xml:space="preserve"> </w:t>
      </w:r>
      <w:proofErr w:type="spellStart"/>
      <w:r w:rsidRPr="00746F73">
        <w:rPr>
          <w:sz w:val="24"/>
        </w:rPr>
        <w:t>между</w:t>
      </w:r>
      <w:proofErr w:type="spellEnd"/>
      <w:r w:rsidRPr="00746F73">
        <w:rPr>
          <w:sz w:val="24"/>
        </w:rPr>
        <w:t xml:space="preserve"> </w:t>
      </w:r>
      <w:proofErr w:type="spellStart"/>
      <w:r w:rsidRPr="00746F73">
        <w:rPr>
          <w:sz w:val="24"/>
        </w:rPr>
        <w:t>двете</w:t>
      </w:r>
      <w:proofErr w:type="spellEnd"/>
      <w:r w:rsidRPr="00746F73">
        <w:rPr>
          <w:sz w:val="24"/>
        </w:rPr>
        <w:t xml:space="preserve"> </w:t>
      </w:r>
      <w:proofErr w:type="spellStart"/>
      <w:r w:rsidRPr="00746F73">
        <w:rPr>
          <w:sz w:val="24"/>
        </w:rPr>
        <w:t>общности</w:t>
      </w:r>
      <w:proofErr w:type="spellEnd"/>
      <w:r w:rsidRPr="00746F73">
        <w:rPr>
          <w:sz w:val="24"/>
        </w:rPr>
        <w:t>.</w:t>
      </w:r>
      <w:proofErr w:type="gramEnd"/>
      <w:r w:rsidRPr="00746F73">
        <w:rPr>
          <w:sz w:val="24"/>
        </w:rPr>
        <w:t xml:space="preserve"> </w:t>
      </w:r>
      <w:proofErr w:type="spellStart"/>
      <w:proofErr w:type="gramStart"/>
      <w:r w:rsidRPr="00746F73">
        <w:rPr>
          <w:sz w:val="24"/>
        </w:rPr>
        <w:t>Груповите</w:t>
      </w:r>
      <w:proofErr w:type="spellEnd"/>
      <w:r w:rsidRPr="00746F73">
        <w:rPr>
          <w:sz w:val="24"/>
        </w:rPr>
        <w:t xml:space="preserve"> </w:t>
      </w:r>
      <w:proofErr w:type="spellStart"/>
      <w:r w:rsidRPr="00746F73">
        <w:rPr>
          <w:sz w:val="24"/>
        </w:rPr>
        <w:t>разлики</w:t>
      </w:r>
      <w:proofErr w:type="spellEnd"/>
      <w:r w:rsidRPr="00746F73">
        <w:rPr>
          <w:sz w:val="24"/>
        </w:rPr>
        <w:t xml:space="preserve"> </w:t>
      </w:r>
      <w:proofErr w:type="spellStart"/>
      <w:r w:rsidRPr="00746F73">
        <w:rPr>
          <w:sz w:val="24"/>
        </w:rPr>
        <w:t>стават</w:t>
      </w:r>
      <w:proofErr w:type="spellEnd"/>
      <w:r w:rsidRPr="00746F73">
        <w:rPr>
          <w:sz w:val="24"/>
        </w:rPr>
        <w:t xml:space="preserve"> </w:t>
      </w:r>
      <w:proofErr w:type="spellStart"/>
      <w:r w:rsidRPr="00746F73">
        <w:rPr>
          <w:sz w:val="24"/>
        </w:rPr>
        <w:t>все</w:t>
      </w:r>
      <w:proofErr w:type="spellEnd"/>
      <w:r w:rsidRPr="00746F73">
        <w:rPr>
          <w:sz w:val="24"/>
        </w:rPr>
        <w:t xml:space="preserve"> </w:t>
      </w:r>
      <w:proofErr w:type="spellStart"/>
      <w:r w:rsidRPr="00746F73">
        <w:rPr>
          <w:sz w:val="24"/>
        </w:rPr>
        <w:t>по-големи</w:t>
      </w:r>
      <w:proofErr w:type="spellEnd"/>
      <w:r w:rsidRPr="00746F73">
        <w:rPr>
          <w:sz w:val="24"/>
        </w:rPr>
        <w:t xml:space="preserve"> и </w:t>
      </w:r>
      <w:proofErr w:type="spellStart"/>
      <w:r w:rsidRPr="00746F73">
        <w:rPr>
          <w:sz w:val="24"/>
        </w:rPr>
        <w:t>артикулирани</w:t>
      </w:r>
      <w:proofErr w:type="spellEnd"/>
      <w:r w:rsidRPr="00746F73">
        <w:rPr>
          <w:sz w:val="24"/>
        </w:rPr>
        <w:t xml:space="preserve"> </w:t>
      </w:r>
      <w:proofErr w:type="spellStart"/>
      <w:r w:rsidRPr="00746F73">
        <w:rPr>
          <w:sz w:val="24"/>
        </w:rPr>
        <w:t>след</w:t>
      </w:r>
      <w:proofErr w:type="spellEnd"/>
      <w:r w:rsidRPr="00746F73">
        <w:rPr>
          <w:sz w:val="24"/>
        </w:rPr>
        <w:t xml:space="preserve"> </w:t>
      </w:r>
      <w:proofErr w:type="spellStart"/>
      <w:r w:rsidRPr="00746F73">
        <w:rPr>
          <w:sz w:val="24"/>
        </w:rPr>
        <w:t>създаването</w:t>
      </w:r>
      <w:proofErr w:type="spellEnd"/>
      <w:r w:rsidRPr="00746F73">
        <w:rPr>
          <w:sz w:val="24"/>
        </w:rPr>
        <w:t xml:space="preserve"> </w:t>
      </w:r>
      <w:proofErr w:type="spellStart"/>
      <w:r w:rsidRPr="00746F73">
        <w:rPr>
          <w:sz w:val="24"/>
        </w:rPr>
        <w:t>на</w:t>
      </w:r>
      <w:proofErr w:type="spellEnd"/>
      <w:r w:rsidRPr="00746F73">
        <w:rPr>
          <w:sz w:val="24"/>
        </w:rPr>
        <w:t xml:space="preserve"> </w:t>
      </w:r>
      <w:proofErr w:type="spellStart"/>
      <w:r w:rsidRPr="00746F73">
        <w:rPr>
          <w:sz w:val="24"/>
        </w:rPr>
        <w:t>македонската</w:t>
      </w:r>
      <w:proofErr w:type="spellEnd"/>
      <w:r w:rsidRPr="00746F73">
        <w:rPr>
          <w:sz w:val="24"/>
        </w:rPr>
        <w:t xml:space="preserve"> </w:t>
      </w:r>
      <w:proofErr w:type="spellStart"/>
      <w:r w:rsidRPr="00746F73">
        <w:rPr>
          <w:sz w:val="24"/>
        </w:rPr>
        <w:t>държава</w:t>
      </w:r>
      <w:proofErr w:type="spellEnd"/>
      <w:r w:rsidRPr="00746F73">
        <w:rPr>
          <w:sz w:val="24"/>
        </w:rPr>
        <w:t xml:space="preserve">, </w:t>
      </w:r>
      <w:proofErr w:type="spellStart"/>
      <w:r w:rsidRPr="00746F73">
        <w:rPr>
          <w:sz w:val="24"/>
        </w:rPr>
        <w:t>но</w:t>
      </w:r>
      <w:proofErr w:type="spellEnd"/>
      <w:r w:rsidRPr="00746F73">
        <w:rPr>
          <w:sz w:val="24"/>
        </w:rPr>
        <w:t xml:space="preserve"> </w:t>
      </w:r>
      <w:proofErr w:type="spellStart"/>
      <w:r w:rsidRPr="00746F73">
        <w:rPr>
          <w:sz w:val="24"/>
        </w:rPr>
        <w:t>самите</w:t>
      </w:r>
      <w:proofErr w:type="spellEnd"/>
      <w:r w:rsidRPr="00746F73">
        <w:rPr>
          <w:sz w:val="24"/>
        </w:rPr>
        <w:t xml:space="preserve"> </w:t>
      </w:r>
      <w:proofErr w:type="spellStart"/>
      <w:r w:rsidRPr="00746F73">
        <w:rPr>
          <w:sz w:val="24"/>
        </w:rPr>
        <w:t>различия</w:t>
      </w:r>
      <w:proofErr w:type="spellEnd"/>
      <w:r w:rsidRPr="00746F73">
        <w:rPr>
          <w:sz w:val="24"/>
        </w:rPr>
        <w:t xml:space="preserve"> </w:t>
      </w:r>
      <w:proofErr w:type="spellStart"/>
      <w:r w:rsidRPr="00746F73">
        <w:rPr>
          <w:sz w:val="24"/>
        </w:rPr>
        <w:t>идват</w:t>
      </w:r>
      <w:proofErr w:type="spellEnd"/>
      <w:r w:rsidRPr="00746F73">
        <w:rPr>
          <w:sz w:val="24"/>
        </w:rPr>
        <w:t xml:space="preserve"> </w:t>
      </w:r>
      <w:proofErr w:type="spellStart"/>
      <w:r w:rsidRPr="00746F73">
        <w:rPr>
          <w:sz w:val="24"/>
        </w:rPr>
        <w:t>от</w:t>
      </w:r>
      <w:proofErr w:type="spellEnd"/>
      <w:r w:rsidRPr="00746F73">
        <w:rPr>
          <w:sz w:val="24"/>
        </w:rPr>
        <w:t xml:space="preserve"> </w:t>
      </w:r>
      <w:proofErr w:type="spellStart"/>
      <w:r w:rsidRPr="00746F73">
        <w:rPr>
          <w:sz w:val="24"/>
        </w:rPr>
        <w:t>предишни</w:t>
      </w:r>
      <w:proofErr w:type="spellEnd"/>
      <w:r w:rsidRPr="00746F73">
        <w:rPr>
          <w:sz w:val="24"/>
        </w:rPr>
        <w:t xml:space="preserve"> </w:t>
      </w:r>
      <w:proofErr w:type="spellStart"/>
      <w:r w:rsidRPr="00746F73">
        <w:rPr>
          <w:sz w:val="24"/>
        </w:rPr>
        <w:t>етнични</w:t>
      </w:r>
      <w:proofErr w:type="spellEnd"/>
      <w:r w:rsidRPr="00746F73">
        <w:rPr>
          <w:sz w:val="24"/>
        </w:rPr>
        <w:t xml:space="preserve"> </w:t>
      </w:r>
      <w:proofErr w:type="spellStart"/>
      <w:r w:rsidRPr="00746F73">
        <w:rPr>
          <w:sz w:val="24"/>
        </w:rPr>
        <w:t>разлики</w:t>
      </w:r>
      <w:proofErr w:type="spellEnd"/>
      <w:r w:rsidRPr="00746F73">
        <w:rPr>
          <w:sz w:val="24"/>
        </w:rPr>
        <w:t xml:space="preserve">, </w:t>
      </w:r>
      <w:proofErr w:type="spellStart"/>
      <w:r w:rsidRPr="00746F73">
        <w:rPr>
          <w:sz w:val="24"/>
        </w:rPr>
        <w:t>които</w:t>
      </w:r>
      <w:proofErr w:type="spellEnd"/>
      <w:r w:rsidRPr="00746F73">
        <w:rPr>
          <w:sz w:val="24"/>
        </w:rPr>
        <w:t xml:space="preserve"> </w:t>
      </w:r>
      <w:proofErr w:type="spellStart"/>
      <w:r w:rsidRPr="00746F73">
        <w:rPr>
          <w:sz w:val="24"/>
        </w:rPr>
        <w:t>някога</w:t>
      </w:r>
      <w:proofErr w:type="spellEnd"/>
      <w:r w:rsidRPr="00746F73">
        <w:rPr>
          <w:sz w:val="24"/>
        </w:rPr>
        <w:t xml:space="preserve"> </w:t>
      </w:r>
      <w:proofErr w:type="spellStart"/>
      <w:r w:rsidRPr="00746F73">
        <w:rPr>
          <w:sz w:val="24"/>
        </w:rPr>
        <w:t>са</w:t>
      </w:r>
      <w:proofErr w:type="spellEnd"/>
      <w:r w:rsidRPr="00746F73">
        <w:rPr>
          <w:sz w:val="24"/>
        </w:rPr>
        <w:t xml:space="preserve"> </w:t>
      </w:r>
      <w:proofErr w:type="spellStart"/>
      <w:r w:rsidRPr="00746F73">
        <w:rPr>
          <w:sz w:val="24"/>
        </w:rPr>
        <w:t>разделяли</w:t>
      </w:r>
      <w:proofErr w:type="spellEnd"/>
      <w:r w:rsidRPr="00746F73">
        <w:rPr>
          <w:sz w:val="24"/>
        </w:rPr>
        <w:t xml:space="preserve"> </w:t>
      </w:r>
      <w:proofErr w:type="spellStart"/>
      <w:r w:rsidRPr="00746F73">
        <w:rPr>
          <w:sz w:val="24"/>
        </w:rPr>
        <w:t>албанците</w:t>
      </w:r>
      <w:proofErr w:type="spellEnd"/>
      <w:r w:rsidRPr="00746F73">
        <w:rPr>
          <w:sz w:val="24"/>
        </w:rPr>
        <w:t xml:space="preserve"> и </w:t>
      </w:r>
      <w:proofErr w:type="spellStart"/>
      <w:r w:rsidRPr="00746F73">
        <w:rPr>
          <w:sz w:val="24"/>
        </w:rPr>
        <w:t>македонците</w:t>
      </w:r>
      <w:proofErr w:type="spellEnd"/>
      <w:r w:rsidRPr="00746F73">
        <w:rPr>
          <w:sz w:val="24"/>
        </w:rPr>
        <w:t xml:space="preserve"> </w:t>
      </w:r>
      <w:proofErr w:type="spellStart"/>
      <w:r w:rsidRPr="00746F73">
        <w:rPr>
          <w:sz w:val="24"/>
        </w:rPr>
        <w:t>на</w:t>
      </w:r>
      <w:proofErr w:type="spellEnd"/>
      <w:r w:rsidRPr="00746F73">
        <w:rPr>
          <w:sz w:val="24"/>
        </w:rPr>
        <w:t xml:space="preserve"> </w:t>
      </w:r>
      <w:proofErr w:type="spellStart"/>
      <w:r w:rsidRPr="00746F73">
        <w:rPr>
          <w:sz w:val="24"/>
        </w:rPr>
        <w:t>две</w:t>
      </w:r>
      <w:proofErr w:type="spellEnd"/>
      <w:r w:rsidRPr="00746F73">
        <w:rPr>
          <w:sz w:val="24"/>
        </w:rPr>
        <w:t xml:space="preserve"> </w:t>
      </w:r>
      <w:proofErr w:type="spellStart"/>
      <w:r w:rsidRPr="00746F73">
        <w:rPr>
          <w:sz w:val="24"/>
        </w:rPr>
        <w:t>различни</w:t>
      </w:r>
      <w:proofErr w:type="spellEnd"/>
      <w:r w:rsidRPr="00746F73">
        <w:rPr>
          <w:sz w:val="24"/>
        </w:rPr>
        <w:t xml:space="preserve"> </w:t>
      </w:r>
      <w:proofErr w:type="spellStart"/>
      <w:r w:rsidRPr="00746F73">
        <w:rPr>
          <w:sz w:val="24"/>
        </w:rPr>
        <w:t>социални</w:t>
      </w:r>
      <w:proofErr w:type="spellEnd"/>
      <w:r w:rsidRPr="00746F73">
        <w:rPr>
          <w:sz w:val="24"/>
        </w:rPr>
        <w:t xml:space="preserve"> </w:t>
      </w:r>
      <w:proofErr w:type="spellStart"/>
      <w:r w:rsidRPr="00746F73">
        <w:rPr>
          <w:sz w:val="24"/>
        </w:rPr>
        <w:t>групи</w:t>
      </w:r>
      <w:proofErr w:type="spellEnd"/>
      <w:r w:rsidRPr="00746F73">
        <w:rPr>
          <w:sz w:val="24"/>
        </w:rPr>
        <w:t>.</w:t>
      </w:r>
      <w:proofErr w:type="gramEnd"/>
      <w:r w:rsidRPr="00746F73">
        <w:rPr>
          <w:sz w:val="24"/>
        </w:rPr>
        <w:t xml:space="preserve"> </w:t>
      </w:r>
      <w:proofErr w:type="spellStart"/>
      <w:proofErr w:type="gramStart"/>
      <w:r w:rsidRPr="00746F73">
        <w:rPr>
          <w:sz w:val="24"/>
        </w:rPr>
        <w:t>Тези</w:t>
      </w:r>
      <w:proofErr w:type="spellEnd"/>
      <w:r w:rsidRPr="00746F73">
        <w:rPr>
          <w:sz w:val="24"/>
        </w:rPr>
        <w:t xml:space="preserve"> </w:t>
      </w:r>
      <w:proofErr w:type="spellStart"/>
      <w:r w:rsidRPr="00746F73">
        <w:rPr>
          <w:sz w:val="24"/>
        </w:rPr>
        <w:t>етнични</w:t>
      </w:r>
      <w:proofErr w:type="spellEnd"/>
      <w:r w:rsidRPr="00746F73">
        <w:rPr>
          <w:sz w:val="24"/>
        </w:rPr>
        <w:t xml:space="preserve"> </w:t>
      </w:r>
      <w:proofErr w:type="spellStart"/>
      <w:r w:rsidRPr="00746F73">
        <w:rPr>
          <w:sz w:val="24"/>
        </w:rPr>
        <w:t>маркери</w:t>
      </w:r>
      <w:proofErr w:type="spellEnd"/>
      <w:r w:rsidRPr="00746F73">
        <w:rPr>
          <w:sz w:val="24"/>
        </w:rPr>
        <w:t xml:space="preserve">, </w:t>
      </w:r>
      <w:proofErr w:type="spellStart"/>
      <w:r w:rsidRPr="00746F73">
        <w:rPr>
          <w:sz w:val="24"/>
        </w:rPr>
        <w:t>граници</w:t>
      </w:r>
      <w:proofErr w:type="spellEnd"/>
      <w:r w:rsidRPr="00746F73">
        <w:rPr>
          <w:sz w:val="24"/>
        </w:rPr>
        <w:t xml:space="preserve"> и </w:t>
      </w:r>
      <w:proofErr w:type="spellStart"/>
      <w:r w:rsidRPr="00746F73">
        <w:rPr>
          <w:sz w:val="24"/>
        </w:rPr>
        <w:t>разли</w:t>
      </w:r>
      <w:r>
        <w:rPr>
          <w:sz w:val="24"/>
        </w:rPr>
        <w:t>ч</w:t>
      </w:r>
      <w:r w:rsidRPr="00746F73">
        <w:rPr>
          <w:sz w:val="24"/>
        </w:rPr>
        <w:t>ните</w:t>
      </w:r>
      <w:proofErr w:type="spellEnd"/>
      <w:r w:rsidRPr="00746F73">
        <w:rPr>
          <w:sz w:val="24"/>
        </w:rPr>
        <w:t xml:space="preserve"> </w:t>
      </w:r>
      <w:proofErr w:type="spellStart"/>
      <w:r w:rsidRPr="00746F73">
        <w:rPr>
          <w:sz w:val="24"/>
        </w:rPr>
        <w:t>идентичности</w:t>
      </w:r>
      <w:proofErr w:type="spellEnd"/>
      <w:r w:rsidRPr="00746F73">
        <w:rPr>
          <w:sz w:val="24"/>
        </w:rPr>
        <w:t xml:space="preserve"> </w:t>
      </w:r>
      <w:proofErr w:type="spellStart"/>
      <w:r w:rsidRPr="00746F73">
        <w:rPr>
          <w:sz w:val="24"/>
        </w:rPr>
        <w:t>се</w:t>
      </w:r>
      <w:proofErr w:type="spellEnd"/>
      <w:r w:rsidRPr="00746F73">
        <w:rPr>
          <w:sz w:val="24"/>
        </w:rPr>
        <w:t xml:space="preserve"> </w:t>
      </w:r>
      <w:proofErr w:type="spellStart"/>
      <w:r w:rsidRPr="00746F73">
        <w:rPr>
          <w:sz w:val="24"/>
        </w:rPr>
        <w:t>политизират</w:t>
      </w:r>
      <w:proofErr w:type="spellEnd"/>
      <w:r w:rsidRPr="00746F73">
        <w:rPr>
          <w:sz w:val="24"/>
        </w:rPr>
        <w:t xml:space="preserve"> и </w:t>
      </w:r>
      <w:proofErr w:type="spellStart"/>
      <w:r w:rsidRPr="00746F73">
        <w:rPr>
          <w:sz w:val="24"/>
        </w:rPr>
        <w:t>радикализират</w:t>
      </w:r>
      <w:proofErr w:type="spellEnd"/>
      <w:r w:rsidRPr="00746F73">
        <w:rPr>
          <w:sz w:val="24"/>
        </w:rPr>
        <w:t xml:space="preserve"> </w:t>
      </w:r>
      <w:proofErr w:type="spellStart"/>
      <w:r w:rsidRPr="00746F73">
        <w:rPr>
          <w:sz w:val="24"/>
        </w:rPr>
        <w:t>под</w:t>
      </w:r>
      <w:proofErr w:type="spellEnd"/>
      <w:r w:rsidRPr="00746F73">
        <w:rPr>
          <w:sz w:val="24"/>
        </w:rPr>
        <w:t xml:space="preserve"> </w:t>
      </w:r>
      <w:proofErr w:type="spellStart"/>
      <w:r w:rsidRPr="00746F73">
        <w:rPr>
          <w:sz w:val="24"/>
        </w:rPr>
        <w:t>егидата</w:t>
      </w:r>
      <w:proofErr w:type="spellEnd"/>
      <w:r w:rsidRPr="00746F73">
        <w:rPr>
          <w:sz w:val="24"/>
        </w:rPr>
        <w:t xml:space="preserve"> </w:t>
      </w:r>
      <w:proofErr w:type="spellStart"/>
      <w:r w:rsidRPr="00746F73">
        <w:rPr>
          <w:sz w:val="24"/>
        </w:rPr>
        <w:t>на</w:t>
      </w:r>
      <w:proofErr w:type="spellEnd"/>
      <w:r w:rsidRPr="00746F73">
        <w:rPr>
          <w:sz w:val="24"/>
        </w:rPr>
        <w:t xml:space="preserve"> </w:t>
      </w:r>
      <w:proofErr w:type="spellStart"/>
      <w:r w:rsidRPr="00746F73">
        <w:rPr>
          <w:sz w:val="24"/>
        </w:rPr>
        <w:t>македонския</w:t>
      </w:r>
      <w:proofErr w:type="spellEnd"/>
      <w:r w:rsidRPr="00746F73">
        <w:rPr>
          <w:sz w:val="24"/>
        </w:rPr>
        <w:t xml:space="preserve"> и </w:t>
      </w:r>
      <w:proofErr w:type="spellStart"/>
      <w:r w:rsidRPr="00746F73">
        <w:rPr>
          <w:sz w:val="24"/>
        </w:rPr>
        <w:t>албанския</w:t>
      </w:r>
      <w:proofErr w:type="spellEnd"/>
      <w:r w:rsidRPr="00746F73">
        <w:rPr>
          <w:sz w:val="24"/>
        </w:rPr>
        <w:t xml:space="preserve"> </w:t>
      </w:r>
      <w:proofErr w:type="spellStart"/>
      <w:r w:rsidRPr="00746F73">
        <w:rPr>
          <w:sz w:val="24"/>
        </w:rPr>
        <w:t>национализми</w:t>
      </w:r>
      <w:proofErr w:type="spellEnd"/>
      <w:r w:rsidRPr="00746F73">
        <w:rPr>
          <w:sz w:val="24"/>
        </w:rPr>
        <w:t>.</w:t>
      </w:r>
      <w:proofErr w:type="gramEnd"/>
    </w:p>
    <w:p w:rsidR="005247EF" w:rsidRDefault="005247EF" w:rsidP="000D4C24">
      <w:pPr>
        <w:pStyle w:val="BodyText"/>
        <w:ind w:left="289"/>
        <w:rPr>
          <w:sz w:val="24"/>
        </w:rPr>
      </w:pPr>
    </w:p>
    <w:p w:rsidR="005247EF" w:rsidRDefault="005247EF" w:rsidP="000D4C24">
      <w:pPr>
        <w:pStyle w:val="BodyText"/>
        <w:ind w:left="289"/>
        <w:rPr>
          <w:b/>
          <w:sz w:val="24"/>
          <w:lang w:val="bg-BG"/>
        </w:rPr>
      </w:pPr>
      <w:r w:rsidRPr="005247EF">
        <w:rPr>
          <w:b/>
          <w:sz w:val="24"/>
          <w:lang w:val="bg-BG"/>
        </w:rPr>
        <w:t>Литература</w:t>
      </w:r>
    </w:p>
    <w:p w:rsidR="005247EF" w:rsidRDefault="005247EF" w:rsidP="005247EF">
      <w:pPr>
        <w:pStyle w:val="Heading1"/>
        <w:spacing w:line="240" w:lineRule="auto"/>
        <w:ind w:left="288" w:firstLine="0"/>
        <w:rPr>
          <w:sz w:val="24"/>
        </w:rPr>
      </w:pPr>
      <w:proofErr w:type="spellStart"/>
      <w:r>
        <w:rPr>
          <w:b w:val="0"/>
          <w:sz w:val="24"/>
        </w:rPr>
        <w:t>Banac</w:t>
      </w:r>
      <w:proofErr w:type="spellEnd"/>
      <w:r>
        <w:rPr>
          <w:b w:val="0"/>
          <w:sz w:val="24"/>
        </w:rPr>
        <w:t>, Ivo. 1984. The National Question in Yugoslavia: Origins, History, Politics. Ithaca: Cornell University Press</w:t>
      </w:r>
      <w:r>
        <w:rPr>
          <w:sz w:val="24"/>
        </w:rPr>
        <w:t xml:space="preserve">. </w:t>
      </w:r>
    </w:p>
    <w:p w:rsidR="005247EF" w:rsidRDefault="005247EF" w:rsidP="005247EF">
      <w:pPr>
        <w:pStyle w:val="BodyText"/>
        <w:spacing w:line="240" w:lineRule="auto"/>
        <w:ind w:left="288"/>
        <w:rPr>
          <w:sz w:val="24"/>
          <w:lang w:val="bg-BG"/>
        </w:rPr>
      </w:pPr>
    </w:p>
    <w:p w:rsidR="005247EF" w:rsidRDefault="005247EF" w:rsidP="005247EF">
      <w:pPr>
        <w:pStyle w:val="BodyText"/>
        <w:spacing w:line="240" w:lineRule="auto"/>
        <w:ind w:left="288"/>
        <w:rPr>
          <w:sz w:val="24"/>
        </w:rPr>
      </w:pPr>
      <w:proofErr w:type="spellStart"/>
      <w:r>
        <w:rPr>
          <w:sz w:val="24"/>
        </w:rPr>
        <w:t>Biberaj</w:t>
      </w:r>
      <w:proofErr w:type="spellEnd"/>
      <w:proofErr w:type="gramStart"/>
      <w:r>
        <w:rPr>
          <w:sz w:val="24"/>
        </w:rPr>
        <w:t xml:space="preserve">,  </w:t>
      </w:r>
      <w:proofErr w:type="spellStart"/>
      <w:r>
        <w:rPr>
          <w:sz w:val="24"/>
        </w:rPr>
        <w:t>Elez</w:t>
      </w:r>
      <w:proofErr w:type="spellEnd"/>
      <w:proofErr w:type="gramEnd"/>
      <w:r>
        <w:rPr>
          <w:sz w:val="24"/>
        </w:rPr>
        <w:t xml:space="preserve">. 2000. The Albanian National Question: The Challenges of Autonomy, Independence, and Separatism. IN The New European Diasporas: National Minorities and Conflict in Eastern Europe, ed. M. </w:t>
      </w:r>
      <w:proofErr w:type="spellStart"/>
      <w:r>
        <w:rPr>
          <w:sz w:val="24"/>
        </w:rPr>
        <w:t>Mandelbaum</w:t>
      </w:r>
      <w:proofErr w:type="spellEnd"/>
      <w:r>
        <w:rPr>
          <w:sz w:val="24"/>
        </w:rPr>
        <w:t>. New York: Council on Foreign Relations Press.</w:t>
      </w:r>
    </w:p>
    <w:p w:rsidR="005247EF" w:rsidRDefault="005247EF" w:rsidP="005247EF">
      <w:pPr>
        <w:pStyle w:val="BodyText"/>
        <w:spacing w:line="240" w:lineRule="auto"/>
        <w:ind w:left="288"/>
        <w:rPr>
          <w:sz w:val="24"/>
          <w:lang w:val="bg-BG"/>
        </w:rPr>
      </w:pPr>
    </w:p>
    <w:p w:rsidR="005247EF" w:rsidRDefault="005247EF" w:rsidP="005247EF">
      <w:pPr>
        <w:pStyle w:val="BodyText"/>
        <w:spacing w:line="240" w:lineRule="auto"/>
        <w:ind w:left="288"/>
        <w:rPr>
          <w:sz w:val="24"/>
        </w:rPr>
      </w:pPr>
      <w:proofErr w:type="spellStart"/>
      <w:proofErr w:type="gramStart"/>
      <w:r>
        <w:rPr>
          <w:sz w:val="24"/>
        </w:rPr>
        <w:t>Botev</w:t>
      </w:r>
      <w:proofErr w:type="spellEnd"/>
      <w:r>
        <w:rPr>
          <w:sz w:val="24"/>
        </w:rPr>
        <w:t>, Nikolai and Richard Wagner.</w:t>
      </w:r>
      <w:proofErr w:type="gramEnd"/>
      <w:r>
        <w:rPr>
          <w:sz w:val="24"/>
        </w:rPr>
        <w:t xml:space="preserve"> 1983. Seeing Past the Barricade: Ethnic Intermarriage in Yugoslavia </w:t>
      </w:r>
      <w:proofErr w:type="gramStart"/>
      <w:r>
        <w:rPr>
          <w:sz w:val="24"/>
        </w:rPr>
        <w:t>During</w:t>
      </w:r>
      <w:proofErr w:type="gramEnd"/>
      <w:r>
        <w:rPr>
          <w:sz w:val="24"/>
        </w:rPr>
        <w:t xml:space="preserve"> the Last Three Decades. </w:t>
      </w:r>
      <w:proofErr w:type="gramStart"/>
      <w:r>
        <w:rPr>
          <w:i/>
          <w:sz w:val="24"/>
        </w:rPr>
        <w:t xml:space="preserve">Anthropology of East Europe Review </w:t>
      </w:r>
      <w:r>
        <w:rPr>
          <w:sz w:val="24"/>
        </w:rPr>
        <w:t>11 (1-2), pp.27-34.</w:t>
      </w:r>
      <w:proofErr w:type="gramEnd"/>
    </w:p>
    <w:p w:rsidR="003B31E0" w:rsidRDefault="003B31E0" w:rsidP="005247EF">
      <w:pPr>
        <w:pStyle w:val="BodyText"/>
        <w:spacing w:line="240" w:lineRule="auto"/>
        <w:ind w:left="288"/>
        <w:rPr>
          <w:sz w:val="24"/>
        </w:rPr>
      </w:pPr>
    </w:p>
    <w:p w:rsidR="003B31E0" w:rsidRDefault="003B31E0" w:rsidP="003B31E0">
      <w:pPr>
        <w:pStyle w:val="BodyText"/>
        <w:spacing w:line="240" w:lineRule="auto"/>
        <w:ind w:left="288"/>
        <w:rPr>
          <w:sz w:val="24"/>
        </w:rPr>
      </w:pPr>
      <w:r>
        <w:rPr>
          <w:sz w:val="24"/>
        </w:rPr>
        <w:t>Clark, Howard. 2000. Civil Resistance in Kosovo. London: Pluto Press.</w:t>
      </w:r>
    </w:p>
    <w:p w:rsidR="003B31E0" w:rsidRDefault="003B31E0" w:rsidP="005247EF">
      <w:pPr>
        <w:pStyle w:val="BodyText"/>
        <w:spacing w:line="240" w:lineRule="auto"/>
        <w:ind w:left="288"/>
        <w:rPr>
          <w:sz w:val="24"/>
          <w:lang w:val="bg-BG"/>
        </w:rPr>
      </w:pPr>
    </w:p>
    <w:p w:rsidR="005247EF" w:rsidRDefault="005247EF" w:rsidP="005247EF">
      <w:pPr>
        <w:pStyle w:val="BodyText"/>
        <w:spacing w:line="240" w:lineRule="auto"/>
        <w:ind w:left="288"/>
        <w:rPr>
          <w:sz w:val="24"/>
        </w:rPr>
      </w:pPr>
      <w:bookmarkStart w:id="0" w:name="_GoBack"/>
      <w:bookmarkEnd w:id="0"/>
      <w:r>
        <w:rPr>
          <w:sz w:val="24"/>
        </w:rPr>
        <w:t xml:space="preserve">Danforth, </w:t>
      </w:r>
      <w:proofErr w:type="spellStart"/>
      <w:r>
        <w:rPr>
          <w:sz w:val="24"/>
        </w:rPr>
        <w:t>Loring</w:t>
      </w:r>
      <w:proofErr w:type="spellEnd"/>
      <w:r>
        <w:rPr>
          <w:sz w:val="24"/>
        </w:rPr>
        <w:t>. 1995. The Macedonian Conflict: Ethnic Nationalism in a Transitional World. Princeton: Princeton University Press.</w:t>
      </w:r>
    </w:p>
    <w:p w:rsidR="00634876" w:rsidRDefault="00634876" w:rsidP="005247EF">
      <w:pPr>
        <w:pStyle w:val="BodyText"/>
        <w:spacing w:line="240" w:lineRule="auto"/>
        <w:ind w:left="288"/>
        <w:rPr>
          <w:sz w:val="24"/>
        </w:rPr>
      </w:pPr>
    </w:p>
    <w:p w:rsidR="005247EF" w:rsidRDefault="005247EF" w:rsidP="005247EF">
      <w:pPr>
        <w:pStyle w:val="BodyText"/>
        <w:spacing w:line="240" w:lineRule="auto"/>
        <w:ind w:left="288"/>
        <w:rPr>
          <w:sz w:val="24"/>
        </w:rPr>
      </w:pPr>
      <w:r>
        <w:rPr>
          <w:sz w:val="24"/>
        </w:rPr>
        <w:t xml:space="preserve">Friedman, Victor. 2000. The Modern Macedonian Standard Language and Its Relation to Modern Macedonian Identity. IN The Macedonian Question: Culture, Historiography, Politics, ed. V. </w:t>
      </w:r>
      <w:proofErr w:type="spellStart"/>
      <w:r>
        <w:rPr>
          <w:sz w:val="24"/>
        </w:rPr>
        <w:t>Roudometof</w:t>
      </w:r>
      <w:proofErr w:type="spellEnd"/>
      <w:r>
        <w:rPr>
          <w:sz w:val="24"/>
        </w:rPr>
        <w:t>. Boulder: Colombia University Press.</w:t>
      </w:r>
    </w:p>
    <w:p w:rsidR="005247EF" w:rsidRDefault="005247EF" w:rsidP="005247EF">
      <w:pPr>
        <w:pStyle w:val="BodyText"/>
        <w:spacing w:line="240" w:lineRule="auto"/>
        <w:ind w:left="288"/>
        <w:rPr>
          <w:sz w:val="24"/>
        </w:rPr>
      </w:pPr>
    </w:p>
    <w:p w:rsidR="005247EF" w:rsidRDefault="005247EF" w:rsidP="005247EF">
      <w:pPr>
        <w:pStyle w:val="BodyText"/>
        <w:spacing w:line="240" w:lineRule="auto"/>
        <w:ind w:left="288" w:firstLine="720"/>
        <w:rPr>
          <w:sz w:val="24"/>
        </w:rPr>
      </w:pPr>
      <w:r>
        <w:rPr>
          <w:sz w:val="24"/>
        </w:rPr>
        <w:t xml:space="preserve">1996. Observing the Observers: Language, Ethnicity, and Power in the 1994 Macedonian Census and Beyond. IN Toward Comprehensive Peace in </w:t>
      </w:r>
      <w:proofErr w:type="spellStart"/>
      <w:r>
        <w:rPr>
          <w:sz w:val="24"/>
        </w:rPr>
        <w:t>SouthEastern</w:t>
      </w:r>
      <w:proofErr w:type="spellEnd"/>
      <w:r>
        <w:rPr>
          <w:sz w:val="24"/>
        </w:rPr>
        <w:t xml:space="preserve"> Europe: </w:t>
      </w:r>
      <w:r>
        <w:rPr>
          <w:sz w:val="24"/>
        </w:rPr>
        <w:lastRenderedPageBreak/>
        <w:t xml:space="preserve">Conflict Prevention in the South Balkans, ed. B. Rubin. </w:t>
      </w:r>
      <w:proofErr w:type="gramStart"/>
      <w:r>
        <w:rPr>
          <w:sz w:val="24"/>
        </w:rPr>
        <w:t>New York” Council on Foreign Relations.</w:t>
      </w:r>
      <w:proofErr w:type="gramEnd"/>
    </w:p>
    <w:p w:rsidR="005247EF" w:rsidRDefault="005247EF" w:rsidP="005247EF">
      <w:pPr>
        <w:pStyle w:val="BodyText"/>
        <w:spacing w:line="240" w:lineRule="auto"/>
        <w:ind w:left="288" w:firstLine="720"/>
        <w:rPr>
          <w:sz w:val="24"/>
        </w:rPr>
      </w:pPr>
    </w:p>
    <w:p w:rsidR="005247EF" w:rsidRDefault="005247EF" w:rsidP="005247EF">
      <w:pPr>
        <w:pStyle w:val="BodyText"/>
        <w:spacing w:line="240" w:lineRule="auto"/>
        <w:ind w:left="288" w:firstLine="720"/>
        <w:rPr>
          <w:sz w:val="24"/>
        </w:rPr>
      </w:pPr>
      <w:r>
        <w:rPr>
          <w:sz w:val="24"/>
        </w:rPr>
        <w:t xml:space="preserve">1985. The </w:t>
      </w:r>
      <w:proofErr w:type="spellStart"/>
      <w:r>
        <w:rPr>
          <w:sz w:val="24"/>
        </w:rPr>
        <w:t>Sociolonguistics</w:t>
      </w:r>
      <w:proofErr w:type="spellEnd"/>
      <w:r>
        <w:rPr>
          <w:sz w:val="24"/>
        </w:rPr>
        <w:t xml:space="preserve"> of Literary Macedonian. </w:t>
      </w:r>
      <w:proofErr w:type="gramStart"/>
      <w:r>
        <w:rPr>
          <w:i/>
          <w:sz w:val="24"/>
        </w:rPr>
        <w:t>International Journal of the Sociology of Language</w:t>
      </w:r>
      <w:r>
        <w:rPr>
          <w:sz w:val="24"/>
        </w:rPr>
        <w:t>, 52, pp.31-57.</w:t>
      </w:r>
      <w:proofErr w:type="gramEnd"/>
    </w:p>
    <w:p w:rsidR="005247EF" w:rsidRDefault="005247EF" w:rsidP="005247EF">
      <w:pPr>
        <w:pStyle w:val="BodyText"/>
        <w:spacing w:line="240" w:lineRule="auto"/>
        <w:ind w:left="288" w:firstLine="720"/>
        <w:rPr>
          <w:sz w:val="24"/>
        </w:rPr>
      </w:pPr>
    </w:p>
    <w:p w:rsidR="005247EF" w:rsidRDefault="005247EF" w:rsidP="005247EF">
      <w:pPr>
        <w:pStyle w:val="BodyText"/>
        <w:spacing w:line="240" w:lineRule="auto"/>
        <w:ind w:left="288"/>
        <w:rPr>
          <w:sz w:val="24"/>
          <w:lang w:val="bg-BG"/>
        </w:rPr>
      </w:pPr>
      <w:r>
        <w:rPr>
          <w:sz w:val="24"/>
        </w:rPr>
        <w:t xml:space="preserve">1975. Macedonian Language and Nationalism </w:t>
      </w:r>
      <w:proofErr w:type="gramStart"/>
      <w:r>
        <w:rPr>
          <w:sz w:val="24"/>
        </w:rPr>
        <w:t>During</w:t>
      </w:r>
      <w:proofErr w:type="gramEnd"/>
      <w:r>
        <w:rPr>
          <w:sz w:val="24"/>
        </w:rPr>
        <w:t xml:space="preserve"> the Nineteenth and Early Twentieth Centuries. </w:t>
      </w:r>
      <w:proofErr w:type="spellStart"/>
      <w:proofErr w:type="gramStart"/>
      <w:r>
        <w:rPr>
          <w:i/>
          <w:sz w:val="24"/>
        </w:rPr>
        <w:t>Balkanistica</w:t>
      </w:r>
      <w:proofErr w:type="spellEnd"/>
      <w:r>
        <w:rPr>
          <w:sz w:val="24"/>
        </w:rPr>
        <w:t xml:space="preserve"> 2, pp.83-98.</w:t>
      </w:r>
      <w:proofErr w:type="gramEnd"/>
      <w:r>
        <w:rPr>
          <w:sz w:val="24"/>
        </w:rPr>
        <w:t xml:space="preserve">  </w:t>
      </w:r>
    </w:p>
    <w:p w:rsidR="005247EF" w:rsidRDefault="005247EF" w:rsidP="005247EF">
      <w:pPr>
        <w:pStyle w:val="BodyText"/>
        <w:spacing w:line="240" w:lineRule="auto"/>
        <w:ind w:left="288"/>
        <w:rPr>
          <w:sz w:val="24"/>
          <w:lang w:val="bg-BG"/>
        </w:rPr>
      </w:pPr>
    </w:p>
    <w:p w:rsidR="005247EF" w:rsidRPr="005247EF" w:rsidRDefault="005247EF" w:rsidP="005247EF">
      <w:pPr>
        <w:spacing w:after="0" w:line="240" w:lineRule="auto"/>
        <w:ind w:left="288"/>
        <w:rPr>
          <w:rFonts w:ascii="Times New Roman" w:eastAsia="Times New Roman" w:hAnsi="Times New Roman"/>
          <w:sz w:val="24"/>
          <w:szCs w:val="20"/>
          <w:lang w:val="en-US" w:eastAsia="bg-BG"/>
        </w:rPr>
      </w:pPr>
      <w:proofErr w:type="spellStart"/>
      <w:r w:rsidRPr="005247EF">
        <w:rPr>
          <w:rFonts w:ascii="Times New Roman" w:eastAsia="Times New Roman" w:hAnsi="Times New Roman"/>
          <w:sz w:val="24"/>
          <w:szCs w:val="20"/>
          <w:lang w:val="en-US" w:eastAsia="bg-BG"/>
        </w:rPr>
        <w:t>Kostovicova</w:t>
      </w:r>
      <w:proofErr w:type="spellEnd"/>
      <w:r w:rsidRPr="005247EF">
        <w:rPr>
          <w:rFonts w:ascii="Times New Roman" w:eastAsia="Times New Roman" w:hAnsi="Times New Roman"/>
          <w:sz w:val="24"/>
          <w:szCs w:val="20"/>
          <w:lang w:val="en-US" w:eastAsia="bg-BG"/>
        </w:rPr>
        <w:t xml:space="preserve">, </w:t>
      </w:r>
      <w:proofErr w:type="spellStart"/>
      <w:r w:rsidRPr="005247EF">
        <w:rPr>
          <w:rFonts w:ascii="Times New Roman" w:eastAsia="Times New Roman" w:hAnsi="Times New Roman"/>
          <w:sz w:val="24"/>
          <w:szCs w:val="20"/>
          <w:lang w:val="en-US" w:eastAsia="bg-BG"/>
        </w:rPr>
        <w:t>Denisa</w:t>
      </w:r>
      <w:proofErr w:type="spellEnd"/>
      <w:r w:rsidRPr="005247EF">
        <w:rPr>
          <w:rFonts w:ascii="Times New Roman" w:eastAsia="Times New Roman" w:hAnsi="Times New Roman"/>
          <w:sz w:val="24"/>
          <w:szCs w:val="20"/>
          <w:lang w:val="en-US" w:eastAsia="bg-BG"/>
        </w:rPr>
        <w:t xml:space="preserve">. 2001. Albanian Schooling in Kosovo 1992-1998: ‘Liberty Imprisoned’. IN Kosovo: The Politics of Delusion, eds. M. Waller, K. </w:t>
      </w:r>
      <w:proofErr w:type="spellStart"/>
      <w:r w:rsidRPr="005247EF">
        <w:rPr>
          <w:rFonts w:ascii="Times New Roman" w:eastAsia="Times New Roman" w:hAnsi="Times New Roman"/>
          <w:sz w:val="24"/>
          <w:szCs w:val="20"/>
          <w:lang w:val="en-US" w:eastAsia="bg-BG"/>
        </w:rPr>
        <w:t>Drezdov</w:t>
      </w:r>
      <w:proofErr w:type="spellEnd"/>
      <w:r w:rsidRPr="005247EF">
        <w:rPr>
          <w:rFonts w:ascii="Times New Roman" w:eastAsia="Times New Roman" w:hAnsi="Times New Roman"/>
          <w:sz w:val="24"/>
          <w:szCs w:val="20"/>
          <w:lang w:val="en-US" w:eastAsia="bg-BG"/>
        </w:rPr>
        <w:t xml:space="preserve"> and B. </w:t>
      </w:r>
      <w:proofErr w:type="spellStart"/>
      <w:r w:rsidRPr="005247EF">
        <w:rPr>
          <w:rFonts w:ascii="Times New Roman" w:eastAsia="Times New Roman" w:hAnsi="Times New Roman"/>
          <w:sz w:val="24"/>
          <w:szCs w:val="20"/>
          <w:lang w:val="en-US" w:eastAsia="bg-BG"/>
        </w:rPr>
        <w:t>Gokay</w:t>
      </w:r>
      <w:proofErr w:type="spellEnd"/>
      <w:r w:rsidRPr="005247EF">
        <w:rPr>
          <w:rFonts w:ascii="Times New Roman" w:eastAsia="Times New Roman" w:hAnsi="Times New Roman"/>
          <w:sz w:val="24"/>
          <w:szCs w:val="20"/>
          <w:lang w:val="en-US" w:eastAsia="bg-BG"/>
        </w:rPr>
        <w:t>. London, Portland, OR: Frank Cass.</w:t>
      </w:r>
    </w:p>
    <w:p w:rsidR="005247EF" w:rsidRPr="005247EF" w:rsidRDefault="005247EF" w:rsidP="005247EF">
      <w:pPr>
        <w:spacing w:after="0" w:line="240" w:lineRule="auto"/>
        <w:ind w:left="288"/>
        <w:rPr>
          <w:rFonts w:ascii="Times New Roman" w:eastAsia="Times New Roman" w:hAnsi="Times New Roman"/>
          <w:sz w:val="24"/>
          <w:szCs w:val="20"/>
          <w:lang w:val="en-US" w:eastAsia="bg-BG"/>
        </w:rPr>
      </w:pPr>
    </w:p>
    <w:p w:rsidR="005247EF" w:rsidRPr="005247EF" w:rsidRDefault="005247EF" w:rsidP="005247EF">
      <w:pPr>
        <w:spacing w:after="0" w:line="240" w:lineRule="auto"/>
        <w:ind w:left="288"/>
        <w:rPr>
          <w:rFonts w:ascii="Times New Roman" w:eastAsia="Times New Roman" w:hAnsi="Times New Roman"/>
          <w:sz w:val="24"/>
          <w:szCs w:val="20"/>
          <w:lang w:val="en-US" w:eastAsia="bg-BG"/>
        </w:rPr>
      </w:pPr>
      <w:r w:rsidRPr="005247EF">
        <w:rPr>
          <w:rFonts w:ascii="Times New Roman" w:eastAsia="Times New Roman" w:hAnsi="Times New Roman"/>
          <w:sz w:val="24"/>
          <w:szCs w:val="20"/>
          <w:lang w:val="en-US" w:eastAsia="bg-BG"/>
        </w:rPr>
        <w:tab/>
      </w:r>
      <w:r w:rsidRPr="005247EF">
        <w:rPr>
          <w:rFonts w:ascii="Times New Roman" w:eastAsia="Times New Roman" w:hAnsi="Times New Roman"/>
          <w:sz w:val="24"/>
          <w:szCs w:val="20"/>
          <w:lang w:val="en-US" w:eastAsia="bg-BG"/>
        </w:rPr>
        <w:tab/>
      </w:r>
      <w:r w:rsidRPr="005247EF">
        <w:rPr>
          <w:rFonts w:ascii="Times New Roman" w:eastAsia="Times New Roman" w:hAnsi="Times New Roman"/>
          <w:sz w:val="24"/>
          <w:szCs w:val="20"/>
          <w:lang w:val="en-US" w:eastAsia="bg-BG"/>
        </w:rPr>
        <w:tab/>
        <w:t>1999. Kosovo’s Parallel Society: The Successes and Failures of Nonviolence.</w:t>
      </w:r>
    </w:p>
    <w:p w:rsidR="003B31E0" w:rsidRDefault="003B31E0" w:rsidP="003B31E0">
      <w:pPr>
        <w:spacing w:after="0" w:line="240" w:lineRule="auto"/>
        <w:ind w:left="288"/>
        <w:rPr>
          <w:rFonts w:ascii="Times New Roman" w:eastAsia="Times New Roman" w:hAnsi="Times New Roman"/>
          <w:sz w:val="24"/>
          <w:szCs w:val="20"/>
          <w:lang w:eastAsia="bg-BG"/>
        </w:rPr>
      </w:pPr>
    </w:p>
    <w:p w:rsidR="003B31E0" w:rsidRDefault="003B31E0" w:rsidP="003B31E0">
      <w:pPr>
        <w:spacing w:after="0" w:line="240" w:lineRule="auto"/>
        <w:ind w:left="288"/>
        <w:rPr>
          <w:rFonts w:ascii="Times New Roman" w:eastAsia="Times New Roman" w:hAnsi="Times New Roman"/>
          <w:sz w:val="24"/>
          <w:szCs w:val="20"/>
          <w:lang w:eastAsia="bg-BG"/>
        </w:rPr>
      </w:pPr>
      <w:r w:rsidRPr="003B31E0">
        <w:rPr>
          <w:rFonts w:ascii="Times New Roman" w:eastAsia="Times New Roman" w:hAnsi="Times New Roman"/>
          <w:sz w:val="24"/>
          <w:szCs w:val="20"/>
          <w:lang w:val="en-US" w:eastAsia="bg-BG"/>
        </w:rPr>
        <w:t xml:space="preserve">Malcolm, Noel. 1998. Kosovo: Only Independence Will Work. </w:t>
      </w:r>
      <w:r w:rsidRPr="003B31E0">
        <w:rPr>
          <w:rFonts w:ascii="Times New Roman" w:eastAsia="Times New Roman" w:hAnsi="Times New Roman"/>
          <w:i/>
          <w:sz w:val="24"/>
          <w:szCs w:val="20"/>
          <w:lang w:val="en-US" w:eastAsia="bg-BG"/>
        </w:rPr>
        <w:t>National Interest</w:t>
      </w:r>
      <w:r w:rsidRPr="003B31E0">
        <w:rPr>
          <w:rFonts w:ascii="Times New Roman" w:eastAsia="Times New Roman" w:hAnsi="Times New Roman"/>
          <w:sz w:val="24"/>
          <w:szCs w:val="20"/>
          <w:lang w:val="en-US" w:eastAsia="bg-BG"/>
        </w:rPr>
        <w:t xml:space="preserve"> 54 (Winter 1998-1999), p.25.</w:t>
      </w:r>
    </w:p>
    <w:p w:rsidR="003B31E0" w:rsidRDefault="003B31E0" w:rsidP="003B31E0">
      <w:pPr>
        <w:spacing w:after="0" w:line="240" w:lineRule="auto"/>
        <w:ind w:left="288"/>
        <w:rPr>
          <w:rFonts w:ascii="Times New Roman" w:eastAsia="Times New Roman" w:hAnsi="Times New Roman"/>
          <w:sz w:val="24"/>
          <w:szCs w:val="20"/>
          <w:lang w:eastAsia="bg-BG"/>
        </w:rPr>
      </w:pPr>
    </w:p>
    <w:p w:rsidR="003B31E0" w:rsidRDefault="003B31E0" w:rsidP="003B31E0">
      <w:pPr>
        <w:pStyle w:val="BodyText"/>
        <w:spacing w:line="240" w:lineRule="auto"/>
        <w:ind w:left="288"/>
        <w:rPr>
          <w:sz w:val="24"/>
          <w:lang w:val="bg-BG"/>
        </w:rPr>
      </w:pPr>
      <w:proofErr w:type="spellStart"/>
      <w:r w:rsidRPr="003B31E0">
        <w:rPr>
          <w:sz w:val="24"/>
        </w:rPr>
        <w:t>Mertus</w:t>
      </w:r>
      <w:proofErr w:type="spellEnd"/>
      <w:r w:rsidRPr="003B31E0">
        <w:rPr>
          <w:sz w:val="24"/>
        </w:rPr>
        <w:t>, Julie. 1999. Kosovo: How Myths and Truths Started a War. Berkeley, London: University of California Press.</w:t>
      </w:r>
      <w:r w:rsidRPr="003B31E0">
        <w:rPr>
          <w:sz w:val="24"/>
        </w:rPr>
        <w:t xml:space="preserve"> </w:t>
      </w:r>
    </w:p>
    <w:p w:rsidR="003B31E0" w:rsidRDefault="003B31E0" w:rsidP="003B31E0">
      <w:pPr>
        <w:pStyle w:val="BodyText"/>
        <w:spacing w:line="240" w:lineRule="auto"/>
        <w:ind w:left="288"/>
        <w:rPr>
          <w:sz w:val="24"/>
          <w:lang w:val="bg-BG"/>
        </w:rPr>
      </w:pPr>
    </w:p>
    <w:p w:rsidR="003B31E0" w:rsidRDefault="003B31E0" w:rsidP="003B31E0">
      <w:pPr>
        <w:pStyle w:val="BodyText"/>
        <w:spacing w:line="240" w:lineRule="auto"/>
        <w:ind w:left="288"/>
        <w:rPr>
          <w:sz w:val="24"/>
          <w:lang w:val="bg-BG"/>
        </w:rPr>
      </w:pPr>
      <w:proofErr w:type="spellStart"/>
      <w:r>
        <w:rPr>
          <w:sz w:val="24"/>
        </w:rPr>
        <w:t>Petrovic</w:t>
      </w:r>
      <w:proofErr w:type="spellEnd"/>
      <w:r>
        <w:rPr>
          <w:sz w:val="24"/>
        </w:rPr>
        <w:t xml:space="preserve">, </w:t>
      </w:r>
      <w:proofErr w:type="spellStart"/>
      <w:r>
        <w:rPr>
          <w:sz w:val="24"/>
        </w:rPr>
        <w:t>Ruza</w:t>
      </w:r>
      <w:proofErr w:type="spellEnd"/>
      <w:r>
        <w:rPr>
          <w:sz w:val="24"/>
        </w:rPr>
        <w:t xml:space="preserve">. 1987. </w:t>
      </w:r>
      <w:proofErr w:type="spellStart"/>
      <w:r>
        <w:rPr>
          <w:sz w:val="24"/>
        </w:rPr>
        <w:t>Migracije</w:t>
      </w:r>
      <w:proofErr w:type="spellEnd"/>
      <w:r>
        <w:rPr>
          <w:sz w:val="24"/>
        </w:rPr>
        <w:t xml:space="preserve"> u </w:t>
      </w:r>
      <w:proofErr w:type="spellStart"/>
      <w:r>
        <w:rPr>
          <w:sz w:val="24"/>
        </w:rPr>
        <w:t>Yugoslaviji</w:t>
      </w:r>
      <w:proofErr w:type="spellEnd"/>
      <w:r>
        <w:rPr>
          <w:sz w:val="24"/>
        </w:rPr>
        <w:t xml:space="preserve"> I </w:t>
      </w:r>
      <w:proofErr w:type="spellStart"/>
      <w:r>
        <w:rPr>
          <w:sz w:val="24"/>
        </w:rPr>
        <w:t>Etnicki</w:t>
      </w:r>
      <w:proofErr w:type="spellEnd"/>
      <w:r>
        <w:rPr>
          <w:sz w:val="24"/>
        </w:rPr>
        <w:t xml:space="preserve"> </w:t>
      </w:r>
      <w:proofErr w:type="spellStart"/>
      <w:r>
        <w:rPr>
          <w:sz w:val="24"/>
        </w:rPr>
        <w:t>Aspekt</w:t>
      </w:r>
      <w:proofErr w:type="spellEnd"/>
      <w:r>
        <w:rPr>
          <w:sz w:val="24"/>
        </w:rPr>
        <w:t xml:space="preserve">. </w:t>
      </w:r>
      <w:proofErr w:type="spellStart"/>
      <w:r>
        <w:rPr>
          <w:sz w:val="24"/>
        </w:rPr>
        <w:t>Beograd</w:t>
      </w:r>
      <w:proofErr w:type="gramStart"/>
      <w:r>
        <w:rPr>
          <w:sz w:val="24"/>
        </w:rPr>
        <w:t>:SSO</w:t>
      </w:r>
      <w:proofErr w:type="spellEnd"/>
      <w:proofErr w:type="gramEnd"/>
      <w:r>
        <w:rPr>
          <w:sz w:val="24"/>
        </w:rPr>
        <w:t xml:space="preserve"> </w:t>
      </w:r>
      <w:proofErr w:type="spellStart"/>
      <w:r>
        <w:rPr>
          <w:sz w:val="24"/>
        </w:rPr>
        <w:t>Srbije</w:t>
      </w:r>
      <w:proofErr w:type="spellEnd"/>
      <w:r>
        <w:rPr>
          <w:sz w:val="24"/>
        </w:rPr>
        <w:t>.</w:t>
      </w:r>
    </w:p>
    <w:p w:rsidR="003B31E0" w:rsidRDefault="003B31E0" w:rsidP="003B31E0">
      <w:pPr>
        <w:pStyle w:val="BodyText"/>
        <w:spacing w:line="240" w:lineRule="auto"/>
        <w:ind w:left="288"/>
        <w:rPr>
          <w:sz w:val="24"/>
          <w:lang w:val="bg-BG"/>
        </w:rPr>
      </w:pPr>
    </w:p>
    <w:p w:rsidR="003B31E0" w:rsidRPr="003B31E0" w:rsidRDefault="003B31E0" w:rsidP="003B31E0">
      <w:pPr>
        <w:spacing w:after="0" w:line="240" w:lineRule="auto"/>
        <w:ind w:left="288"/>
        <w:rPr>
          <w:rFonts w:ascii="Times New Roman" w:eastAsia="Times New Roman" w:hAnsi="Times New Roman"/>
          <w:sz w:val="24"/>
          <w:szCs w:val="20"/>
          <w:lang w:val="en-US" w:eastAsia="bg-BG"/>
        </w:rPr>
      </w:pPr>
      <w:r w:rsidRPr="003B31E0">
        <w:rPr>
          <w:rFonts w:ascii="Times New Roman" w:eastAsia="Times New Roman" w:hAnsi="Times New Roman"/>
          <w:sz w:val="24"/>
          <w:szCs w:val="20"/>
          <w:lang w:val="en-US" w:eastAsia="bg-BG"/>
        </w:rPr>
        <w:t xml:space="preserve">Perry, Duncan. </w:t>
      </w:r>
      <w:proofErr w:type="gramStart"/>
      <w:r w:rsidRPr="003B31E0">
        <w:rPr>
          <w:rFonts w:ascii="Times New Roman" w:eastAsia="Times New Roman" w:hAnsi="Times New Roman"/>
          <w:sz w:val="24"/>
          <w:szCs w:val="20"/>
          <w:lang w:val="en-US" w:eastAsia="bg-BG"/>
        </w:rPr>
        <w:t>2000. Conflicting</w:t>
      </w:r>
      <w:proofErr w:type="gramEnd"/>
      <w:r w:rsidRPr="003B31E0">
        <w:rPr>
          <w:rFonts w:ascii="Times New Roman" w:eastAsia="Times New Roman" w:hAnsi="Times New Roman"/>
          <w:sz w:val="24"/>
          <w:szCs w:val="20"/>
          <w:lang w:val="en-US" w:eastAsia="bg-BG"/>
        </w:rPr>
        <w:t xml:space="preserve"> Ambitions and Shared Fates: The Past, Present and Future of Albanians and Macedonians. IN The Macedonian Question: Culture, Historiography, Politics, ed. V. </w:t>
      </w:r>
      <w:proofErr w:type="spellStart"/>
      <w:r w:rsidRPr="003B31E0">
        <w:rPr>
          <w:rFonts w:ascii="Times New Roman" w:eastAsia="Times New Roman" w:hAnsi="Times New Roman"/>
          <w:sz w:val="24"/>
          <w:szCs w:val="20"/>
          <w:lang w:val="en-US" w:eastAsia="bg-BG"/>
        </w:rPr>
        <w:t>Roudometof</w:t>
      </w:r>
      <w:proofErr w:type="spellEnd"/>
      <w:r w:rsidRPr="003B31E0">
        <w:rPr>
          <w:rFonts w:ascii="Times New Roman" w:eastAsia="Times New Roman" w:hAnsi="Times New Roman"/>
          <w:sz w:val="24"/>
          <w:szCs w:val="20"/>
          <w:lang w:val="en-US" w:eastAsia="bg-BG"/>
        </w:rPr>
        <w:t>. Boulder: Colombia University Press.</w:t>
      </w:r>
    </w:p>
    <w:p w:rsidR="003B31E0" w:rsidRDefault="003B31E0" w:rsidP="003B31E0">
      <w:pPr>
        <w:pStyle w:val="BodyText"/>
        <w:spacing w:line="240" w:lineRule="auto"/>
        <w:ind w:left="288"/>
        <w:rPr>
          <w:sz w:val="24"/>
          <w:lang w:val="bg-BG"/>
        </w:rPr>
      </w:pPr>
    </w:p>
    <w:p w:rsidR="003B31E0" w:rsidRPr="003B31E0" w:rsidRDefault="003B31E0" w:rsidP="003B31E0">
      <w:pPr>
        <w:spacing w:after="0" w:line="240" w:lineRule="auto"/>
        <w:ind w:left="288"/>
        <w:rPr>
          <w:rFonts w:ascii="Times New Roman" w:eastAsia="Times New Roman" w:hAnsi="Times New Roman"/>
          <w:sz w:val="24"/>
          <w:szCs w:val="20"/>
          <w:lang w:val="en-US" w:eastAsia="bg-BG"/>
        </w:rPr>
      </w:pPr>
      <w:proofErr w:type="spellStart"/>
      <w:r w:rsidRPr="003B31E0">
        <w:rPr>
          <w:rFonts w:ascii="Times New Roman" w:eastAsia="Times New Roman" w:hAnsi="Times New Roman"/>
          <w:sz w:val="24"/>
          <w:szCs w:val="20"/>
          <w:lang w:val="en-US" w:eastAsia="bg-BG"/>
        </w:rPr>
        <w:t>Poulton</w:t>
      </w:r>
      <w:proofErr w:type="spellEnd"/>
      <w:r w:rsidRPr="003B31E0">
        <w:rPr>
          <w:rFonts w:ascii="Times New Roman" w:eastAsia="Times New Roman" w:hAnsi="Times New Roman"/>
          <w:sz w:val="24"/>
          <w:szCs w:val="20"/>
          <w:lang w:val="en-US" w:eastAsia="bg-BG"/>
        </w:rPr>
        <w:t>, Hugh. 1995. Who Are the Macedonians? Bloomington: Indiana University Press.</w:t>
      </w:r>
    </w:p>
    <w:p w:rsidR="003B31E0" w:rsidRDefault="003B31E0" w:rsidP="003B31E0">
      <w:pPr>
        <w:pStyle w:val="BodyText"/>
        <w:spacing w:line="240" w:lineRule="auto"/>
        <w:ind w:left="288"/>
        <w:rPr>
          <w:sz w:val="24"/>
          <w:lang w:val="bg-BG"/>
        </w:rPr>
      </w:pPr>
    </w:p>
    <w:p w:rsidR="003B31E0" w:rsidRPr="003B31E0" w:rsidRDefault="003B31E0" w:rsidP="003B31E0">
      <w:pPr>
        <w:spacing w:after="0" w:line="240" w:lineRule="auto"/>
        <w:ind w:left="288"/>
        <w:rPr>
          <w:rFonts w:ascii="Times New Roman" w:eastAsia="Times New Roman" w:hAnsi="Times New Roman"/>
          <w:sz w:val="24"/>
          <w:szCs w:val="20"/>
          <w:lang w:val="en-US" w:eastAsia="bg-BG"/>
        </w:rPr>
      </w:pPr>
      <w:proofErr w:type="spellStart"/>
      <w:r w:rsidRPr="003B31E0">
        <w:rPr>
          <w:rFonts w:ascii="Times New Roman" w:eastAsia="Times New Roman" w:hAnsi="Times New Roman"/>
          <w:sz w:val="24"/>
          <w:szCs w:val="20"/>
          <w:lang w:val="en-US" w:eastAsia="bg-BG"/>
        </w:rPr>
        <w:t>Ramet</w:t>
      </w:r>
      <w:proofErr w:type="spellEnd"/>
      <w:r w:rsidRPr="003B31E0">
        <w:rPr>
          <w:rFonts w:ascii="Times New Roman" w:eastAsia="Times New Roman" w:hAnsi="Times New Roman"/>
          <w:sz w:val="24"/>
          <w:szCs w:val="20"/>
          <w:lang w:val="en-US" w:eastAsia="bg-BG"/>
        </w:rPr>
        <w:t>, Sabrina. 1992. Nationalism and Federalism in Yugoslavia. Bloomington: Indiana University Press.</w:t>
      </w:r>
    </w:p>
    <w:p w:rsidR="003B31E0" w:rsidRDefault="003B31E0" w:rsidP="003B31E0">
      <w:pPr>
        <w:pStyle w:val="BodyText"/>
        <w:spacing w:line="240" w:lineRule="auto"/>
        <w:ind w:left="288"/>
        <w:rPr>
          <w:sz w:val="24"/>
          <w:lang w:val="bg-BG"/>
        </w:rPr>
      </w:pPr>
    </w:p>
    <w:p w:rsidR="003B31E0" w:rsidRPr="003B31E0" w:rsidRDefault="003B31E0" w:rsidP="003B31E0">
      <w:pPr>
        <w:ind w:left="288" w:firstLine="720"/>
        <w:rPr>
          <w:rFonts w:ascii="Times New Roman" w:eastAsia="Times New Roman" w:hAnsi="Times New Roman"/>
          <w:sz w:val="24"/>
          <w:szCs w:val="20"/>
          <w:lang w:val="en-US" w:eastAsia="bg-BG"/>
        </w:rPr>
      </w:pPr>
      <w:proofErr w:type="spellStart"/>
      <w:r>
        <w:rPr>
          <w:sz w:val="24"/>
        </w:rPr>
        <w:t>Rusinow</w:t>
      </w:r>
      <w:proofErr w:type="spellEnd"/>
      <w:r>
        <w:rPr>
          <w:sz w:val="24"/>
        </w:rPr>
        <w:t xml:space="preserve">, Denison. </w:t>
      </w:r>
      <w:r w:rsidRPr="003B31E0">
        <w:rPr>
          <w:rFonts w:ascii="Times New Roman" w:eastAsia="Times New Roman" w:hAnsi="Times New Roman"/>
          <w:sz w:val="24"/>
          <w:szCs w:val="20"/>
          <w:lang w:val="en-US" w:eastAsia="bg-BG"/>
        </w:rPr>
        <w:t>1977. The Yugoslav Experiment 1948-1974. Berkeley and Los Angeles: University of California Press.</w:t>
      </w:r>
    </w:p>
    <w:p w:rsidR="003B31E0" w:rsidRDefault="003B31E0" w:rsidP="003B31E0">
      <w:pPr>
        <w:pStyle w:val="BodyText"/>
        <w:spacing w:line="240" w:lineRule="auto"/>
        <w:ind w:left="288"/>
        <w:rPr>
          <w:sz w:val="24"/>
        </w:rPr>
      </w:pPr>
    </w:p>
    <w:p w:rsidR="003B31E0" w:rsidRPr="003B31E0" w:rsidRDefault="003B31E0" w:rsidP="003B31E0">
      <w:pPr>
        <w:spacing w:after="0" w:line="240" w:lineRule="auto"/>
        <w:ind w:left="288"/>
        <w:rPr>
          <w:rFonts w:ascii="Times New Roman" w:eastAsia="Times New Roman" w:hAnsi="Times New Roman"/>
          <w:sz w:val="24"/>
          <w:szCs w:val="20"/>
          <w:lang w:val="en-US" w:eastAsia="bg-BG"/>
        </w:rPr>
      </w:pPr>
      <w:proofErr w:type="spellStart"/>
      <w:r w:rsidRPr="003B31E0">
        <w:rPr>
          <w:rFonts w:ascii="Times New Roman" w:eastAsia="Times New Roman" w:hAnsi="Times New Roman"/>
          <w:sz w:val="24"/>
          <w:szCs w:val="20"/>
          <w:lang w:val="en-US" w:eastAsia="bg-BG"/>
        </w:rPr>
        <w:t>Trifunovski</w:t>
      </w:r>
      <w:proofErr w:type="spellEnd"/>
      <w:r w:rsidRPr="003B31E0">
        <w:rPr>
          <w:rFonts w:ascii="Times New Roman" w:eastAsia="Times New Roman" w:hAnsi="Times New Roman"/>
          <w:sz w:val="24"/>
          <w:szCs w:val="20"/>
          <w:lang w:val="en-US" w:eastAsia="bg-BG"/>
        </w:rPr>
        <w:t xml:space="preserve">, Jovan. 1988. </w:t>
      </w:r>
      <w:proofErr w:type="spellStart"/>
      <w:r w:rsidRPr="003B31E0">
        <w:rPr>
          <w:rFonts w:ascii="Times New Roman" w:eastAsia="Times New Roman" w:hAnsi="Times New Roman"/>
          <w:sz w:val="24"/>
          <w:szCs w:val="20"/>
          <w:lang w:val="en-US" w:eastAsia="bg-BG"/>
        </w:rPr>
        <w:t>Albansko</w:t>
      </w:r>
      <w:proofErr w:type="spellEnd"/>
      <w:r w:rsidRPr="003B31E0">
        <w:rPr>
          <w:rFonts w:ascii="Times New Roman" w:eastAsia="Times New Roman" w:hAnsi="Times New Roman"/>
          <w:sz w:val="24"/>
          <w:szCs w:val="20"/>
          <w:lang w:val="en-US" w:eastAsia="bg-BG"/>
        </w:rPr>
        <w:t xml:space="preserve"> </w:t>
      </w:r>
      <w:proofErr w:type="spellStart"/>
      <w:r w:rsidRPr="003B31E0">
        <w:rPr>
          <w:rFonts w:ascii="Times New Roman" w:eastAsia="Times New Roman" w:hAnsi="Times New Roman"/>
          <w:sz w:val="24"/>
          <w:szCs w:val="20"/>
          <w:lang w:val="en-US" w:eastAsia="bg-BG"/>
        </w:rPr>
        <w:t>Stanovistvo</w:t>
      </w:r>
      <w:proofErr w:type="spellEnd"/>
      <w:r w:rsidRPr="003B31E0">
        <w:rPr>
          <w:rFonts w:ascii="Times New Roman" w:eastAsia="Times New Roman" w:hAnsi="Times New Roman"/>
          <w:sz w:val="24"/>
          <w:szCs w:val="20"/>
          <w:lang w:val="en-US" w:eastAsia="bg-BG"/>
        </w:rPr>
        <w:t xml:space="preserve"> U </w:t>
      </w:r>
      <w:proofErr w:type="spellStart"/>
      <w:r w:rsidRPr="003B31E0">
        <w:rPr>
          <w:rFonts w:ascii="Times New Roman" w:eastAsia="Times New Roman" w:hAnsi="Times New Roman"/>
          <w:sz w:val="24"/>
          <w:szCs w:val="20"/>
          <w:lang w:val="en-US" w:eastAsia="bg-BG"/>
        </w:rPr>
        <w:t>Makedoniji</w:t>
      </w:r>
      <w:proofErr w:type="spellEnd"/>
      <w:r w:rsidRPr="003B31E0">
        <w:rPr>
          <w:rFonts w:ascii="Times New Roman" w:eastAsia="Times New Roman" w:hAnsi="Times New Roman"/>
          <w:sz w:val="24"/>
          <w:szCs w:val="20"/>
          <w:lang w:val="en-US" w:eastAsia="bg-BG"/>
        </w:rPr>
        <w:t xml:space="preserve">. </w:t>
      </w:r>
      <w:proofErr w:type="gramStart"/>
      <w:r w:rsidRPr="003B31E0">
        <w:rPr>
          <w:rFonts w:ascii="Times New Roman" w:eastAsia="Times New Roman" w:hAnsi="Times New Roman"/>
          <w:sz w:val="24"/>
          <w:szCs w:val="20"/>
          <w:lang w:val="en-US" w:eastAsia="bg-BG"/>
        </w:rPr>
        <w:t>Beograd.</w:t>
      </w:r>
      <w:proofErr w:type="gramEnd"/>
    </w:p>
    <w:p w:rsidR="003B31E0" w:rsidRPr="003B31E0" w:rsidRDefault="003B31E0" w:rsidP="003B31E0">
      <w:pPr>
        <w:spacing w:after="0" w:line="240" w:lineRule="auto"/>
        <w:ind w:left="288"/>
        <w:rPr>
          <w:rFonts w:ascii="Times New Roman" w:eastAsia="Times New Roman" w:hAnsi="Times New Roman"/>
          <w:sz w:val="24"/>
          <w:szCs w:val="20"/>
          <w:lang w:val="en-US" w:eastAsia="bg-BG"/>
        </w:rPr>
      </w:pPr>
    </w:p>
    <w:p w:rsidR="003B31E0" w:rsidRDefault="003B31E0" w:rsidP="003B31E0">
      <w:pPr>
        <w:ind w:left="288"/>
        <w:rPr>
          <w:rFonts w:ascii="Times New Roman" w:eastAsia="Times New Roman" w:hAnsi="Times New Roman"/>
          <w:sz w:val="24"/>
          <w:szCs w:val="20"/>
          <w:lang w:val="en-US" w:eastAsia="bg-BG"/>
        </w:rPr>
      </w:pPr>
      <w:r>
        <w:rPr>
          <w:sz w:val="24"/>
        </w:rPr>
        <w:t xml:space="preserve">Vickers, Miranda. </w:t>
      </w:r>
      <w:r w:rsidRPr="003B31E0">
        <w:rPr>
          <w:rFonts w:ascii="Times New Roman" w:eastAsia="Times New Roman" w:hAnsi="Times New Roman"/>
          <w:sz w:val="24"/>
          <w:szCs w:val="20"/>
          <w:lang w:val="en-US" w:eastAsia="bg-BG"/>
        </w:rPr>
        <w:t xml:space="preserve">1995. The Albanians: A Modern History. London and New York: I.B. </w:t>
      </w:r>
      <w:proofErr w:type="spellStart"/>
      <w:r w:rsidRPr="003B31E0">
        <w:rPr>
          <w:rFonts w:ascii="Times New Roman" w:eastAsia="Times New Roman" w:hAnsi="Times New Roman"/>
          <w:sz w:val="24"/>
          <w:szCs w:val="20"/>
          <w:lang w:val="en-US" w:eastAsia="bg-BG"/>
        </w:rPr>
        <w:t>Tauris</w:t>
      </w:r>
      <w:proofErr w:type="spellEnd"/>
      <w:r w:rsidRPr="003B31E0">
        <w:rPr>
          <w:rFonts w:ascii="Times New Roman" w:eastAsia="Times New Roman" w:hAnsi="Times New Roman"/>
          <w:sz w:val="24"/>
          <w:szCs w:val="20"/>
          <w:lang w:val="en-US" w:eastAsia="bg-BG"/>
        </w:rPr>
        <w:t>.</w:t>
      </w:r>
    </w:p>
    <w:p w:rsidR="003B31E0" w:rsidRPr="003B31E0" w:rsidRDefault="003B31E0" w:rsidP="003B31E0">
      <w:pPr>
        <w:spacing w:after="0" w:line="240" w:lineRule="auto"/>
        <w:ind w:left="288"/>
        <w:rPr>
          <w:rFonts w:ascii="Times New Roman" w:eastAsia="Times New Roman" w:hAnsi="Times New Roman"/>
          <w:sz w:val="24"/>
          <w:szCs w:val="20"/>
          <w:lang w:val="en-US" w:eastAsia="bg-BG"/>
        </w:rPr>
      </w:pPr>
      <w:proofErr w:type="spellStart"/>
      <w:r w:rsidRPr="003B31E0">
        <w:rPr>
          <w:rFonts w:ascii="Times New Roman" w:eastAsia="Times New Roman" w:hAnsi="Times New Roman"/>
          <w:sz w:val="24"/>
          <w:szCs w:val="20"/>
          <w:lang w:val="en-US" w:eastAsia="bg-BG"/>
        </w:rPr>
        <w:t>Vukovi’c</w:t>
      </w:r>
      <w:proofErr w:type="spellEnd"/>
      <w:r w:rsidRPr="003B31E0">
        <w:rPr>
          <w:rFonts w:ascii="Times New Roman" w:eastAsia="Times New Roman" w:hAnsi="Times New Roman"/>
          <w:sz w:val="24"/>
          <w:szCs w:val="20"/>
          <w:lang w:val="en-US" w:eastAsia="bg-BG"/>
        </w:rPr>
        <w:t xml:space="preserve">, </w:t>
      </w:r>
      <w:proofErr w:type="spellStart"/>
      <w:r w:rsidRPr="003B31E0">
        <w:rPr>
          <w:rFonts w:ascii="Times New Roman" w:eastAsia="Times New Roman" w:hAnsi="Times New Roman"/>
          <w:sz w:val="24"/>
          <w:szCs w:val="20"/>
          <w:lang w:val="en-US" w:eastAsia="bg-BG"/>
        </w:rPr>
        <w:t>Pordije</w:t>
      </w:r>
      <w:proofErr w:type="spellEnd"/>
      <w:r w:rsidRPr="003B31E0">
        <w:rPr>
          <w:rFonts w:ascii="Times New Roman" w:eastAsia="Times New Roman" w:hAnsi="Times New Roman"/>
          <w:sz w:val="24"/>
          <w:szCs w:val="20"/>
          <w:lang w:val="en-US" w:eastAsia="bg-BG"/>
        </w:rPr>
        <w:t xml:space="preserve">. 1985. </w:t>
      </w:r>
      <w:proofErr w:type="spellStart"/>
      <w:r w:rsidRPr="003B31E0">
        <w:rPr>
          <w:rFonts w:ascii="Times New Roman" w:eastAsia="Times New Roman" w:hAnsi="Times New Roman"/>
          <w:sz w:val="24"/>
          <w:szCs w:val="20"/>
          <w:lang w:val="en-US" w:eastAsia="bg-BG"/>
        </w:rPr>
        <w:t>Druga</w:t>
      </w:r>
      <w:proofErr w:type="spellEnd"/>
      <w:r w:rsidRPr="003B31E0">
        <w:rPr>
          <w:rFonts w:ascii="Times New Roman" w:eastAsia="Times New Roman" w:hAnsi="Times New Roman"/>
          <w:sz w:val="24"/>
          <w:szCs w:val="20"/>
          <w:lang w:val="en-US" w:eastAsia="bg-BG"/>
        </w:rPr>
        <w:t xml:space="preserve"> </w:t>
      </w:r>
      <w:proofErr w:type="spellStart"/>
      <w:r w:rsidRPr="003B31E0">
        <w:rPr>
          <w:rFonts w:ascii="Times New Roman" w:eastAsia="Times New Roman" w:hAnsi="Times New Roman"/>
          <w:sz w:val="24"/>
          <w:szCs w:val="20"/>
          <w:lang w:val="en-US" w:eastAsia="bg-BG"/>
        </w:rPr>
        <w:t>Strana</w:t>
      </w:r>
      <w:proofErr w:type="spellEnd"/>
      <w:r w:rsidRPr="003B31E0">
        <w:rPr>
          <w:rFonts w:ascii="Times New Roman" w:eastAsia="Times New Roman" w:hAnsi="Times New Roman"/>
          <w:sz w:val="24"/>
          <w:szCs w:val="20"/>
          <w:lang w:val="en-US" w:eastAsia="bg-BG"/>
        </w:rPr>
        <w:t xml:space="preserve">. Beograd: </w:t>
      </w:r>
      <w:proofErr w:type="spellStart"/>
      <w:r w:rsidRPr="003B31E0">
        <w:rPr>
          <w:rFonts w:ascii="Times New Roman" w:eastAsia="Times New Roman" w:hAnsi="Times New Roman"/>
          <w:sz w:val="24"/>
          <w:szCs w:val="20"/>
          <w:lang w:val="en-US" w:eastAsia="bg-BG"/>
        </w:rPr>
        <w:t>Zavod</w:t>
      </w:r>
      <w:proofErr w:type="spellEnd"/>
      <w:r w:rsidRPr="003B31E0">
        <w:rPr>
          <w:rFonts w:ascii="Times New Roman" w:eastAsia="Times New Roman" w:hAnsi="Times New Roman"/>
          <w:sz w:val="24"/>
          <w:szCs w:val="20"/>
          <w:lang w:val="en-US" w:eastAsia="bg-BG"/>
        </w:rPr>
        <w:t xml:space="preserve"> </w:t>
      </w:r>
      <w:proofErr w:type="spellStart"/>
      <w:r w:rsidRPr="003B31E0">
        <w:rPr>
          <w:rFonts w:ascii="Times New Roman" w:eastAsia="Times New Roman" w:hAnsi="Times New Roman"/>
          <w:sz w:val="24"/>
          <w:szCs w:val="20"/>
          <w:lang w:val="en-US" w:eastAsia="bg-BG"/>
        </w:rPr>
        <w:t>za</w:t>
      </w:r>
      <w:proofErr w:type="spellEnd"/>
      <w:r w:rsidRPr="003B31E0">
        <w:rPr>
          <w:rFonts w:ascii="Times New Roman" w:eastAsia="Times New Roman" w:hAnsi="Times New Roman"/>
          <w:sz w:val="24"/>
          <w:szCs w:val="20"/>
          <w:lang w:val="en-US" w:eastAsia="bg-BG"/>
        </w:rPr>
        <w:t xml:space="preserve"> </w:t>
      </w:r>
      <w:proofErr w:type="spellStart"/>
      <w:r w:rsidRPr="003B31E0">
        <w:rPr>
          <w:rFonts w:ascii="Times New Roman" w:eastAsia="Times New Roman" w:hAnsi="Times New Roman"/>
          <w:sz w:val="24"/>
          <w:szCs w:val="20"/>
          <w:lang w:val="en-US" w:eastAsia="bg-BG"/>
        </w:rPr>
        <w:t>Izdavacku</w:t>
      </w:r>
      <w:proofErr w:type="spellEnd"/>
      <w:r w:rsidRPr="003B31E0">
        <w:rPr>
          <w:rFonts w:ascii="Times New Roman" w:eastAsia="Times New Roman" w:hAnsi="Times New Roman"/>
          <w:sz w:val="24"/>
          <w:szCs w:val="20"/>
          <w:lang w:val="en-US" w:eastAsia="bg-BG"/>
        </w:rPr>
        <w:t xml:space="preserve"> </w:t>
      </w:r>
      <w:proofErr w:type="spellStart"/>
      <w:r w:rsidRPr="003B31E0">
        <w:rPr>
          <w:rFonts w:ascii="Times New Roman" w:eastAsia="Times New Roman" w:hAnsi="Times New Roman"/>
          <w:sz w:val="24"/>
          <w:szCs w:val="20"/>
          <w:lang w:val="en-US" w:eastAsia="bg-BG"/>
        </w:rPr>
        <w:t>Delatnost</w:t>
      </w:r>
      <w:proofErr w:type="spellEnd"/>
      <w:r w:rsidRPr="003B31E0">
        <w:rPr>
          <w:rFonts w:ascii="Times New Roman" w:eastAsia="Times New Roman" w:hAnsi="Times New Roman"/>
          <w:sz w:val="24"/>
          <w:szCs w:val="20"/>
          <w:lang w:val="en-US" w:eastAsia="bg-BG"/>
        </w:rPr>
        <w:t>.</w:t>
      </w:r>
    </w:p>
    <w:p w:rsidR="003B31E0" w:rsidRPr="003B31E0" w:rsidRDefault="003B31E0" w:rsidP="003B31E0">
      <w:pPr>
        <w:ind w:left="288"/>
        <w:rPr>
          <w:rFonts w:ascii="Times New Roman" w:eastAsia="Times New Roman" w:hAnsi="Times New Roman"/>
          <w:sz w:val="24"/>
          <w:szCs w:val="20"/>
          <w:lang w:val="en-US" w:eastAsia="bg-BG"/>
        </w:rPr>
      </w:pPr>
    </w:p>
    <w:p w:rsidR="003B31E0" w:rsidRPr="003B31E0" w:rsidRDefault="003B31E0" w:rsidP="003B31E0">
      <w:pPr>
        <w:pStyle w:val="BodyText"/>
        <w:spacing w:line="240" w:lineRule="auto"/>
        <w:ind w:left="288"/>
        <w:rPr>
          <w:sz w:val="24"/>
        </w:rPr>
      </w:pPr>
    </w:p>
    <w:p w:rsidR="003B31E0" w:rsidRPr="003B31E0" w:rsidRDefault="003B31E0" w:rsidP="003B31E0">
      <w:pPr>
        <w:spacing w:after="0" w:line="240" w:lineRule="auto"/>
        <w:ind w:left="288"/>
        <w:rPr>
          <w:rFonts w:ascii="Times New Roman" w:eastAsia="Times New Roman" w:hAnsi="Times New Roman"/>
          <w:sz w:val="24"/>
          <w:szCs w:val="20"/>
          <w:lang w:val="en-US" w:eastAsia="bg-BG"/>
        </w:rPr>
      </w:pPr>
    </w:p>
    <w:p w:rsidR="003B31E0" w:rsidRDefault="003B31E0" w:rsidP="003B31E0">
      <w:pPr>
        <w:spacing w:after="0" w:line="240" w:lineRule="auto"/>
        <w:ind w:left="288"/>
        <w:rPr>
          <w:rFonts w:ascii="Times New Roman" w:eastAsia="Times New Roman" w:hAnsi="Times New Roman"/>
          <w:sz w:val="24"/>
          <w:szCs w:val="20"/>
          <w:lang w:eastAsia="bg-BG"/>
        </w:rPr>
      </w:pPr>
    </w:p>
    <w:p w:rsidR="003B31E0" w:rsidRPr="003B31E0" w:rsidRDefault="003B31E0" w:rsidP="003B31E0">
      <w:pPr>
        <w:spacing w:after="0" w:line="240" w:lineRule="auto"/>
        <w:ind w:left="288"/>
        <w:rPr>
          <w:rFonts w:ascii="Times New Roman" w:eastAsia="Times New Roman" w:hAnsi="Times New Roman"/>
          <w:sz w:val="24"/>
          <w:szCs w:val="20"/>
          <w:lang w:eastAsia="bg-BG"/>
        </w:rPr>
      </w:pPr>
    </w:p>
    <w:p w:rsidR="005247EF" w:rsidRDefault="005247EF" w:rsidP="005247EF">
      <w:pPr>
        <w:pStyle w:val="BodyText"/>
        <w:spacing w:line="240" w:lineRule="auto"/>
        <w:ind w:left="288"/>
        <w:rPr>
          <w:sz w:val="24"/>
          <w:lang w:val="bg-BG"/>
        </w:rPr>
      </w:pPr>
    </w:p>
    <w:p w:rsidR="003B31E0" w:rsidRPr="005247EF" w:rsidRDefault="003B31E0" w:rsidP="005247EF">
      <w:pPr>
        <w:pStyle w:val="BodyText"/>
        <w:spacing w:line="240" w:lineRule="auto"/>
        <w:ind w:left="288"/>
        <w:rPr>
          <w:sz w:val="24"/>
          <w:lang w:val="bg-BG"/>
        </w:rPr>
      </w:pPr>
    </w:p>
    <w:p w:rsidR="005247EF" w:rsidRDefault="005247EF" w:rsidP="005247EF">
      <w:pPr>
        <w:pStyle w:val="BodyText"/>
        <w:spacing w:line="240" w:lineRule="auto"/>
        <w:ind w:left="288"/>
        <w:rPr>
          <w:sz w:val="24"/>
          <w:lang w:val="bg-BG"/>
        </w:rPr>
      </w:pPr>
    </w:p>
    <w:p w:rsidR="005247EF" w:rsidRPr="005247EF" w:rsidRDefault="005247EF" w:rsidP="005247EF">
      <w:pPr>
        <w:pStyle w:val="BodyText"/>
        <w:spacing w:line="240" w:lineRule="auto"/>
        <w:ind w:left="288"/>
        <w:rPr>
          <w:sz w:val="24"/>
          <w:lang w:val="bg-BG"/>
        </w:rPr>
      </w:pPr>
    </w:p>
    <w:p w:rsidR="005247EF" w:rsidRPr="005247EF" w:rsidRDefault="005247EF" w:rsidP="000D4C24">
      <w:pPr>
        <w:pStyle w:val="BodyText"/>
        <w:ind w:left="289"/>
        <w:rPr>
          <w:sz w:val="24"/>
          <w:lang w:val="bg-BG"/>
        </w:rPr>
      </w:pPr>
    </w:p>
    <w:p w:rsidR="005F1246" w:rsidRPr="000D4C24" w:rsidRDefault="005F1246">
      <w:pPr>
        <w:rPr>
          <w:rFonts w:ascii="Times New Roman" w:hAnsi="Times New Roman"/>
          <w:sz w:val="24"/>
          <w:szCs w:val="24"/>
        </w:rPr>
      </w:pPr>
    </w:p>
    <w:sectPr w:rsidR="005F1246" w:rsidRPr="000D4C24">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AEC" w:rsidRDefault="00CC4AEC" w:rsidP="00F5149D">
      <w:pPr>
        <w:spacing w:after="0" w:line="240" w:lineRule="auto"/>
      </w:pPr>
      <w:r>
        <w:separator/>
      </w:r>
    </w:p>
  </w:endnote>
  <w:endnote w:type="continuationSeparator" w:id="0">
    <w:p w:rsidR="00CC4AEC" w:rsidRDefault="00CC4AEC" w:rsidP="00F514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49D" w:rsidRDefault="00F5149D">
    <w:pPr>
      <w:pStyle w:val="Footer"/>
    </w:pPr>
    <w:r>
      <w:fldChar w:fldCharType="begin"/>
    </w:r>
    <w:r>
      <w:instrText xml:space="preserve"> PAGE   \* MERGEFORMAT </w:instrText>
    </w:r>
    <w:r>
      <w:fldChar w:fldCharType="separate"/>
    </w:r>
    <w:r w:rsidR="00634876">
      <w:rPr>
        <w:noProof/>
      </w:rPr>
      <w:t>1</w:t>
    </w:r>
    <w:r>
      <w:rPr>
        <w:noProof/>
      </w:rPr>
      <w:fldChar w:fldCharType="end"/>
    </w:r>
  </w:p>
  <w:p w:rsidR="00F5149D" w:rsidRDefault="00F514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AEC" w:rsidRDefault="00CC4AEC" w:rsidP="00F5149D">
      <w:pPr>
        <w:spacing w:after="0" w:line="240" w:lineRule="auto"/>
      </w:pPr>
      <w:r>
        <w:separator/>
      </w:r>
    </w:p>
  </w:footnote>
  <w:footnote w:type="continuationSeparator" w:id="0">
    <w:p w:rsidR="00CC4AEC" w:rsidRDefault="00CC4AEC" w:rsidP="00F514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247EF"/>
    <w:rsid w:val="000D4C24"/>
    <w:rsid w:val="003B31E0"/>
    <w:rsid w:val="005247EF"/>
    <w:rsid w:val="005F1246"/>
    <w:rsid w:val="00634876"/>
    <w:rsid w:val="00786B08"/>
    <w:rsid w:val="00CC4AEC"/>
    <w:rsid w:val="00F51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C24"/>
    <w:pPr>
      <w:spacing w:after="200" w:line="276" w:lineRule="auto"/>
    </w:pPr>
    <w:rPr>
      <w:sz w:val="22"/>
      <w:szCs w:val="22"/>
      <w:lang w:val="bg-BG"/>
    </w:rPr>
  </w:style>
  <w:style w:type="paragraph" w:styleId="Heading1">
    <w:name w:val="heading 1"/>
    <w:basedOn w:val="Normal"/>
    <w:next w:val="Normal"/>
    <w:link w:val="Heading1Char"/>
    <w:qFormat/>
    <w:rsid w:val="005247EF"/>
    <w:pPr>
      <w:keepNext/>
      <w:spacing w:after="0" w:line="480" w:lineRule="auto"/>
      <w:ind w:firstLine="720"/>
      <w:outlineLvl w:val="0"/>
    </w:pPr>
    <w:rPr>
      <w:rFonts w:ascii="Times New Roman" w:eastAsia="Times New Roman" w:hAnsi="Times New Roman"/>
      <w:b/>
      <w:color w:val="0000FF"/>
      <w:szCs w:val="20"/>
      <w:lang w:val="en-US"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0D4C24"/>
    <w:pPr>
      <w:spacing w:after="0" w:line="480" w:lineRule="auto"/>
    </w:pPr>
    <w:rPr>
      <w:rFonts w:ascii="Times New Roman" w:eastAsia="Times New Roman" w:hAnsi="Times New Roman"/>
      <w:szCs w:val="20"/>
      <w:lang w:val="en-US" w:eastAsia="bg-BG"/>
    </w:rPr>
  </w:style>
  <w:style w:type="character" w:customStyle="1" w:styleId="BodyTextChar">
    <w:name w:val="Body Text Char"/>
    <w:link w:val="BodyText"/>
    <w:semiHidden/>
    <w:rsid w:val="000D4C24"/>
    <w:rPr>
      <w:rFonts w:ascii="Times New Roman" w:eastAsia="Times New Roman" w:hAnsi="Times New Roman" w:cs="Times New Roman"/>
      <w:szCs w:val="20"/>
      <w:lang w:eastAsia="bg-BG"/>
    </w:rPr>
  </w:style>
  <w:style w:type="paragraph" w:styleId="Header">
    <w:name w:val="header"/>
    <w:basedOn w:val="Normal"/>
    <w:link w:val="HeaderChar"/>
    <w:uiPriority w:val="99"/>
    <w:unhideWhenUsed/>
    <w:rsid w:val="00F5149D"/>
    <w:pPr>
      <w:tabs>
        <w:tab w:val="center" w:pos="4680"/>
        <w:tab w:val="right" w:pos="9360"/>
      </w:tabs>
    </w:pPr>
  </w:style>
  <w:style w:type="character" w:customStyle="1" w:styleId="HeaderChar">
    <w:name w:val="Header Char"/>
    <w:link w:val="Header"/>
    <w:uiPriority w:val="99"/>
    <w:rsid w:val="00F5149D"/>
    <w:rPr>
      <w:sz w:val="22"/>
      <w:szCs w:val="22"/>
      <w:lang w:val="bg-BG"/>
    </w:rPr>
  </w:style>
  <w:style w:type="paragraph" w:styleId="Footer">
    <w:name w:val="footer"/>
    <w:basedOn w:val="Normal"/>
    <w:link w:val="FooterChar"/>
    <w:uiPriority w:val="99"/>
    <w:unhideWhenUsed/>
    <w:rsid w:val="00F5149D"/>
    <w:pPr>
      <w:tabs>
        <w:tab w:val="center" w:pos="4680"/>
        <w:tab w:val="right" w:pos="9360"/>
      </w:tabs>
    </w:pPr>
  </w:style>
  <w:style w:type="character" w:customStyle="1" w:styleId="FooterChar">
    <w:name w:val="Footer Char"/>
    <w:link w:val="Footer"/>
    <w:uiPriority w:val="99"/>
    <w:rsid w:val="00F5149D"/>
    <w:rPr>
      <w:sz w:val="22"/>
      <w:szCs w:val="22"/>
      <w:lang w:val="bg-BG"/>
    </w:rPr>
  </w:style>
  <w:style w:type="character" w:customStyle="1" w:styleId="Heading1Char">
    <w:name w:val="Heading 1 Char"/>
    <w:link w:val="Heading1"/>
    <w:rsid w:val="005247EF"/>
    <w:rPr>
      <w:rFonts w:ascii="Times New Roman" w:eastAsia="Times New Roman" w:hAnsi="Times New Roman"/>
      <w:b/>
      <w:color w:val="0000FF"/>
      <w:sz w:val="22"/>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dimova\Desktop\elektronen%20arhiv%20na%20nbu%20stati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elektronen arhiv na nbu statia</Template>
  <TotalTime>21</TotalTime>
  <Pages>23</Pages>
  <Words>5661</Words>
  <Characters>32270</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ndimova</dc:creator>
  <cp:lastModifiedBy>ndimova</cp:lastModifiedBy>
  <cp:revision>1</cp:revision>
  <dcterms:created xsi:type="dcterms:W3CDTF">2012-10-05T10:54:00Z</dcterms:created>
  <dcterms:modified xsi:type="dcterms:W3CDTF">2012-10-05T11:26:00Z</dcterms:modified>
</cp:coreProperties>
</file>