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center"/>
        <w:rPr>
          <w:rFonts w:ascii="Times New Roman" w:hAnsi="Times New Roman" w:cs="Verdana"/>
          <w:b/>
          <w:lang w:val="bg-BG"/>
        </w:rPr>
      </w:pPr>
      <w:bookmarkStart w:id="0" w:name="_GoBack"/>
      <w:r w:rsidRPr="002431A5">
        <w:rPr>
          <w:rFonts w:ascii="Times New Roman" w:hAnsi="Times New Roman" w:cs="Verdana"/>
          <w:b/>
          <w:lang w:val="bg-BG"/>
        </w:rPr>
        <w:t>На едно докосване от теб: отчуждение, отъждествение, отличение</w:t>
      </w:r>
    </w:p>
    <w:bookmarkEnd w:id="0"/>
    <w:p w:rsidR="00D56356" w:rsidRPr="002431A5" w:rsidRDefault="00D271EC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right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гл. ас. д-р </w:t>
      </w:r>
      <w:r w:rsidR="00D56356" w:rsidRPr="002431A5">
        <w:rPr>
          <w:rFonts w:ascii="Times New Roman" w:hAnsi="Times New Roman" w:cs="Verdana"/>
          <w:lang w:val="bg-BG"/>
        </w:rPr>
        <w:t>Евелина Христова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right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30 декември 2012 г.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right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Есенна научна конференция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right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департамент “Масови комуникации” </w:t>
      </w:r>
    </w:p>
    <w:p w:rsidR="00D56356" w:rsidRPr="002431A5" w:rsidRDefault="00D56356" w:rsidP="00243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right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Нов български университет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Много поетично беше настроението</w:t>
      </w:r>
      <w:r w:rsidR="004E6ED7">
        <w:rPr>
          <w:rFonts w:ascii="Times New Roman" w:hAnsi="Times New Roman" w:cs="Verdana"/>
          <w:lang w:val="bg-BG"/>
        </w:rPr>
        <w:t xml:space="preserve"> ми</w:t>
      </w:r>
      <w:r w:rsidRPr="002431A5">
        <w:rPr>
          <w:rFonts w:ascii="Times New Roman" w:hAnsi="Times New Roman" w:cs="Verdana"/>
          <w:lang w:val="bg-BG"/>
        </w:rPr>
        <w:t>, когато подавах темата си на докторант Кънчева. Това, за което искам да поговоря</w:t>
      </w:r>
      <w:r w:rsidR="00C35C51" w:rsidRPr="002431A5">
        <w:rPr>
          <w:rFonts w:ascii="Times New Roman" w:hAnsi="Times New Roman" w:cs="Verdana"/>
          <w:lang w:val="bg-BG"/>
        </w:rPr>
        <w:t xml:space="preserve"> днес</w:t>
      </w:r>
      <w:r w:rsidR="00B52AD2" w:rsidRPr="002431A5">
        <w:rPr>
          <w:rFonts w:ascii="Times New Roman" w:hAnsi="Times New Roman" w:cs="Verdana"/>
          <w:lang w:val="bg-BG"/>
        </w:rPr>
        <w:t xml:space="preserve"> са тъч-</w:t>
      </w:r>
      <w:r w:rsidRPr="002431A5">
        <w:rPr>
          <w:rFonts w:ascii="Times New Roman" w:hAnsi="Times New Roman" w:cs="Verdana"/>
          <w:lang w:val="bg-BG"/>
        </w:rPr>
        <w:t xml:space="preserve">скрийн устройствата и </w:t>
      </w:r>
      <w:r w:rsidR="006A6CFE" w:rsidRPr="002431A5">
        <w:rPr>
          <w:rFonts w:ascii="Times New Roman" w:hAnsi="Times New Roman" w:cs="Verdana"/>
          <w:lang w:val="bg-BG"/>
        </w:rPr>
        <w:t>работата с тях, за коя</w:t>
      </w:r>
      <w:r w:rsidRPr="002431A5">
        <w:rPr>
          <w:rFonts w:ascii="Times New Roman" w:hAnsi="Times New Roman" w:cs="Verdana"/>
          <w:lang w:val="bg-BG"/>
        </w:rPr>
        <w:t>то вчера говорихме с различни термини, като н</w:t>
      </w:r>
      <w:r w:rsidR="006A6CFE" w:rsidRPr="002431A5">
        <w:rPr>
          <w:rFonts w:ascii="Times New Roman" w:hAnsi="Times New Roman" w:cs="Verdana"/>
          <w:lang w:val="bg-BG"/>
        </w:rPr>
        <w:t>а</w:t>
      </w:r>
      <w:r w:rsidRPr="002431A5">
        <w:rPr>
          <w:rFonts w:ascii="Times New Roman" w:hAnsi="Times New Roman" w:cs="Verdana"/>
          <w:lang w:val="bg-BG"/>
        </w:rPr>
        <w:t xml:space="preserve">пример “пипаш ги”, “докосваш ги”, </w:t>
      </w:r>
      <w:r w:rsidR="00D049F1" w:rsidRPr="002431A5">
        <w:rPr>
          <w:rFonts w:ascii="Times New Roman" w:hAnsi="Times New Roman" w:cs="Verdana"/>
          <w:lang w:val="bg-BG"/>
        </w:rPr>
        <w:t>“</w:t>
      </w:r>
      <w:r w:rsidRPr="002431A5">
        <w:rPr>
          <w:rFonts w:ascii="Times New Roman" w:hAnsi="Times New Roman" w:cs="Verdana"/>
          <w:lang w:val="bg-BG"/>
        </w:rPr>
        <w:t xml:space="preserve">галиш ги” и цялата дискусия, която се </w:t>
      </w:r>
      <w:r w:rsidR="006A6CFE" w:rsidRPr="002431A5">
        <w:rPr>
          <w:rFonts w:ascii="Times New Roman" w:hAnsi="Times New Roman" w:cs="Verdana"/>
          <w:lang w:val="bg-BG"/>
        </w:rPr>
        <w:t>разгоря около това</w:t>
      </w:r>
      <w:r w:rsidR="005A21B7" w:rsidRPr="002431A5">
        <w:rPr>
          <w:rFonts w:ascii="Times New Roman" w:hAnsi="Times New Roman" w:cs="Verdana"/>
          <w:lang w:val="bg-BG"/>
        </w:rPr>
        <w:t xml:space="preserve"> как общуваме с тези устройства</w:t>
      </w:r>
      <w:r w:rsidRPr="002431A5">
        <w:rPr>
          <w:rFonts w:ascii="Times New Roman" w:hAnsi="Times New Roman" w:cs="Verdana"/>
          <w:lang w:val="bg-BG"/>
        </w:rPr>
        <w:t>. Това</w:t>
      </w:r>
      <w:r w:rsidR="00C35C51" w:rsidRPr="002431A5">
        <w:rPr>
          <w:rFonts w:ascii="Times New Roman" w:hAnsi="Times New Roman" w:cs="Verdana"/>
          <w:lang w:val="bg-BG"/>
        </w:rPr>
        <w:t>, с</w:t>
      </w:r>
      <w:r w:rsidRPr="002431A5">
        <w:rPr>
          <w:rFonts w:ascii="Times New Roman" w:hAnsi="Times New Roman" w:cs="Verdana"/>
          <w:lang w:val="bg-BG"/>
        </w:rPr>
        <w:t xml:space="preserve"> което </w:t>
      </w:r>
      <w:r w:rsidR="002731F5" w:rsidRPr="002431A5">
        <w:rPr>
          <w:rFonts w:ascii="Times New Roman" w:hAnsi="Times New Roman" w:cs="Verdana"/>
          <w:lang w:val="bg-BG"/>
        </w:rPr>
        <w:t>искам да започна е, че думата “о</w:t>
      </w:r>
      <w:r w:rsidRPr="002431A5">
        <w:rPr>
          <w:rFonts w:ascii="Times New Roman" w:hAnsi="Times New Roman" w:cs="Verdana"/>
          <w:lang w:val="bg-BG"/>
        </w:rPr>
        <w:t>тличение” не съществува и трудно можем да я намерим в речни</w:t>
      </w:r>
      <w:r w:rsidR="00C35C51" w:rsidRPr="002431A5">
        <w:rPr>
          <w:rFonts w:ascii="Times New Roman" w:hAnsi="Times New Roman" w:cs="Verdana"/>
          <w:lang w:val="bg-BG"/>
        </w:rPr>
        <w:t>к</w:t>
      </w:r>
      <w:r w:rsidRPr="002431A5">
        <w:rPr>
          <w:rFonts w:ascii="Times New Roman" w:hAnsi="Times New Roman" w:cs="Verdana"/>
          <w:lang w:val="bg-BG"/>
        </w:rPr>
        <w:t xml:space="preserve">, но я сложих </w:t>
      </w:r>
      <w:r w:rsidR="00C35C51" w:rsidRPr="002431A5">
        <w:rPr>
          <w:rFonts w:ascii="Times New Roman" w:hAnsi="Times New Roman" w:cs="Verdana"/>
          <w:lang w:val="bg-BG"/>
        </w:rPr>
        <w:t>не просто</w:t>
      </w:r>
      <w:r w:rsidRPr="002431A5">
        <w:rPr>
          <w:rFonts w:ascii="Times New Roman" w:hAnsi="Times New Roman" w:cs="Verdana"/>
          <w:lang w:val="bg-BG"/>
        </w:rPr>
        <w:t xml:space="preserve"> за мелодичност в заглавието, </w:t>
      </w:r>
      <w:r w:rsidR="00C35C51" w:rsidRPr="002431A5">
        <w:rPr>
          <w:rFonts w:ascii="Times New Roman" w:hAnsi="Times New Roman" w:cs="Verdana"/>
          <w:lang w:val="bg-BG"/>
        </w:rPr>
        <w:t xml:space="preserve">а </w:t>
      </w:r>
      <w:r w:rsidRPr="002431A5">
        <w:rPr>
          <w:rFonts w:ascii="Times New Roman" w:hAnsi="Times New Roman" w:cs="Verdana"/>
          <w:lang w:val="bg-BG"/>
        </w:rPr>
        <w:t xml:space="preserve">за да постигна определеното внушение, </w:t>
      </w:r>
      <w:r w:rsidR="002431A5">
        <w:rPr>
          <w:rFonts w:ascii="Times New Roman" w:hAnsi="Times New Roman" w:cs="Verdana"/>
          <w:lang w:val="bg-BG"/>
        </w:rPr>
        <w:t>че общуването чрез тъч-скрийн устройство се отличава от конвенционалната работа с компютър</w:t>
      </w:r>
      <w:r w:rsidRPr="002431A5">
        <w:rPr>
          <w:rFonts w:ascii="Times New Roman" w:hAnsi="Times New Roman" w:cs="Verdana"/>
          <w:lang w:val="bg-BG"/>
        </w:rPr>
        <w:t xml:space="preserve">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Об</w:t>
      </w:r>
      <w:r w:rsidR="00C35C51" w:rsidRPr="002431A5">
        <w:rPr>
          <w:rFonts w:ascii="Times New Roman" w:hAnsi="Times New Roman" w:cs="Verdana"/>
          <w:lang w:val="bg-BG"/>
        </w:rPr>
        <w:t>щуването с върха на пръстите ни</w:t>
      </w:r>
      <w:r w:rsidRPr="002431A5">
        <w:rPr>
          <w:rFonts w:ascii="Times New Roman" w:hAnsi="Times New Roman" w:cs="Verdana"/>
          <w:lang w:val="bg-BG"/>
        </w:rPr>
        <w:t xml:space="preserve"> ни дава възможност да чувстваме устройствата, с помощта на които работим в Интернет, като наше естествено продължение, като част от самите нас. Моите ръце например вече </w:t>
      </w:r>
      <w:r w:rsidR="00C35C51" w:rsidRPr="002431A5">
        <w:rPr>
          <w:rFonts w:ascii="Times New Roman" w:hAnsi="Times New Roman" w:cs="Verdana"/>
          <w:lang w:val="bg-BG"/>
        </w:rPr>
        <w:t xml:space="preserve">се </w:t>
      </w:r>
      <w:r w:rsidRPr="002431A5">
        <w:rPr>
          <w:rFonts w:ascii="Times New Roman" w:hAnsi="Times New Roman" w:cs="Verdana"/>
          <w:lang w:val="bg-BG"/>
        </w:rPr>
        <w:t>чув</w:t>
      </w:r>
      <w:r w:rsidR="00C35C51" w:rsidRPr="002431A5">
        <w:rPr>
          <w:rFonts w:ascii="Times New Roman" w:hAnsi="Times New Roman" w:cs="Verdana"/>
          <w:lang w:val="bg-BG"/>
        </w:rPr>
        <w:t>стват пр</w:t>
      </w:r>
      <w:r w:rsidR="00B52AD2" w:rsidRPr="002431A5">
        <w:rPr>
          <w:rFonts w:ascii="Times New Roman" w:hAnsi="Times New Roman" w:cs="Verdana"/>
          <w:lang w:val="bg-BG"/>
        </w:rPr>
        <w:t>азни, ако в тях няма тъч-</w:t>
      </w:r>
      <w:r w:rsidR="00C35C51" w:rsidRPr="002431A5">
        <w:rPr>
          <w:rFonts w:ascii="Times New Roman" w:hAnsi="Times New Roman" w:cs="Verdana"/>
          <w:lang w:val="bg-BG"/>
        </w:rPr>
        <w:t>скрийн устро</w:t>
      </w:r>
      <w:r w:rsidR="006C28D9" w:rsidRPr="002431A5">
        <w:rPr>
          <w:rFonts w:ascii="Times New Roman" w:hAnsi="Times New Roman" w:cs="Verdana"/>
          <w:lang w:val="bg-BG"/>
        </w:rPr>
        <w:t>йство, п</w:t>
      </w:r>
      <w:r w:rsidRPr="002431A5">
        <w:rPr>
          <w:rFonts w:ascii="Times New Roman" w:hAnsi="Times New Roman" w:cs="Verdana"/>
          <w:lang w:val="bg-BG"/>
        </w:rPr>
        <w:t xml:space="preserve">росто защото </w:t>
      </w:r>
      <w:r w:rsidR="006C28D9" w:rsidRPr="002431A5">
        <w:rPr>
          <w:rFonts w:ascii="Times New Roman" w:hAnsi="Times New Roman" w:cs="Verdana"/>
          <w:lang w:val="bg-BG"/>
        </w:rPr>
        <w:t>то се е превърнало</w:t>
      </w:r>
      <w:r w:rsidR="00C35C51" w:rsidRPr="002431A5">
        <w:rPr>
          <w:rFonts w:ascii="Times New Roman" w:hAnsi="Times New Roman" w:cs="Verdana"/>
          <w:lang w:val="bg-BG"/>
        </w:rPr>
        <w:t xml:space="preserve"> в моето прозорче</w:t>
      </w:r>
      <w:r w:rsidRPr="002431A5">
        <w:rPr>
          <w:rFonts w:ascii="Times New Roman" w:hAnsi="Times New Roman" w:cs="Verdana"/>
          <w:lang w:val="bg-BG"/>
        </w:rPr>
        <w:t xml:space="preserve"> към св</w:t>
      </w:r>
      <w:r w:rsidR="00C35C51" w:rsidRPr="002431A5">
        <w:rPr>
          <w:rFonts w:ascii="Times New Roman" w:hAnsi="Times New Roman" w:cs="Verdana"/>
          <w:lang w:val="bg-BG"/>
        </w:rPr>
        <w:t>ета, което м</w:t>
      </w:r>
      <w:r w:rsidRPr="002431A5">
        <w:rPr>
          <w:rFonts w:ascii="Times New Roman" w:hAnsi="Times New Roman" w:cs="Verdana"/>
          <w:lang w:val="bg-BG"/>
        </w:rPr>
        <w:t>и дава достъп до цялата информация</w:t>
      </w:r>
      <w:r w:rsidR="002731F5" w:rsidRPr="002431A5">
        <w:rPr>
          <w:rFonts w:ascii="Times New Roman" w:hAnsi="Times New Roman" w:cs="Verdana"/>
          <w:lang w:val="bg-BG"/>
        </w:rPr>
        <w:t>, налична в Интенет</w:t>
      </w:r>
      <w:r w:rsidRPr="002431A5">
        <w:rPr>
          <w:rFonts w:ascii="Times New Roman" w:hAnsi="Times New Roman" w:cs="Verdana"/>
          <w:lang w:val="bg-BG"/>
        </w:rPr>
        <w:t xml:space="preserve">. </w:t>
      </w:r>
      <w:r w:rsidR="00C35C51" w:rsidRPr="002431A5">
        <w:rPr>
          <w:rFonts w:ascii="Times New Roman" w:hAnsi="Times New Roman" w:cs="Verdana"/>
          <w:lang w:val="bg-BG"/>
        </w:rPr>
        <w:t>Днешното ми изказване е построено именно около твърдението, че устройствата, с които се работи чрез докосване на екрана им, създават една нова и различна култура на общуване</w:t>
      </w:r>
      <w:r w:rsidR="002731F5" w:rsidRPr="002431A5">
        <w:rPr>
          <w:rFonts w:ascii="Times New Roman" w:hAnsi="Times New Roman" w:cs="Verdana"/>
          <w:lang w:val="bg-BG"/>
        </w:rPr>
        <w:t>, която не познава границите на</w:t>
      </w:r>
      <w:r w:rsidR="00C35C51" w:rsidRPr="002431A5">
        <w:rPr>
          <w:rFonts w:ascii="Times New Roman" w:hAnsi="Times New Roman" w:cs="Verdana"/>
          <w:lang w:val="bg-BG"/>
        </w:rPr>
        <w:t xml:space="preserve"> физически</w:t>
      </w:r>
      <w:r w:rsidR="002731F5" w:rsidRPr="002431A5">
        <w:rPr>
          <w:rFonts w:ascii="Times New Roman" w:hAnsi="Times New Roman" w:cs="Verdana"/>
          <w:lang w:val="bg-BG"/>
        </w:rPr>
        <w:t>я ни</w:t>
      </w:r>
      <w:r w:rsidR="00C35C51" w:rsidRPr="002431A5">
        <w:rPr>
          <w:rFonts w:ascii="Times New Roman" w:hAnsi="Times New Roman" w:cs="Verdana"/>
          <w:lang w:val="bg-BG"/>
        </w:rPr>
        <w:t xml:space="preserve"> свят – като географски граници, например. Хората, които използват интензивно тъч-скрийн устройства имат възможност да общуват извън познатите граници и да изграждат свои културни общности.</w:t>
      </w:r>
      <w:r w:rsidR="00B52AD2" w:rsidRPr="002431A5">
        <w:rPr>
          <w:rFonts w:ascii="Times New Roman" w:hAnsi="Times New Roman" w:cs="Verdana"/>
          <w:lang w:val="bg-BG"/>
        </w:rPr>
        <w:t xml:space="preserve"> Също така тъч-</w:t>
      </w:r>
      <w:r w:rsidR="0011137E" w:rsidRPr="002431A5">
        <w:rPr>
          <w:rFonts w:ascii="Times New Roman" w:hAnsi="Times New Roman" w:cs="Verdana"/>
          <w:lang w:val="bg-BG"/>
        </w:rPr>
        <w:t>скрийн устро</w:t>
      </w:r>
      <w:r w:rsidR="006C28D9" w:rsidRPr="002431A5">
        <w:rPr>
          <w:rFonts w:ascii="Times New Roman" w:hAnsi="Times New Roman" w:cs="Verdana"/>
          <w:lang w:val="bg-BG"/>
        </w:rPr>
        <w:t xml:space="preserve">йството все пак се отразява на начина, по който неговият притежател общува с обкръжаващия го свят в рамките на неговото непосредствено нахождение. </w:t>
      </w:r>
      <w:r w:rsidR="00C35C51" w:rsidRPr="002431A5">
        <w:rPr>
          <w:rFonts w:ascii="Times New Roman" w:hAnsi="Times New Roman" w:cs="Verdana"/>
          <w:lang w:val="bg-BG"/>
        </w:rPr>
        <w:t xml:space="preserve"> </w:t>
      </w:r>
    </w:p>
    <w:p w:rsidR="00D56356" w:rsidRPr="002431A5" w:rsidRDefault="002731F5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Интересно е да се отбележи, че п</w:t>
      </w:r>
      <w:r w:rsidR="00C35C51" w:rsidRPr="002431A5">
        <w:rPr>
          <w:rFonts w:ascii="Times New Roman" w:hAnsi="Times New Roman" w:cs="Verdana"/>
          <w:lang w:val="bg-BG"/>
        </w:rPr>
        <w:t>ри търсене в Г</w:t>
      </w:r>
      <w:r w:rsidR="00D56356" w:rsidRPr="002431A5">
        <w:rPr>
          <w:rFonts w:ascii="Times New Roman" w:hAnsi="Times New Roman" w:cs="Verdana"/>
          <w:lang w:val="bg-BG"/>
        </w:rPr>
        <w:t xml:space="preserve">угъл с ключова дума </w:t>
      </w:r>
      <w:r w:rsidRPr="002431A5">
        <w:rPr>
          <w:rFonts w:ascii="Times New Roman" w:hAnsi="Times New Roman" w:cs="Verdana"/>
          <w:lang w:val="bg-BG"/>
        </w:rPr>
        <w:t>“</w:t>
      </w:r>
      <w:r w:rsidR="00D56356" w:rsidRPr="002431A5">
        <w:rPr>
          <w:rFonts w:ascii="Times New Roman" w:hAnsi="Times New Roman" w:cs="Verdana"/>
          <w:lang w:val="bg-BG"/>
        </w:rPr>
        <w:t>touch</w:t>
      </w:r>
      <w:r w:rsidRPr="002431A5">
        <w:rPr>
          <w:rFonts w:ascii="Times New Roman" w:hAnsi="Times New Roman" w:cs="Verdana"/>
          <w:lang w:val="bg-BG"/>
        </w:rPr>
        <w:t>”</w:t>
      </w:r>
      <w:r w:rsidR="00D56356" w:rsidRPr="002431A5">
        <w:rPr>
          <w:rFonts w:ascii="Times New Roman" w:hAnsi="Times New Roman" w:cs="Verdana"/>
          <w:lang w:val="bg-BG"/>
        </w:rPr>
        <w:t xml:space="preserve"> </w:t>
      </w:r>
      <w:r w:rsidR="00D56356" w:rsidRPr="002431A5">
        <w:rPr>
          <w:rFonts w:ascii="Times New Roman" w:hAnsi="Times New Roman" w:cs="Verdana"/>
          <w:lang w:val="bg-BG"/>
        </w:rPr>
        <w:lastRenderedPageBreak/>
        <w:t xml:space="preserve">излизат над 90% изображения на </w:t>
      </w:r>
      <w:r w:rsidR="00C35C51" w:rsidRPr="002431A5">
        <w:rPr>
          <w:rFonts w:ascii="Times New Roman" w:hAnsi="Times New Roman" w:cs="Verdana"/>
          <w:lang w:val="bg-BG"/>
        </w:rPr>
        <w:t>устройства</w:t>
      </w:r>
      <w:r w:rsidR="00D56356" w:rsidRPr="002431A5">
        <w:rPr>
          <w:rFonts w:ascii="Times New Roman" w:hAnsi="Times New Roman" w:cs="Verdana"/>
          <w:lang w:val="bg-BG"/>
        </w:rPr>
        <w:t xml:space="preserve"> и някъде в далечните страници, ако човек търси</w:t>
      </w:r>
      <w:r w:rsidR="006C28D9" w:rsidRPr="002431A5">
        <w:rPr>
          <w:rFonts w:ascii="Times New Roman" w:hAnsi="Times New Roman" w:cs="Verdana"/>
          <w:lang w:val="bg-BG"/>
        </w:rPr>
        <w:t xml:space="preserve"> упорито</w:t>
      </w:r>
      <w:r w:rsidR="00D56356" w:rsidRPr="002431A5">
        <w:rPr>
          <w:rFonts w:ascii="Times New Roman" w:hAnsi="Times New Roman" w:cs="Verdana"/>
          <w:lang w:val="bg-BG"/>
        </w:rPr>
        <w:t xml:space="preserve"> - изобра</w:t>
      </w:r>
      <w:r w:rsidR="00C35C51" w:rsidRPr="002431A5">
        <w:rPr>
          <w:rFonts w:ascii="Times New Roman" w:hAnsi="Times New Roman" w:cs="Verdana"/>
          <w:lang w:val="bg-BG"/>
        </w:rPr>
        <w:t>ж</w:t>
      </w:r>
      <w:r w:rsidR="00D56356" w:rsidRPr="002431A5">
        <w:rPr>
          <w:rFonts w:ascii="Times New Roman" w:hAnsi="Times New Roman" w:cs="Verdana"/>
          <w:lang w:val="bg-BG"/>
        </w:rPr>
        <w:t xml:space="preserve">ения на хора и/или ръце на хора, както и снимки на изображението от Сикстинската капела, като по-голяма част от тези пък изображения са свързани с рекламата на </w:t>
      </w:r>
      <w:r w:rsidRPr="002431A5">
        <w:rPr>
          <w:rFonts w:ascii="Times New Roman" w:hAnsi="Times New Roman" w:cs="Verdana"/>
          <w:lang w:val="bg-BG"/>
        </w:rPr>
        <w:t>“Nokia”</w:t>
      </w:r>
      <w:r w:rsidR="00D56356" w:rsidRPr="002431A5">
        <w:rPr>
          <w:rFonts w:ascii="Times New Roman" w:hAnsi="Times New Roman" w:cs="Verdana"/>
          <w:lang w:val="bg-BG"/>
        </w:rPr>
        <w:t xml:space="preserve"> и техните тйч скрийн </w:t>
      </w:r>
      <w:r w:rsidR="00C35C51" w:rsidRPr="002431A5">
        <w:rPr>
          <w:rFonts w:ascii="Times New Roman" w:hAnsi="Times New Roman" w:cs="Verdana"/>
          <w:lang w:val="bg-BG"/>
        </w:rPr>
        <w:t>устройства,</w:t>
      </w:r>
      <w:r w:rsidR="00D56356" w:rsidRPr="002431A5">
        <w:rPr>
          <w:rFonts w:ascii="Times New Roman" w:hAnsi="Times New Roman" w:cs="Verdana"/>
          <w:lang w:val="bg-BG"/>
        </w:rPr>
        <w:t xml:space="preserve"> а не това, което ние разбираме под човешко докосване. </w:t>
      </w:r>
    </w:p>
    <w:p w:rsidR="00D56356" w:rsidRPr="002431A5" w:rsidRDefault="009E16CB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Helvetica"/>
          <w:szCs w:val="26"/>
          <w:lang w:val="bg-BG"/>
        </w:rPr>
      </w:pPr>
      <w:r w:rsidRPr="002431A5">
        <w:rPr>
          <w:rFonts w:ascii="Times New Roman" w:hAnsi="Times New Roman" w:cs="Helvetica"/>
          <w:szCs w:val="26"/>
          <w:lang w:val="bg-BG"/>
        </w:rPr>
        <w:t>Ученикът си остава</w:t>
      </w:r>
      <w:r w:rsidR="00D56356" w:rsidRPr="002431A5">
        <w:rPr>
          <w:rFonts w:ascii="Times New Roman" w:hAnsi="Times New Roman" w:cs="Helvetica"/>
          <w:szCs w:val="26"/>
          <w:lang w:val="bg-BG"/>
        </w:rPr>
        <w:t xml:space="preserve"> ученик, </w:t>
      </w:r>
      <w:r w:rsidRPr="002431A5">
        <w:rPr>
          <w:rFonts w:ascii="Times New Roman" w:hAnsi="Times New Roman" w:cs="Helvetica"/>
          <w:szCs w:val="26"/>
          <w:lang w:val="bg-BG"/>
        </w:rPr>
        <w:t xml:space="preserve">и без да подозирам, че и тя е постъпила по същия начин, </w:t>
      </w:r>
      <w:r w:rsidR="00D56356" w:rsidRPr="002431A5">
        <w:rPr>
          <w:rFonts w:ascii="Times New Roman" w:hAnsi="Times New Roman" w:cs="Helvetica"/>
          <w:szCs w:val="26"/>
          <w:lang w:val="bg-BG"/>
        </w:rPr>
        <w:t xml:space="preserve">аз също </w:t>
      </w:r>
      <w:r w:rsidR="00C35C51" w:rsidRPr="002431A5">
        <w:rPr>
          <w:rFonts w:ascii="Times New Roman" w:hAnsi="Times New Roman" w:cs="Helvetica"/>
          <w:szCs w:val="26"/>
          <w:lang w:val="bg-BG"/>
        </w:rPr>
        <w:t xml:space="preserve">като научния си ръководител, се опрях на </w:t>
      </w:r>
      <w:r w:rsidR="00D56356" w:rsidRPr="002431A5">
        <w:rPr>
          <w:rFonts w:ascii="Times New Roman" w:hAnsi="Times New Roman" w:cs="Helvetica"/>
          <w:szCs w:val="26"/>
          <w:lang w:val="bg-BG"/>
        </w:rPr>
        <w:t>определението за култура на ЮНЕС</w:t>
      </w:r>
      <w:r w:rsidR="00C35C51" w:rsidRPr="002431A5">
        <w:rPr>
          <w:rFonts w:ascii="Times New Roman" w:hAnsi="Times New Roman" w:cs="Helvetica"/>
          <w:szCs w:val="26"/>
          <w:lang w:val="bg-BG"/>
        </w:rPr>
        <w:t>КО. Интересно е, че проф. Стоицова</w:t>
      </w:r>
      <w:r w:rsidR="00D56356" w:rsidRPr="002431A5">
        <w:rPr>
          <w:rFonts w:ascii="Times New Roman" w:hAnsi="Times New Roman" w:cs="Helvetica"/>
          <w:szCs w:val="26"/>
          <w:lang w:val="bg-BG"/>
        </w:rPr>
        <w:t xml:space="preserve"> се спря на втората част от определението, докато на мен, като че ли, в по-голяма степен ми импонира първата част.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Helvetica"/>
          <w:i/>
          <w:iCs/>
          <w:szCs w:val="26"/>
          <w:lang w:val="bg-BG"/>
        </w:rPr>
      </w:pPr>
      <w:r w:rsidRPr="002431A5">
        <w:rPr>
          <w:rFonts w:ascii="Times New Roman" w:hAnsi="Times New Roman" w:cs="Helvetica"/>
          <w:i/>
          <w:iCs/>
          <w:szCs w:val="26"/>
          <w:lang w:val="bg-BG"/>
        </w:rPr>
        <w:t>Kултура е множеството от отличителни духовни, материални, интелектуални и емоционални черти на дадено общество или обществена група, тя обхваща освен изкуството и литературата, начина на живот, формите на съжителство, ценностните системи, традициите и вярванията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right"/>
        <w:rPr>
          <w:rFonts w:ascii="Times New Roman" w:hAnsi="Times New Roman" w:cs="Helvetica"/>
          <w:i/>
          <w:iCs/>
          <w:szCs w:val="26"/>
          <w:lang w:val="bg-BG"/>
        </w:rPr>
      </w:pPr>
      <w:r w:rsidRPr="002431A5">
        <w:rPr>
          <w:rFonts w:ascii="Times New Roman" w:hAnsi="Times New Roman" w:cs="Helvetica"/>
          <w:i/>
          <w:iCs/>
          <w:szCs w:val="26"/>
          <w:lang w:val="bg-BG"/>
        </w:rPr>
        <w:t>ЮНЕСКО</w:t>
      </w:r>
    </w:p>
    <w:p w:rsidR="00D56356" w:rsidRPr="002431A5" w:rsidRDefault="006C28D9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Най-важното за мен </w:t>
      </w:r>
      <w:r w:rsidR="00F43033" w:rsidRPr="002431A5">
        <w:rPr>
          <w:rFonts w:ascii="Times New Roman" w:hAnsi="Times New Roman" w:cs="Verdana"/>
          <w:lang w:val="bg-BG"/>
        </w:rPr>
        <w:t xml:space="preserve">в определението на ЮНЕСКО </w:t>
      </w:r>
      <w:r w:rsidRPr="002431A5">
        <w:rPr>
          <w:rFonts w:ascii="Times New Roman" w:hAnsi="Times New Roman" w:cs="Verdana"/>
          <w:lang w:val="bg-BG"/>
        </w:rPr>
        <w:t>е това, ч</w:t>
      </w:r>
      <w:r w:rsidR="001D271F" w:rsidRPr="002431A5">
        <w:rPr>
          <w:rFonts w:ascii="Times New Roman" w:hAnsi="Times New Roman" w:cs="Verdana"/>
          <w:lang w:val="bg-BG"/>
        </w:rPr>
        <w:t>е с</w:t>
      </w:r>
      <w:r w:rsidR="00D56356" w:rsidRPr="002431A5">
        <w:rPr>
          <w:rFonts w:ascii="Times New Roman" w:hAnsi="Times New Roman" w:cs="Verdana"/>
          <w:lang w:val="bg-BG"/>
        </w:rPr>
        <w:t xml:space="preserve">тава дума за дадено общество или обществена група. </w:t>
      </w:r>
      <w:r w:rsidRPr="002431A5">
        <w:rPr>
          <w:rFonts w:ascii="Times New Roman" w:hAnsi="Times New Roman" w:cs="Verdana"/>
          <w:lang w:val="bg-BG"/>
        </w:rPr>
        <w:t xml:space="preserve">Технологичният напредък и свободата на общуването, на които се радваме днес, ни дават възможност да </w:t>
      </w:r>
      <w:r w:rsidR="00F43033" w:rsidRPr="002431A5">
        <w:rPr>
          <w:rFonts w:ascii="Times New Roman" w:hAnsi="Times New Roman" w:cs="Verdana"/>
          <w:lang w:val="bg-BG"/>
        </w:rPr>
        <w:t>избираме дали д</w:t>
      </w:r>
      <w:r w:rsidR="00D56356" w:rsidRPr="002431A5">
        <w:rPr>
          <w:rFonts w:ascii="Times New Roman" w:hAnsi="Times New Roman" w:cs="Verdana"/>
          <w:lang w:val="bg-BG"/>
        </w:rPr>
        <w:t>а бъдем част от дадена обществена група. Ние се раждеме в определена държава, в населено място</w:t>
      </w:r>
      <w:r w:rsidR="001D271F" w:rsidRPr="002431A5">
        <w:rPr>
          <w:rFonts w:ascii="Times New Roman" w:hAnsi="Times New Roman" w:cs="Verdana"/>
          <w:lang w:val="bg-BG"/>
        </w:rPr>
        <w:t xml:space="preserve"> и това предопледеля до голяма степен нашата културна принадлежност</w:t>
      </w:r>
      <w:r w:rsidR="00D56356" w:rsidRPr="002431A5">
        <w:rPr>
          <w:rFonts w:ascii="Times New Roman" w:hAnsi="Times New Roman" w:cs="Verdana"/>
          <w:lang w:val="bg-BG"/>
        </w:rPr>
        <w:t>.</w:t>
      </w:r>
      <w:r w:rsidR="001D271F" w:rsidRPr="002431A5">
        <w:rPr>
          <w:rFonts w:ascii="Times New Roman" w:hAnsi="Times New Roman" w:cs="Verdana"/>
          <w:lang w:val="bg-BG"/>
        </w:rPr>
        <w:t xml:space="preserve"> Въпреки това</w:t>
      </w:r>
      <w:r w:rsidR="00D56356" w:rsidRPr="002431A5">
        <w:rPr>
          <w:rFonts w:ascii="Times New Roman" w:hAnsi="Times New Roman" w:cs="Verdana"/>
          <w:lang w:val="bg-BG"/>
        </w:rPr>
        <w:t xml:space="preserve"> след навършването на определена възрас</w:t>
      </w:r>
      <w:r w:rsidR="001D271F" w:rsidRPr="002431A5">
        <w:rPr>
          <w:rFonts w:ascii="Times New Roman" w:hAnsi="Times New Roman" w:cs="Verdana"/>
          <w:lang w:val="bg-BG"/>
        </w:rPr>
        <w:t>т</w:t>
      </w:r>
      <w:r w:rsidR="00D56356" w:rsidRPr="002431A5">
        <w:rPr>
          <w:rFonts w:ascii="Times New Roman" w:hAnsi="Times New Roman" w:cs="Verdana"/>
          <w:lang w:val="bg-BG"/>
        </w:rPr>
        <w:t xml:space="preserve"> имаме възможност на избор</w:t>
      </w:r>
      <w:r w:rsidR="001D271F" w:rsidRPr="002431A5">
        <w:rPr>
          <w:rFonts w:ascii="Times New Roman" w:hAnsi="Times New Roman" w:cs="Verdana"/>
          <w:lang w:val="bg-BG"/>
        </w:rPr>
        <w:t xml:space="preserve"> и по отношение на физическото си местонахождение</w:t>
      </w:r>
      <w:r w:rsidR="00D56356" w:rsidRPr="002431A5">
        <w:rPr>
          <w:rFonts w:ascii="Times New Roman" w:hAnsi="Times New Roman" w:cs="Verdana"/>
          <w:lang w:val="bg-BG"/>
        </w:rPr>
        <w:t>. Но в</w:t>
      </w:r>
      <w:r w:rsidR="001D271F" w:rsidRPr="002431A5">
        <w:rPr>
          <w:rFonts w:ascii="Times New Roman" w:hAnsi="Times New Roman" w:cs="Verdana"/>
          <w:lang w:val="bg-BG"/>
        </w:rPr>
        <w:t xml:space="preserve"> Интернет ние имаме непрекъсната</w:t>
      </w:r>
      <w:r w:rsidR="00D56356" w:rsidRPr="002431A5">
        <w:rPr>
          <w:rFonts w:ascii="Times New Roman" w:hAnsi="Times New Roman" w:cs="Verdana"/>
          <w:lang w:val="bg-BG"/>
        </w:rPr>
        <w:t xml:space="preserve"> възможност за избор. Можем да бъдем в готварските сайтове</w:t>
      </w:r>
      <w:r w:rsidR="00F43033" w:rsidRPr="002431A5">
        <w:rPr>
          <w:rFonts w:ascii="Times New Roman" w:hAnsi="Times New Roman" w:cs="Verdana"/>
          <w:lang w:val="bg-BG"/>
        </w:rPr>
        <w:t>, за които стана дума в предните изказвания,</w:t>
      </w:r>
      <w:r w:rsidR="00D56356" w:rsidRPr="002431A5">
        <w:rPr>
          <w:rFonts w:ascii="Times New Roman" w:hAnsi="Times New Roman" w:cs="Verdana"/>
          <w:lang w:val="bg-BG"/>
        </w:rPr>
        <w:t xml:space="preserve"> по цял ден, ако те мно</w:t>
      </w:r>
      <w:r w:rsidR="001D271F" w:rsidRPr="002431A5">
        <w:rPr>
          <w:rFonts w:ascii="Times New Roman" w:hAnsi="Times New Roman" w:cs="Verdana"/>
          <w:lang w:val="bg-BG"/>
        </w:rPr>
        <w:t>г</w:t>
      </w:r>
      <w:r w:rsidR="00D56356" w:rsidRPr="002431A5">
        <w:rPr>
          <w:rFonts w:ascii="Times New Roman" w:hAnsi="Times New Roman" w:cs="Verdana"/>
          <w:lang w:val="bg-BG"/>
        </w:rPr>
        <w:t xml:space="preserve">о ни вълнуват. Можем и на други места да бъдем.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Иска ми се днес да разсъждавам заедно с вас за това как Интерне</w:t>
      </w:r>
      <w:r w:rsidR="00B52AD2" w:rsidRPr="002431A5">
        <w:rPr>
          <w:rFonts w:ascii="Times New Roman" w:hAnsi="Times New Roman" w:cs="Verdana"/>
          <w:lang w:val="bg-BG"/>
        </w:rPr>
        <w:t>т, особено чрез тъч-</w:t>
      </w:r>
      <w:r w:rsidRPr="002431A5">
        <w:rPr>
          <w:rFonts w:ascii="Times New Roman" w:hAnsi="Times New Roman" w:cs="Verdana"/>
          <w:lang w:val="bg-BG"/>
        </w:rPr>
        <w:t>скр</w:t>
      </w:r>
      <w:r w:rsidR="00B52AD2" w:rsidRPr="002431A5">
        <w:rPr>
          <w:rFonts w:ascii="Times New Roman" w:hAnsi="Times New Roman" w:cs="Verdana"/>
          <w:lang w:val="bg-BG"/>
        </w:rPr>
        <w:t>и</w:t>
      </w:r>
      <w:r w:rsidRPr="002431A5">
        <w:rPr>
          <w:rFonts w:ascii="Times New Roman" w:hAnsi="Times New Roman" w:cs="Verdana"/>
          <w:lang w:val="bg-BG"/>
        </w:rPr>
        <w:t>йн устройствата, допълва възможностите в живота ни, но едновременно с това може да ни отчужди от другите. Как ни дава възможност да бъдем на много места едновременно, но вече много трудно сме истински някъде изцяло и отдадено. Как лупата</w:t>
      </w:r>
      <w:r w:rsidR="001D271F" w:rsidRPr="002431A5">
        <w:rPr>
          <w:rFonts w:ascii="Times New Roman" w:hAnsi="Times New Roman" w:cs="Verdana"/>
          <w:lang w:val="bg-BG"/>
        </w:rPr>
        <w:t>, увеличителното стъкло</w:t>
      </w:r>
      <w:r w:rsidRPr="002431A5">
        <w:rPr>
          <w:rFonts w:ascii="Times New Roman" w:hAnsi="Times New Roman" w:cs="Verdana"/>
          <w:lang w:val="bg-BG"/>
        </w:rPr>
        <w:t xml:space="preserve"> на Интернет задълбочава </w:t>
      </w:r>
      <w:r w:rsidRPr="002431A5">
        <w:rPr>
          <w:rFonts w:ascii="Times New Roman" w:hAnsi="Times New Roman" w:cs="Verdana"/>
          <w:lang w:val="bg-BG"/>
        </w:rPr>
        <w:lastRenderedPageBreak/>
        <w:t>недостатъците ни, но ни дава възможност да изявим талантите си, ако имаме такива. Допълва възможностите в живота ни, защото неимоверно много разширява кръгозора и достъпа ни до информация и до други хора. Днес, ако някой има увлечение и талан</w:t>
      </w:r>
      <w:r w:rsidR="009A1673" w:rsidRPr="002431A5">
        <w:rPr>
          <w:rFonts w:ascii="Times New Roman" w:hAnsi="Times New Roman" w:cs="Verdana"/>
          <w:lang w:val="bg-BG"/>
        </w:rPr>
        <w:t>т към музиката, например, чрез И</w:t>
      </w:r>
      <w:r w:rsidRPr="002431A5">
        <w:rPr>
          <w:rFonts w:ascii="Times New Roman" w:hAnsi="Times New Roman" w:cs="Verdana"/>
          <w:lang w:val="bg-BG"/>
        </w:rPr>
        <w:t xml:space="preserve">нтернет има достъп до информация - записи, уроци, уроци в реално време с известни хора, </w:t>
      </w:r>
      <w:r w:rsidR="001D271F" w:rsidRPr="002431A5">
        <w:rPr>
          <w:rFonts w:ascii="Times New Roman" w:hAnsi="Times New Roman" w:cs="Verdana"/>
          <w:lang w:val="bg-BG"/>
        </w:rPr>
        <w:t xml:space="preserve">може </w:t>
      </w:r>
      <w:r w:rsidRPr="002431A5">
        <w:rPr>
          <w:rFonts w:ascii="Times New Roman" w:hAnsi="Times New Roman" w:cs="Verdana"/>
          <w:lang w:val="bg-BG"/>
        </w:rPr>
        <w:t>да разбере къде са добрите школи, може да кандидаствта за стипендия, да научи за конференции, да се свърже с хора със сходни интереси, да работят заедно, да кандидаствта, да научи за конференции и новости. И няма значение дали се интересува от музика, или физика, или декупаж. Само да има време да го прави, но това е една друга тема. Естествено, това дава въ</w:t>
      </w:r>
      <w:r w:rsidR="005A21B7" w:rsidRPr="002431A5">
        <w:rPr>
          <w:rFonts w:ascii="Times New Roman" w:hAnsi="Times New Roman" w:cs="Verdana"/>
          <w:lang w:val="bg-BG"/>
        </w:rPr>
        <w:t>зможност на хора с нечисти поми</w:t>
      </w:r>
      <w:r w:rsidRPr="002431A5">
        <w:rPr>
          <w:rFonts w:ascii="Times New Roman" w:hAnsi="Times New Roman" w:cs="Verdana"/>
          <w:lang w:val="bg-BG"/>
        </w:rPr>
        <w:t>с</w:t>
      </w:r>
      <w:r w:rsidR="005A21B7" w:rsidRPr="002431A5">
        <w:rPr>
          <w:rFonts w:ascii="Times New Roman" w:hAnsi="Times New Roman" w:cs="Verdana"/>
          <w:lang w:val="bg-BG"/>
        </w:rPr>
        <w:t>л</w:t>
      </w:r>
      <w:r w:rsidRPr="002431A5">
        <w:rPr>
          <w:rFonts w:ascii="Times New Roman" w:hAnsi="Times New Roman" w:cs="Verdana"/>
          <w:lang w:val="bg-BG"/>
        </w:rPr>
        <w:t>и, съмнителен морал и престъпно поведение или опасни интереси да имат същите възможности пред себе си, да се събират в групи, да общуват, да създават мрежи и да застрашат другия свят (този тук, в който като пипаме хора и те ни усещат по начина, по който ние тях усещаме)</w:t>
      </w:r>
      <w:r w:rsidR="00F43033" w:rsidRPr="002431A5">
        <w:rPr>
          <w:rFonts w:ascii="Times New Roman" w:hAnsi="Times New Roman" w:cs="Verdana"/>
          <w:lang w:val="bg-BG"/>
        </w:rPr>
        <w:t xml:space="preserve"> </w:t>
      </w:r>
      <w:r w:rsidRPr="002431A5">
        <w:rPr>
          <w:rFonts w:ascii="Times New Roman" w:hAnsi="Times New Roman" w:cs="Verdana"/>
          <w:lang w:val="bg-BG"/>
        </w:rPr>
        <w:t xml:space="preserve">също да се свържат и да са в мрежа и общуване. </w:t>
      </w:r>
    </w:p>
    <w:p w:rsidR="00D56356" w:rsidRPr="002431A5" w:rsidRDefault="009A1673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Отчуждава ни, обаче, защото И</w:t>
      </w:r>
      <w:r w:rsidR="00D56356" w:rsidRPr="002431A5">
        <w:rPr>
          <w:rFonts w:ascii="Times New Roman" w:hAnsi="Times New Roman" w:cs="Verdana"/>
          <w:lang w:val="bg-BG"/>
        </w:rPr>
        <w:t>нтернет може да погълне изцяло времето и капацитета на мозъка ни. Човек може (и има такива сл</w:t>
      </w:r>
      <w:r w:rsidR="00F43033" w:rsidRPr="002431A5">
        <w:rPr>
          <w:rFonts w:ascii="Times New Roman" w:hAnsi="Times New Roman" w:cs="Verdana"/>
          <w:lang w:val="bg-BG"/>
        </w:rPr>
        <w:t>учаи) да “потъне” в дебрите на И</w:t>
      </w:r>
      <w:r w:rsidR="00D56356" w:rsidRPr="002431A5">
        <w:rPr>
          <w:rFonts w:ascii="Times New Roman" w:hAnsi="Times New Roman" w:cs="Verdana"/>
          <w:lang w:val="bg-BG"/>
        </w:rPr>
        <w:t xml:space="preserve">нтернет и да се загуби от собствените си физически занимания и общения. Има доста млади хора, които изкарват толкова време пред компютъра, че се обездвижват, обезводняват и спират да могат да общуват пълноценно със заобикалящия ги физически свят. Това </w:t>
      </w:r>
      <w:r w:rsidR="00F43033" w:rsidRPr="002431A5">
        <w:rPr>
          <w:rFonts w:ascii="Times New Roman" w:hAnsi="Times New Roman" w:cs="Verdana"/>
          <w:lang w:val="bg-BG"/>
        </w:rPr>
        <w:t>н</w:t>
      </w:r>
      <w:r w:rsidR="00D56356" w:rsidRPr="002431A5">
        <w:rPr>
          <w:rFonts w:ascii="Times New Roman" w:hAnsi="Times New Roman" w:cs="Verdana"/>
          <w:lang w:val="bg-BG"/>
        </w:rPr>
        <w:t xml:space="preserve">е </w:t>
      </w:r>
      <w:r w:rsidR="00F43033" w:rsidRPr="002431A5">
        <w:rPr>
          <w:rFonts w:ascii="Times New Roman" w:hAnsi="Times New Roman" w:cs="Verdana"/>
          <w:lang w:val="bg-BG"/>
        </w:rPr>
        <w:t xml:space="preserve">е просто </w:t>
      </w:r>
      <w:r w:rsidR="00D56356" w:rsidRPr="002431A5">
        <w:rPr>
          <w:rFonts w:ascii="Times New Roman" w:hAnsi="Times New Roman" w:cs="Verdana"/>
          <w:lang w:val="bg-BG"/>
        </w:rPr>
        <w:t>информация, ко</w:t>
      </w:r>
      <w:r w:rsidR="00F43033" w:rsidRPr="002431A5">
        <w:rPr>
          <w:rFonts w:ascii="Times New Roman" w:hAnsi="Times New Roman" w:cs="Verdana"/>
          <w:lang w:val="bg-BG"/>
        </w:rPr>
        <w:t>ято четем като обобщени данни в Интернет</w:t>
      </w:r>
      <w:r w:rsidR="00D56356" w:rsidRPr="002431A5">
        <w:rPr>
          <w:rFonts w:ascii="Times New Roman" w:hAnsi="Times New Roman" w:cs="Verdana"/>
          <w:lang w:val="bg-BG"/>
        </w:rPr>
        <w:t xml:space="preserve"> в различни изследвания, но в приятелския кръг на децата на мои приятели вече има случаи на деца с бронхопневмония в следствие на обездвижване от застояване пред компютъра.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И дейстително, чрез само </w:t>
      </w:r>
      <w:r w:rsidR="00F43033" w:rsidRPr="002431A5">
        <w:rPr>
          <w:rFonts w:ascii="Times New Roman" w:hAnsi="Times New Roman" w:cs="Verdana"/>
          <w:lang w:val="bg-BG"/>
        </w:rPr>
        <w:t xml:space="preserve">с помощта на </w:t>
      </w:r>
      <w:r w:rsidRPr="002431A5">
        <w:rPr>
          <w:rFonts w:ascii="Times New Roman" w:hAnsi="Times New Roman" w:cs="Verdana"/>
          <w:lang w:val="bg-BG"/>
        </w:rPr>
        <w:t>един екран</w:t>
      </w:r>
      <w:r w:rsidR="00F43033" w:rsidRPr="002431A5">
        <w:rPr>
          <w:rFonts w:ascii="Times New Roman" w:hAnsi="Times New Roman" w:cs="Verdana"/>
          <w:lang w:val="bg-BG"/>
        </w:rPr>
        <w:t xml:space="preserve"> и пръстите си</w:t>
      </w:r>
      <w:r w:rsidRPr="002431A5">
        <w:rPr>
          <w:rFonts w:ascii="Times New Roman" w:hAnsi="Times New Roman" w:cs="Verdana"/>
          <w:lang w:val="bg-BG"/>
        </w:rPr>
        <w:t xml:space="preserve"> човек достига до толкова много информация. Без кутия, моннитор, отделно клавиатура, отделно мишка. </w:t>
      </w:r>
      <w:r w:rsidR="00F43033" w:rsidRPr="002431A5">
        <w:rPr>
          <w:rFonts w:ascii="Times New Roman" w:hAnsi="Times New Roman" w:cs="Verdana"/>
          <w:lang w:val="bg-BG"/>
        </w:rPr>
        <w:t>Четем, че И</w:t>
      </w:r>
      <w:r w:rsidRPr="002431A5">
        <w:rPr>
          <w:rFonts w:ascii="Times New Roman" w:hAnsi="Times New Roman" w:cs="Verdana"/>
          <w:lang w:val="bg-BG"/>
        </w:rPr>
        <w:t>нтернет населението се е удвоило (т</w:t>
      </w:r>
      <w:r w:rsidR="00C66592" w:rsidRPr="002431A5">
        <w:rPr>
          <w:rFonts w:ascii="Times New Roman" w:hAnsi="Times New Roman" w:cs="Verdana"/>
          <w:lang w:val="bg-BG"/>
        </w:rPr>
        <w:t>ерминът, който се използва, за да се опишат Интернет потребителите -  “население”, ни внушава именно</w:t>
      </w:r>
      <w:r w:rsidRPr="002431A5">
        <w:rPr>
          <w:rFonts w:ascii="Times New Roman" w:hAnsi="Times New Roman" w:cs="Verdana"/>
          <w:lang w:val="bg-BG"/>
        </w:rPr>
        <w:t xml:space="preserve"> чувство </w:t>
      </w:r>
      <w:r w:rsidR="00C66592" w:rsidRPr="002431A5">
        <w:rPr>
          <w:rFonts w:ascii="Times New Roman" w:hAnsi="Times New Roman" w:cs="Verdana"/>
          <w:lang w:val="bg-BG"/>
        </w:rPr>
        <w:t>за държа</w:t>
      </w:r>
      <w:r w:rsidRPr="002431A5">
        <w:rPr>
          <w:rFonts w:ascii="Times New Roman" w:hAnsi="Times New Roman" w:cs="Verdana"/>
          <w:lang w:val="bg-BG"/>
        </w:rPr>
        <w:t>вност</w:t>
      </w:r>
      <w:r w:rsidR="00C66592" w:rsidRPr="002431A5">
        <w:rPr>
          <w:rFonts w:ascii="Times New Roman" w:hAnsi="Times New Roman" w:cs="Verdana"/>
          <w:lang w:val="bg-BG"/>
        </w:rPr>
        <w:t xml:space="preserve"> или принадлежност към общност).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Броят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на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Интернет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потребителите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="00BA6041"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към </w:t>
      </w:r>
      <w:r w:rsidR="00623857" w:rsidRPr="002431A5">
        <w:rPr>
          <w:rFonts w:ascii="Times New Roman" w:hAnsi="Times New Roman" w:cs="Georgia"/>
          <w:color w:val="262626"/>
          <w:szCs w:val="28"/>
          <w:lang w:val="bg-BG"/>
        </w:rPr>
        <w:t>април</w:t>
      </w:r>
      <w:r w:rsidR="00BA6041"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2012 г.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е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Georgia"/>
          <w:b/>
          <w:bCs/>
          <w:color w:val="262626"/>
          <w:szCs w:val="28"/>
          <w:lang w:val="bg-BG"/>
        </w:rPr>
        <w:t>достигнал 2,27 млрд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.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в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световен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мащаб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,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сочи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статистика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на</w:t>
      </w:r>
      <w:r w:rsidR="00E66A34"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P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>ingdom</w:t>
      </w:r>
      <w:r w:rsidR="00623857" w:rsidRPr="002431A5">
        <w:rPr>
          <w:rFonts w:ascii="Times New Roman" w:hAnsi="Times New Roman" w:cs="Georgia"/>
          <w:color w:val="262626"/>
          <w:szCs w:val="28"/>
          <w:lang w:val="bg-BG"/>
        </w:rPr>
        <w:t>, което означава, че са</w:t>
      </w:r>
      <w:r w:rsidR="00BA6041"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="00623857" w:rsidRPr="002431A5">
        <w:rPr>
          <w:rFonts w:ascii="Times New Roman" w:hAnsi="Times New Roman" w:cs="Georgia"/>
          <w:color w:val="262626"/>
          <w:szCs w:val="28"/>
          <w:lang w:val="bg-BG"/>
        </w:rPr>
        <w:t>се увеличили</w:t>
      </w:r>
      <w:r w:rsidR="00BA6041"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двойно в </w:t>
      </w:r>
      <w:r w:rsidR="00BA6041" w:rsidRPr="002431A5">
        <w:rPr>
          <w:rFonts w:ascii="Times New Roman" w:hAnsi="Times New Roman" w:cs="Georgia"/>
          <w:color w:val="262626"/>
          <w:szCs w:val="28"/>
          <w:lang w:val="bg-BG"/>
        </w:rPr>
        <w:lastRenderedPageBreak/>
        <w:t>сравнение с 5 години преди това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.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От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тях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922,2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млн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.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в</w:t>
      </w:r>
      <w:r w:rsidRPr="002431A5">
        <w:rPr>
          <w:rFonts w:ascii="Times New Roman" w:hAnsi="Times New Roman" w:cs="Georgia"/>
          <w:b/>
          <w:bCs/>
          <w:color w:val="262626"/>
          <w:szCs w:val="28"/>
          <w:lang w:val="bg-BG"/>
        </w:rPr>
        <w:t xml:space="preserve"> Азия,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Европа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е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на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второ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място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476,2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млн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.,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следвана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от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САЩ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с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 xml:space="preserve"> 271,1 </w:t>
      </w:r>
      <w:r w:rsidRPr="002431A5">
        <w:rPr>
          <w:rFonts w:ascii="Times New Roman" w:hAnsi="Times New Roman" w:cs="Times New Roman"/>
          <w:color w:val="262626"/>
          <w:szCs w:val="28"/>
          <w:lang w:val="bg-BG"/>
        </w:rPr>
        <w:t>млн</w:t>
      </w:r>
      <w:r w:rsidRPr="002431A5">
        <w:rPr>
          <w:rFonts w:ascii="Times New Roman" w:hAnsi="Times New Roman" w:cs="Georgia"/>
          <w:color w:val="262626"/>
          <w:szCs w:val="28"/>
          <w:lang w:val="bg-BG"/>
        </w:rPr>
        <w:t>.</w:t>
      </w:r>
      <w:r w:rsidR="00F43033" w:rsidRPr="002431A5">
        <w:rPr>
          <w:rStyle w:val="FootnoteReference"/>
          <w:rFonts w:ascii="Times New Roman" w:hAnsi="Times New Roman" w:cs="Georgia"/>
          <w:color w:val="262626"/>
          <w:szCs w:val="28"/>
          <w:lang w:val="bg-BG"/>
        </w:rPr>
        <w:footnoteReference w:id="1"/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Arial"/>
          <w:color w:val="262626"/>
          <w:szCs w:val="30"/>
          <w:lang w:val="bg-BG"/>
        </w:rPr>
      </w:pPr>
      <w:r w:rsidRPr="002431A5">
        <w:rPr>
          <w:rFonts w:ascii="Times New Roman" w:hAnsi="Times New Roman" w:cs="Arial"/>
          <w:color w:val="262626"/>
          <w:szCs w:val="30"/>
          <w:lang w:val="bg-BG"/>
        </w:rPr>
        <w:t>Населението на света по данни</w:t>
      </w:r>
      <w:r w:rsidR="00623857" w:rsidRPr="002431A5">
        <w:rPr>
          <w:rFonts w:ascii="Times New Roman" w:hAnsi="Times New Roman" w:cs="Arial"/>
          <w:color w:val="262626"/>
          <w:szCs w:val="30"/>
          <w:lang w:val="bg-BG"/>
        </w:rPr>
        <w:t xml:space="preserve"> на бюрото за преброяване на САЩ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 е </w:t>
      </w:r>
      <w:r w:rsidR="00623857" w:rsidRPr="002431A5">
        <w:rPr>
          <w:rFonts w:ascii="Times New Roman" w:hAnsi="Times New Roman" w:cs="Arial"/>
          <w:color w:val="262626"/>
          <w:szCs w:val="30"/>
          <w:lang w:val="bg-BG"/>
        </w:rPr>
        <w:t xml:space="preserve">малко над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>7 м</w:t>
      </w:r>
      <w:r w:rsidR="00623857" w:rsidRPr="002431A5">
        <w:rPr>
          <w:rFonts w:ascii="Times New Roman" w:hAnsi="Times New Roman" w:cs="Arial"/>
          <w:color w:val="262626"/>
          <w:szCs w:val="30"/>
          <w:lang w:val="bg-BG"/>
        </w:rPr>
        <w:t>лрд. човека</w:t>
      </w:r>
      <w:r w:rsidR="00623857" w:rsidRPr="002431A5">
        <w:rPr>
          <w:rStyle w:val="FootnoteReference"/>
          <w:rFonts w:ascii="Times New Roman" w:hAnsi="Times New Roman" w:cs="Arial"/>
          <w:color w:val="262626"/>
          <w:szCs w:val="30"/>
          <w:lang w:val="bg-BG"/>
        </w:rPr>
        <w:footnoteReference w:id="2"/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, макар че ми е трудно да си представя методикатана преброяване в Индия и Китай, както и части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>н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а Африка.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Arial"/>
          <w:color w:val="262626"/>
          <w:szCs w:val="30"/>
          <w:lang w:val="bg-BG"/>
        </w:rPr>
      </w:pPr>
      <w:r w:rsidRPr="002431A5">
        <w:rPr>
          <w:rFonts w:ascii="Times New Roman" w:hAnsi="Times New Roman" w:cs="Arial"/>
          <w:color w:val="262626"/>
          <w:szCs w:val="30"/>
          <w:lang w:val="bg-BG"/>
        </w:rPr>
        <w:t>Това, което виждаме</w:t>
      </w:r>
      <w:r w:rsidR="00E66A34" w:rsidRPr="002431A5">
        <w:rPr>
          <w:rFonts w:ascii="Times New Roman" w:hAnsi="Times New Roman" w:cs="Arial"/>
          <w:color w:val="262626"/>
          <w:szCs w:val="30"/>
          <w:lang w:val="bg-BG"/>
        </w:rPr>
        <w:t xml:space="preserve"> от представените от Pingdom данни е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, че в Европа също са много активни, но най-активни са Азиатците.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>И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зненадваща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 xml:space="preserve">е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информацията, че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>активните американци са по-малко като брой от е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вропейците - може би защото ние свързваме традиционно Америка с най-напредничавите технологии, но явно има щати в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>к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оито не са така активни и технологично развити.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 xml:space="preserve">Ако погледнем внимателно името на това изследване – “Ръст на Интернет населението”,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можем да заменим думата Интернет с 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 xml:space="preserve">името на всяка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>една държава в света и изречението продължава да е логично. Може и с град да го заминем и пак продължава да е логично. Това е много нтересно, не знаем това да къде ще доведе лингвистичното проявление</w:t>
      </w:r>
      <w:r w:rsidR="00C66592" w:rsidRPr="002431A5">
        <w:rPr>
          <w:rFonts w:ascii="Times New Roman" w:hAnsi="Times New Roman" w:cs="Arial"/>
          <w:color w:val="262626"/>
          <w:szCs w:val="30"/>
          <w:lang w:val="bg-BG"/>
        </w:rPr>
        <w:t xml:space="preserve">, но за Интернет все повече се говори като за реално физическо местонахождение. Това ни навежда на мисълта, че ние съществуваме в и обитаваме Интернет пространството, подобно на нашено градско пространство.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 </w:t>
      </w:r>
    </w:p>
    <w:p w:rsidR="00D56356" w:rsidRPr="002431A5" w:rsidRDefault="00C66592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Arial"/>
          <w:color w:val="262626"/>
          <w:szCs w:val="30"/>
          <w:lang w:val="bg-BG"/>
        </w:rPr>
      </w:pPr>
      <w:r w:rsidRPr="002431A5">
        <w:rPr>
          <w:rFonts w:ascii="Times New Roman" w:hAnsi="Times New Roman" w:cs="Arial"/>
          <w:color w:val="262626"/>
          <w:szCs w:val="30"/>
          <w:lang w:val="bg-BG"/>
        </w:rPr>
        <w:t>Представените от Pingdom данни се отнасят</w:t>
      </w:r>
      <w:r w:rsidR="00D56356" w:rsidRPr="002431A5">
        <w:rPr>
          <w:rFonts w:ascii="Times New Roman" w:hAnsi="Times New Roman" w:cs="Arial"/>
          <w:color w:val="262626"/>
          <w:szCs w:val="30"/>
          <w:lang w:val="bg-BG"/>
        </w:rPr>
        <w:t xml:space="preserve"> по отношение на Интернет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населението </w:t>
      </w:r>
      <w:r w:rsidR="00D56356" w:rsidRPr="002431A5">
        <w:rPr>
          <w:rFonts w:ascii="Times New Roman" w:hAnsi="Times New Roman" w:cs="Arial"/>
          <w:color w:val="262626"/>
          <w:szCs w:val="30"/>
          <w:lang w:val="bg-BG"/>
        </w:rPr>
        <w:t xml:space="preserve">като цяло. Не съм сигурна, че мога да назова статистика, която е достоверна и че може да се разчите на методологията й, по отношение на това как се употребяват </w:t>
      </w:r>
      <w:r w:rsidRPr="002431A5">
        <w:rPr>
          <w:rFonts w:ascii="Times New Roman" w:hAnsi="Times New Roman" w:cs="Arial"/>
          <w:color w:val="262626"/>
          <w:szCs w:val="30"/>
          <w:lang w:val="bg-BG"/>
        </w:rPr>
        <w:t xml:space="preserve">именно </w:t>
      </w:r>
      <w:r w:rsidR="00B52AD2" w:rsidRPr="002431A5">
        <w:rPr>
          <w:rFonts w:ascii="Times New Roman" w:hAnsi="Times New Roman" w:cs="Arial"/>
          <w:color w:val="262626"/>
          <w:szCs w:val="30"/>
          <w:lang w:val="bg-BG"/>
        </w:rPr>
        <w:t>тъч-</w:t>
      </w:r>
      <w:r w:rsidR="00D56356" w:rsidRPr="002431A5">
        <w:rPr>
          <w:rFonts w:ascii="Times New Roman" w:hAnsi="Times New Roman" w:cs="Arial"/>
          <w:color w:val="262626"/>
          <w:szCs w:val="30"/>
          <w:lang w:val="bg-BG"/>
        </w:rPr>
        <w:t xml:space="preserve">скрийн устроиствата, за които всъщност говорим.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Обаче искам да си представим едно дете, родено през 2007 г. </w:t>
      </w:r>
      <w:r w:rsidR="00D66785" w:rsidRPr="002431A5">
        <w:rPr>
          <w:rFonts w:ascii="Times New Roman" w:hAnsi="Times New Roman" w:cs="Verdana"/>
          <w:lang w:val="bg-BG"/>
        </w:rPr>
        <w:t>Днес т</w:t>
      </w:r>
      <w:r w:rsidRPr="002431A5">
        <w:rPr>
          <w:rFonts w:ascii="Times New Roman" w:hAnsi="Times New Roman" w:cs="Verdana"/>
          <w:lang w:val="bg-BG"/>
        </w:rPr>
        <w:t xml:space="preserve">о е на 5 години, има мнение, </w:t>
      </w:r>
      <w:r w:rsidR="00C66592" w:rsidRPr="002431A5">
        <w:rPr>
          <w:rFonts w:ascii="Times New Roman" w:hAnsi="Times New Roman" w:cs="Verdana"/>
          <w:lang w:val="bg-BG"/>
        </w:rPr>
        <w:t xml:space="preserve">около него е съсредоточена и </w:t>
      </w:r>
      <w:r w:rsidRPr="002431A5">
        <w:rPr>
          <w:rFonts w:ascii="Times New Roman" w:hAnsi="Times New Roman" w:cs="Verdana"/>
          <w:lang w:val="bg-BG"/>
        </w:rPr>
        <w:t xml:space="preserve">командва цялата къща, </w:t>
      </w:r>
      <w:r w:rsidR="00C66592" w:rsidRPr="002431A5">
        <w:rPr>
          <w:rFonts w:ascii="Times New Roman" w:hAnsi="Times New Roman" w:cs="Verdana"/>
          <w:lang w:val="bg-BG"/>
        </w:rPr>
        <w:t xml:space="preserve">както и </w:t>
      </w:r>
      <w:r w:rsidRPr="002431A5">
        <w:rPr>
          <w:rFonts w:ascii="Times New Roman" w:hAnsi="Times New Roman" w:cs="Verdana"/>
          <w:lang w:val="bg-BG"/>
        </w:rPr>
        <w:t>някои разклонения роднини, баби и дядовци. И то не подозира</w:t>
      </w:r>
      <w:r w:rsidR="00B52AD2" w:rsidRPr="002431A5">
        <w:rPr>
          <w:rFonts w:ascii="Times New Roman" w:hAnsi="Times New Roman" w:cs="Verdana"/>
          <w:lang w:val="bg-BG"/>
        </w:rPr>
        <w:t>, че има свят, в който няма тъч-</w:t>
      </w:r>
      <w:r w:rsidRPr="002431A5">
        <w:rPr>
          <w:rFonts w:ascii="Times New Roman" w:hAnsi="Times New Roman" w:cs="Verdana"/>
          <w:lang w:val="bg-BG"/>
        </w:rPr>
        <w:t>скрийн устройства. Разбира се, ако е жител на големите градове и е някъде в тези милиар</w:t>
      </w:r>
      <w:r w:rsidR="00C66592" w:rsidRPr="002431A5">
        <w:rPr>
          <w:rFonts w:ascii="Times New Roman" w:hAnsi="Times New Roman" w:cs="Verdana"/>
          <w:lang w:val="bg-BG"/>
        </w:rPr>
        <w:t>ди хора, които ползват активно И</w:t>
      </w:r>
      <w:r w:rsidRPr="002431A5">
        <w:rPr>
          <w:rFonts w:ascii="Times New Roman" w:hAnsi="Times New Roman" w:cs="Verdana"/>
          <w:lang w:val="bg-BG"/>
        </w:rPr>
        <w:t xml:space="preserve">нтернет. Това е много интересно </w:t>
      </w:r>
      <w:r w:rsidR="00C66592" w:rsidRPr="002431A5">
        <w:rPr>
          <w:rFonts w:ascii="Times New Roman" w:hAnsi="Times New Roman" w:cs="Verdana"/>
          <w:lang w:val="bg-BG"/>
        </w:rPr>
        <w:t>–</w:t>
      </w:r>
      <w:r w:rsidRPr="002431A5">
        <w:rPr>
          <w:rFonts w:ascii="Times New Roman" w:hAnsi="Times New Roman" w:cs="Verdana"/>
          <w:lang w:val="bg-BG"/>
        </w:rPr>
        <w:t xml:space="preserve"> </w:t>
      </w:r>
      <w:r w:rsidR="00C66592" w:rsidRPr="002431A5">
        <w:rPr>
          <w:rFonts w:ascii="Times New Roman" w:hAnsi="Times New Roman" w:cs="Verdana"/>
          <w:lang w:val="bg-BG"/>
        </w:rPr>
        <w:t>тези млади граждани на света</w:t>
      </w:r>
      <w:r w:rsidRPr="002431A5">
        <w:rPr>
          <w:rFonts w:ascii="Times New Roman" w:hAnsi="Times New Roman" w:cs="Verdana"/>
          <w:lang w:val="bg-BG"/>
        </w:rPr>
        <w:t xml:space="preserve"> имат всичко на върха на пръстите си и </w:t>
      </w:r>
      <w:r w:rsidR="00C66592" w:rsidRPr="002431A5">
        <w:rPr>
          <w:rFonts w:ascii="Times New Roman" w:hAnsi="Times New Roman" w:cs="Verdana"/>
          <w:lang w:val="bg-BG"/>
        </w:rPr>
        <w:lastRenderedPageBreak/>
        <w:t xml:space="preserve">тази нова за нас технология </w:t>
      </w:r>
      <w:r w:rsidRPr="002431A5">
        <w:rPr>
          <w:rFonts w:ascii="Times New Roman" w:hAnsi="Times New Roman" w:cs="Verdana"/>
          <w:lang w:val="bg-BG"/>
        </w:rPr>
        <w:t xml:space="preserve">е част от тяхната </w:t>
      </w:r>
      <w:r w:rsidR="00C66592" w:rsidRPr="002431A5">
        <w:rPr>
          <w:rFonts w:ascii="Times New Roman" w:hAnsi="Times New Roman" w:cs="Verdana"/>
          <w:lang w:val="bg-BG"/>
        </w:rPr>
        <w:t>естествена сетивност, от света, който познават по рождение. Този свят</w:t>
      </w:r>
      <w:r w:rsidRPr="002431A5">
        <w:rPr>
          <w:rFonts w:ascii="Times New Roman" w:hAnsi="Times New Roman" w:cs="Verdana"/>
          <w:lang w:val="bg-BG"/>
        </w:rPr>
        <w:t xml:space="preserve"> им дава възможност да “отидат” където искат по всяко едно време или да получат неща при себе си - чрез доставка, филми, р</w:t>
      </w:r>
      <w:r w:rsidR="00C66592" w:rsidRPr="002431A5">
        <w:rPr>
          <w:rFonts w:ascii="Times New Roman" w:hAnsi="Times New Roman" w:cs="Verdana"/>
          <w:lang w:val="bg-BG"/>
        </w:rPr>
        <w:t>азговор с някого, който е физи</w:t>
      </w:r>
      <w:r w:rsidR="00B531B0" w:rsidRPr="002431A5">
        <w:rPr>
          <w:rFonts w:ascii="Times New Roman" w:hAnsi="Times New Roman" w:cs="Verdana"/>
          <w:lang w:val="bg-BG"/>
        </w:rPr>
        <w:t>ч</w:t>
      </w:r>
      <w:r w:rsidRPr="002431A5">
        <w:rPr>
          <w:rFonts w:ascii="Times New Roman" w:hAnsi="Times New Roman" w:cs="Verdana"/>
          <w:lang w:val="bg-BG"/>
        </w:rPr>
        <w:t>ески далече. Интересно дали техният мозък ще бъде по-развит от нашия или по-различно развит от нашия след време. Трява да мине</w:t>
      </w:r>
      <w:r w:rsidR="00B531B0" w:rsidRPr="002431A5">
        <w:rPr>
          <w:rFonts w:ascii="Times New Roman" w:hAnsi="Times New Roman" w:cs="Verdana"/>
          <w:lang w:val="bg-BG"/>
        </w:rPr>
        <w:t xml:space="preserve"> доста време и да имаме достатъч</w:t>
      </w:r>
      <w:r w:rsidRPr="002431A5">
        <w:rPr>
          <w:rFonts w:ascii="Times New Roman" w:hAnsi="Times New Roman" w:cs="Verdana"/>
          <w:lang w:val="bg-BG"/>
        </w:rPr>
        <w:t>е</w:t>
      </w:r>
      <w:r w:rsidR="00B531B0" w:rsidRPr="002431A5">
        <w:rPr>
          <w:rFonts w:ascii="Times New Roman" w:hAnsi="Times New Roman" w:cs="Verdana"/>
          <w:lang w:val="bg-BG"/>
        </w:rPr>
        <w:t>н брой хора (</w:t>
      </w:r>
      <w:r w:rsidRPr="002431A5">
        <w:rPr>
          <w:rFonts w:ascii="Times New Roman" w:hAnsi="Times New Roman" w:cs="Verdana"/>
          <w:lang w:val="bg-BG"/>
        </w:rPr>
        <w:t xml:space="preserve">може би следващо поколение), които да изизследваме, за да разберем. </w:t>
      </w:r>
      <w:r w:rsidR="00B531B0" w:rsidRPr="002431A5">
        <w:rPr>
          <w:rFonts w:ascii="Times New Roman" w:hAnsi="Times New Roman" w:cs="Verdana"/>
          <w:lang w:val="bg-BG"/>
        </w:rPr>
        <w:t>М</w:t>
      </w:r>
      <w:r w:rsidRPr="002431A5">
        <w:rPr>
          <w:rFonts w:ascii="Times New Roman" w:hAnsi="Times New Roman" w:cs="Verdana"/>
          <w:lang w:val="bg-BG"/>
        </w:rPr>
        <w:t xml:space="preserve">ожем да рискуваме и да допуснем хипотеза, че </w:t>
      </w:r>
      <w:r w:rsidR="00B531B0" w:rsidRPr="002431A5">
        <w:rPr>
          <w:rFonts w:ascii="Times New Roman" w:hAnsi="Times New Roman" w:cs="Verdana"/>
          <w:lang w:val="bg-BG"/>
        </w:rPr>
        <w:t xml:space="preserve">доста напред във времето </w:t>
      </w:r>
      <w:r w:rsidRPr="002431A5">
        <w:rPr>
          <w:rFonts w:ascii="Times New Roman" w:hAnsi="Times New Roman" w:cs="Verdana"/>
          <w:lang w:val="bg-BG"/>
        </w:rPr>
        <w:t>може би ще се промени</w:t>
      </w:r>
      <w:r w:rsidR="008521AB" w:rsidRPr="002431A5">
        <w:rPr>
          <w:rFonts w:ascii="Times New Roman" w:hAnsi="Times New Roman" w:cs="Verdana"/>
          <w:lang w:val="bg-BG"/>
        </w:rPr>
        <w:t xml:space="preserve"> физиката на хората в следвстви</w:t>
      </w:r>
      <w:r w:rsidRPr="002431A5">
        <w:rPr>
          <w:rFonts w:ascii="Times New Roman" w:hAnsi="Times New Roman" w:cs="Verdana"/>
          <w:lang w:val="bg-BG"/>
        </w:rPr>
        <w:t>е на трайно променения начин на живот. Ние вече наблюдаваме две такива промени. Вследствие на обездвижването и на интелектуализация на труда, както и вследствие на множество машинизирани процеси</w:t>
      </w:r>
      <w:r w:rsidR="008521AB" w:rsidRPr="002431A5">
        <w:rPr>
          <w:rFonts w:ascii="Times New Roman" w:hAnsi="Times New Roman" w:cs="Verdana"/>
          <w:lang w:val="bg-BG"/>
        </w:rPr>
        <w:t>,</w:t>
      </w:r>
      <w:r w:rsidRPr="002431A5">
        <w:rPr>
          <w:rFonts w:ascii="Times New Roman" w:hAnsi="Times New Roman" w:cs="Verdana"/>
          <w:lang w:val="bg-BG"/>
        </w:rPr>
        <w:t xml:space="preserve"> имаме затлъстяване на </w:t>
      </w:r>
      <w:r w:rsidR="008521AB" w:rsidRPr="002431A5">
        <w:rPr>
          <w:rFonts w:ascii="Times New Roman" w:hAnsi="Times New Roman" w:cs="Verdana"/>
          <w:lang w:val="bg-BG"/>
        </w:rPr>
        <w:t>световното население</w:t>
      </w:r>
      <w:r w:rsidRPr="002431A5">
        <w:rPr>
          <w:rFonts w:ascii="Times New Roman" w:hAnsi="Times New Roman" w:cs="Verdana"/>
          <w:lang w:val="bg-BG"/>
        </w:rPr>
        <w:t>, което е разпознаваем проблем</w:t>
      </w:r>
      <w:r w:rsidR="008521AB" w:rsidRPr="002431A5">
        <w:rPr>
          <w:rFonts w:ascii="Times New Roman" w:hAnsi="Times New Roman" w:cs="Verdana"/>
          <w:lang w:val="bg-BG"/>
        </w:rPr>
        <w:t xml:space="preserve"> още от началото на 21.век</w:t>
      </w:r>
      <w:r w:rsidR="008521AB" w:rsidRPr="002431A5">
        <w:rPr>
          <w:rStyle w:val="FootnoteReference"/>
          <w:rFonts w:ascii="Times New Roman" w:hAnsi="Times New Roman" w:cs="Verdana"/>
          <w:lang w:val="bg-BG"/>
        </w:rPr>
        <w:footnoteReference w:id="3"/>
      </w:r>
      <w:r w:rsidRPr="002431A5">
        <w:rPr>
          <w:rFonts w:ascii="Times New Roman" w:hAnsi="Times New Roman" w:cs="Verdana"/>
          <w:lang w:val="bg-BG"/>
        </w:rPr>
        <w:t>. Интересно е дали ще наблюдаваме развитие на сетивността на ръцете по някакъв начин - дори може би и видими физически промени (друга текстура на кожата</w:t>
      </w:r>
      <w:r w:rsidR="00627E2C" w:rsidRPr="002431A5">
        <w:rPr>
          <w:rFonts w:ascii="Times New Roman" w:hAnsi="Times New Roman" w:cs="Verdana"/>
          <w:lang w:val="bg-BG"/>
        </w:rPr>
        <w:t>?</w:t>
      </w:r>
      <w:r w:rsidRPr="002431A5">
        <w:rPr>
          <w:rFonts w:ascii="Times New Roman" w:hAnsi="Times New Roman" w:cs="Verdana"/>
          <w:lang w:val="bg-BG"/>
        </w:rPr>
        <w:t xml:space="preserve"> нови разклонения на пръстите</w:t>
      </w:r>
      <w:r w:rsidR="00627E2C" w:rsidRPr="002431A5">
        <w:rPr>
          <w:rFonts w:ascii="Times New Roman" w:hAnsi="Times New Roman" w:cs="Verdana"/>
          <w:lang w:val="bg-BG"/>
        </w:rPr>
        <w:t>?</w:t>
      </w:r>
      <w:r w:rsidRPr="002431A5">
        <w:rPr>
          <w:rFonts w:ascii="Times New Roman" w:hAnsi="Times New Roman" w:cs="Verdana"/>
          <w:lang w:val="bg-BG"/>
        </w:rPr>
        <w:t xml:space="preserve">) или промяна на структурните връзки на мозъка.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Искам да ви зачета </w:t>
      </w:r>
      <w:r w:rsidR="00627E2C" w:rsidRPr="002431A5">
        <w:rPr>
          <w:rFonts w:ascii="Times New Roman" w:hAnsi="Times New Roman" w:cs="Verdana"/>
          <w:lang w:val="bg-BG"/>
        </w:rPr>
        <w:t xml:space="preserve">резултатите от </w:t>
      </w:r>
      <w:r w:rsidRPr="002431A5">
        <w:rPr>
          <w:rFonts w:ascii="Times New Roman" w:hAnsi="Times New Roman" w:cs="Verdana"/>
          <w:lang w:val="bg-BG"/>
        </w:rPr>
        <w:t>едно изследване, с</w:t>
      </w:r>
      <w:r w:rsidR="009A1673" w:rsidRPr="002431A5">
        <w:rPr>
          <w:rFonts w:ascii="Times New Roman" w:hAnsi="Times New Roman" w:cs="Verdana"/>
          <w:lang w:val="bg-BG"/>
        </w:rPr>
        <w:t>вързано с пристрастяването към И</w:t>
      </w:r>
      <w:r w:rsidRPr="002431A5">
        <w:rPr>
          <w:rFonts w:ascii="Times New Roman" w:hAnsi="Times New Roman" w:cs="Verdana"/>
          <w:lang w:val="bg-BG"/>
        </w:rPr>
        <w:t>нтернет и какви са били физиологи</w:t>
      </w:r>
      <w:r w:rsidR="00627E2C" w:rsidRPr="002431A5">
        <w:rPr>
          <w:rFonts w:ascii="Times New Roman" w:hAnsi="Times New Roman" w:cs="Verdana"/>
          <w:lang w:val="bg-BG"/>
        </w:rPr>
        <w:t>ч</w:t>
      </w:r>
      <w:r w:rsidRPr="002431A5">
        <w:rPr>
          <w:rFonts w:ascii="Times New Roman" w:hAnsi="Times New Roman" w:cs="Verdana"/>
          <w:lang w:val="bg-BG"/>
        </w:rPr>
        <w:t>ните промени в мозъка, установени вследствие на това пристрастяване</w:t>
      </w:r>
      <w:r w:rsidR="00627E2C" w:rsidRPr="002431A5">
        <w:rPr>
          <w:rStyle w:val="FootnoteReference"/>
          <w:rFonts w:ascii="Times New Roman" w:hAnsi="Times New Roman" w:cs="Verdana"/>
          <w:lang w:val="bg-BG"/>
        </w:rPr>
        <w:footnoteReference w:id="4"/>
      </w:r>
      <w:r w:rsidRPr="002431A5">
        <w:rPr>
          <w:rFonts w:ascii="Times New Roman" w:hAnsi="Times New Roman" w:cs="Verdana"/>
          <w:lang w:val="bg-BG"/>
        </w:rPr>
        <w:t xml:space="preserve">. </w:t>
      </w:r>
      <w:r w:rsidR="005A35A7" w:rsidRPr="002431A5">
        <w:rPr>
          <w:rFonts w:ascii="Times New Roman" w:hAnsi="Times New Roman" w:cs="Verdana"/>
          <w:lang w:val="bg-BG"/>
        </w:rPr>
        <w:t>Представям Ви го с уговорката, че става дума за изследване проведено от китайски и американски учени само с 18 студенти, и че то представя предимно негативни промени</w:t>
      </w:r>
      <w:r w:rsidRPr="002431A5">
        <w:rPr>
          <w:rFonts w:ascii="Times New Roman" w:hAnsi="Times New Roman" w:cs="Verdana"/>
          <w:lang w:val="bg-BG"/>
        </w:rPr>
        <w:t>. Тоест, за мен тези данни са само началото на едно дългосрочна тенденци</w:t>
      </w:r>
      <w:r w:rsidR="005A35A7" w:rsidRPr="002431A5">
        <w:rPr>
          <w:rFonts w:ascii="Times New Roman" w:hAnsi="Times New Roman" w:cs="Verdana"/>
          <w:lang w:val="bg-BG"/>
        </w:rPr>
        <w:t>я за провеждане на изследвания, свързани с физиологични промени, отнасящи се до  промяната на начина на живот вследствие на появата на Интернет.</w:t>
      </w:r>
    </w:p>
    <w:p w:rsidR="00D56356" w:rsidRPr="002431A5" w:rsidRDefault="005A35A7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Arial"/>
          <w:szCs w:val="28"/>
          <w:lang w:val="bg-BG"/>
        </w:rPr>
      </w:pPr>
      <w:r w:rsidRPr="002431A5">
        <w:rPr>
          <w:rFonts w:ascii="Times New Roman" w:hAnsi="Times New Roman" w:cs="Arial"/>
          <w:szCs w:val="28"/>
          <w:lang w:val="bg-BG"/>
        </w:rPr>
        <w:t>За целите на изследването са анализирани мозъчни снимки, направени с помощта на ядрено-магнитен резонанс, на 18 студенти с категорично</w:t>
      </w:r>
      <w:r w:rsidR="009A1673" w:rsidRPr="002431A5">
        <w:rPr>
          <w:rFonts w:ascii="Times New Roman" w:hAnsi="Times New Roman" w:cs="Arial"/>
          <w:szCs w:val="28"/>
          <w:lang w:val="bg-BG"/>
        </w:rPr>
        <w:t xml:space="preserve"> установено пристрастяване към И</w:t>
      </w:r>
      <w:r w:rsidRPr="002431A5">
        <w:rPr>
          <w:rFonts w:ascii="Times New Roman" w:hAnsi="Times New Roman" w:cs="Arial"/>
          <w:szCs w:val="28"/>
          <w:lang w:val="bg-BG"/>
        </w:rPr>
        <w:t xml:space="preserve">нтернет. </w:t>
      </w:r>
      <w:r w:rsidR="00D56356" w:rsidRPr="002431A5">
        <w:rPr>
          <w:rFonts w:ascii="Times New Roman" w:hAnsi="Times New Roman" w:cs="Arial"/>
          <w:szCs w:val="28"/>
          <w:lang w:val="bg-BG"/>
        </w:rPr>
        <w:t>Учените са открили, че отделни части о</w:t>
      </w:r>
      <w:r w:rsidR="009A1673" w:rsidRPr="002431A5">
        <w:rPr>
          <w:rFonts w:ascii="Times New Roman" w:hAnsi="Times New Roman" w:cs="Arial"/>
          <w:szCs w:val="28"/>
          <w:lang w:val="bg-BG"/>
        </w:rPr>
        <w:t>т мозъците на пристрастени към И</w:t>
      </w:r>
      <w:r w:rsidR="00D56356" w:rsidRPr="002431A5">
        <w:rPr>
          <w:rFonts w:ascii="Times New Roman" w:hAnsi="Times New Roman" w:cs="Arial"/>
          <w:szCs w:val="28"/>
          <w:lang w:val="bg-BG"/>
        </w:rPr>
        <w:t xml:space="preserve">нтернет хора са с около 10-20% по-малки от нормалното. </w:t>
      </w:r>
      <w:r w:rsidR="00D56356" w:rsidRPr="002431A5">
        <w:rPr>
          <w:rFonts w:ascii="Times New Roman" w:hAnsi="Times New Roman" w:cs="Arial"/>
          <w:szCs w:val="28"/>
          <w:lang w:val="bg-BG"/>
        </w:rPr>
        <w:lastRenderedPageBreak/>
        <w:t>Засегната е зоната от мозъчната кора, където се управляват важни функции като говора, паметта, емоциите и сетивата. Установена е връзка между процента на свиване и дължината на периода, през който пациентите</w:t>
      </w:r>
      <w:r w:rsidR="009A1673" w:rsidRPr="002431A5">
        <w:rPr>
          <w:rFonts w:ascii="Times New Roman" w:hAnsi="Times New Roman" w:cs="Arial"/>
          <w:szCs w:val="28"/>
          <w:lang w:val="bg-BG"/>
        </w:rPr>
        <w:t xml:space="preserve"> страдат от пристрастяване към И</w:t>
      </w:r>
      <w:r w:rsidR="00D56356" w:rsidRPr="002431A5">
        <w:rPr>
          <w:rFonts w:ascii="Times New Roman" w:hAnsi="Times New Roman" w:cs="Arial"/>
          <w:szCs w:val="28"/>
          <w:lang w:val="bg-BG"/>
        </w:rPr>
        <w:t>нтернет. В резонансните снимки са открити и необичайни промени в активността на две зони, които се намират дълбоко в мозъка и за които се вярва, че са свързани с вземането на решения и съхраняването на паметта.  </w:t>
      </w:r>
      <w:r w:rsidRPr="002431A5">
        <w:rPr>
          <w:rFonts w:ascii="Times New Roman" w:hAnsi="Times New Roman" w:cs="Arial"/>
          <w:szCs w:val="28"/>
          <w:lang w:val="bg-BG"/>
        </w:rPr>
        <w:t xml:space="preserve">Важно е да направим уточнение, че </w:t>
      </w:r>
      <w:r w:rsidR="00D56356" w:rsidRPr="002431A5">
        <w:rPr>
          <w:rFonts w:ascii="Times New Roman" w:hAnsi="Times New Roman" w:cs="Arial"/>
          <w:szCs w:val="28"/>
          <w:lang w:val="bg-BG"/>
        </w:rPr>
        <w:t xml:space="preserve">става дума за хора със заболяване, а не </w:t>
      </w:r>
      <w:r w:rsidRPr="002431A5">
        <w:rPr>
          <w:rFonts w:ascii="Times New Roman" w:hAnsi="Times New Roman" w:cs="Arial"/>
          <w:szCs w:val="28"/>
          <w:lang w:val="bg-BG"/>
        </w:rPr>
        <w:t>за редови, нормални потребители -  т</w:t>
      </w:r>
      <w:r w:rsidR="00D56356" w:rsidRPr="002431A5">
        <w:rPr>
          <w:rFonts w:ascii="Times New Roman" w:hAnsi="Times New Roman" w:cs="Arial"/>
          <w:szCs w:val="28"/>
          <w:lang w:val="bg-BG"/>
        </w:rPr>
        <w:t>е прекарвали по около десет часа на ден пред компютъра, шест дена в седм</w:t>
      </w:r>
      <w:r w:rsidRPr="002431A5">
        <w:rPr>
          <w:rFonts w:ascii="Times New Roman" w:hAnsi="Times New Roman" w:cs="Arial"/>
          <w:szCs w:val="28"/>
          <w:lang w:val="bg-BG"/>
        </w:rPr>
        <w:t>ицата, играейки на онлайн игри. Т</w:t>
      </w:r>
      <w:r w:rsidR="00D56356" w:rsidRPr="002431A5">
        <w:rPr>
          <w:rFonts w:ascii="Times New Roman" w:hAnsi="Times New Roman" w:cs="Arial"/>
          <w:szCs w:val="28"/>
          <w:lang w:val="bg-BG"/>
        </w:rPr>
        <w:t>оест</w:t>
      </w:r>
      <w:r w:rsidRPr="002431A5">
        <w:rPr>
          <w:rFonts w:ascii="Times New Roman" w:hAnsi="Times New Roman" w:cs="Arial"/>
          <w:szCs w:val="28"/>
          <w:lang w:val="bg-BG"/>
        </w:rPr>
        <w:t>,</w:t>
      </w:r>
      <w:r w:rsidR="00D56356" w:rsidRPr="002431A5">
        <w:rPr>
          <w:rFonts w:ascii="Times New Roman" w:hAnsi="Times New Roman" w:cs="Arial"/>
          <w:szCs w:val="28"/>
          <w:lang w:val="bg-BG"/>
        </w:rPr>
        <w:t xml:space="preserve"> те</w:t>
      </w:r>
      <w:r w:rsidRPr="002431A5">
        <w:rPr>
          <w:rFonts w:ascii="Times New Roman" w:hAnsi="Times New Roman" w:cs="Arial"/>
          <w:szCs w:val="28"/>
          <w:lang w:val="bg-BG"/>
        </w:rPr>
        <w:t>зи хора</w:t>
      </w:r>
      <w:r w:rsidR="00D56356" w:rsidRPr="002431A5">
        <w:rPr>
          <w:rFonts w:ascii="Times New Roman" w:hAnsi="Times New Roman" w:cs="Arial"/>
          <w:szCs w:val="28"/>
          <w:lang w:val="bg-BG"/>
        </w:rPr>
        <w:t xml:space="preserve"> не са се занимавали с задълбочено общуване или активен жвот в мрежата, за какъвто ние тук говорим</w:t>
      </w:r>
      <w:r w:rsidRPr="002431A5">
        <w:rPr>
          <w:rFonts w:ascii="Times New Roman" w:hAnsi="Times New Roman" w:cs="Arial"/>
          <w:szCs w:val="28"/>
          <w:lang w:val="bg-BG"/>
        </w:rPr>
        <w:t xml:space="preserve"> от културологична гледна точка. Това</w:t>
      </w:r>
      <w:r w:rsidR="00D56356" w:rsidRPr="002431A5">
        <w:rPr>
          <w:rFonts w:ascii="Times New Roman" w:hAnsi="Times New Roman" w:cs="Arial"/>
          <w:szCs w:val="28"/>
          <w:lang w:val="bg-BG"/>
        </w:rPr>
        <w:t xml:space="preserve"> са негативи, които изобщо не могат да се пр</w:t>
      </w:r>
      <w:r w:rsidR="006934B7" w:rsidRPr="002431A5">
        <w:rPr>
          <w:rFonts w:ascii="Times New Roman" w:hAnsi="Times New Roman" w:cs="Arial"/>
          <w:szCs w:val="28"/>
          <w:lang w:val="bg-BG"/>
        </w:rPr>
        <w:t>енесат върху всички аспекти на И</w:t>
      </w:r>
      <w:r w:rsidR="00D56356" w:rsidRPr="002431A5">
        <w:rPr>
          <w:rFonts w:ascii="Times New Roman" w:hAnsi="Times New Roman" w:cs="Arial"/>
          <w:szCs w:val="28"/>
          <w:lang w:val="bg-BG"/>
        </w:rPr>
        <w:t>нтернет ползването, и както и вчера в хода на дискусията</w:t>
      </w:r>
      <w:r w:rsidR="006934B7" w:rsidRPr="002431A5">
        <w:rPr>
          <w:rFonts w:ascii="Times New Roman" w:hAnsi="Times New Roman" w:cs="Arial"/>
          <w:szCs w:val="28"/>
          <w:lang w:val="bg-BG"/>
        </w:rPr>
        <w:t xml:space="preserve"> видяхме,</w:t>
      </w:r>
      <w:r w:rsidRPr="002431A5">
        <w:rPr>
          <w:rFonts w:ascii="Times New Roman" w:hAnsi="Times New Roman" w:cs="Arial"/>
          <w:szCs w:val="28"/>
          <w:lang w:val="bg-BG"/>
        </w:rPr>
        <w:t xml:space="preserve"> </w:t>
      </w:r>
      <w:r w:rsidR="00D56356" w:rsidRPr="002431A5">
        <w:rPr>
          <w:rFonts w:ascii="Times New Roman" w:hAnsi="Times New Roman" w:cs="Arial"/>
          <w:szCs w:val="28"/>
          <w:lang w:val="bg-BG"/>
        </w:rPr>
        <w:t>генерализирането винаги води до сблъсък на позиции, а обикновено води и до грешки.  </w:t>
      </w:r>
      <w:r w:rsidR="006934B7" w:rsidRPr="002431A5">
        <w:rPr>
          <w:rFonts w:ascii="Times New Roman" w:hAnsi="Times New Roman" w:cs="Arial"/>
          <w:szCs w:val="28"/>
          <w:lang w:val="bg-BG"/>
        </w:rPr>
        <w:t xml:space="preserve">Затова не можем да очакваме, че растящото ползване на Интернет и на тъч-скрийн устройствата задължително ще доведат до каквито и да било физиологични промени, камо ли негативни, но сме длъжни да предвиждаме и този сценарий. </w:t>
      </w:r>
    </w:p>
    <w:p w:rsidR="00D56356" w:rsidRPr="002431A5" w:rsidRDefault="006934B7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Едно от най-интересните свойства на Интернет е, че ни </w:t>
      </w:r>
      <w:r w:rsidR="00D56356" w:rsidRPr="002431A5">
        <w:rPr>
          <w:rFonts w:ascii="Times New Roman" w:hAnsi="Times New Roman" w:cs="Verdana"/>
          <w:lang w:val="bg-BG"/>
        </w:rPr>
        <w:t>дава възможност да бъд</w:t>
      </w:r>
      <w:r w:rsidRPr="002431A5">
        <w:rPr>
          <w:rFonts w:ascii="Times New Roman" w:hAnsi="Times New Roman" w:cs="Verdana"/>
          <w:lang w:val="bg-BG"/>
        </w:rPr>
        <w:t xml:space="preserve">ем на много места едновременно. </w:t>
      </w:r>
      <w:r w:rsidR="00D56356" w:rsidRPr="002431A5">
        <w:rPr>
          <w:rFonts w:ascii="Times New Roman" w:hAnsi="Times New Roman" w:cs="Verdana"/>
          <w:lang w:val="bg-BG"/>
        </w:rPr>
        <w:t>Реално погледнато, в рамките на секунда две мовек може да проектира мислите, идеите си на множество места в</w:t>
      </w:r>
      <w:r w:rsidRPr="002431A5">
        <w:rPr>
          <w:rFonts w:ascii="Times New Roman" w:hAnsi="Times New Roman" w:cs="Verdana"/>
          <w:lang w:val="bg-BG"/>
        </w:rPr>
        <w:t xml:space="preserve"> </w:t>
      </w:r>
      <w:r w:rsidR="00D56356" w:rsidRPr="002431A5">
        <w:rPr>
          <w:rFonts w:ascii="Times New Roman" w:hAnsi="Times New Roman" w:cs="Verdana"/>
          <w:lang w:val="bg-BG"/>
        </w:rPr>
        <w:t>Интернет. Дори е интересно, ч</w:t>
      </w:r>
      <w:r w:rsidR="009A1673" w:rsidRPr="002431A5">
        <w:rPr>
          <w:rFonts w:ascii="Times New Roman" w:hAnsi="Times New Roman" w:cs="Verdana"/>
          <w:lang w:val="bg-BG"/>
        </w:rPr>
        <w:t>е използваме думата “място” за И</w:t>
      </w:r>
      <w:r w:rsidR="00D56356" w:rsidRPr="002431A5">
        <w:rPr>
          <w:rFonts w:ascii="Times New Roman" w:hAnsi="Times New Roman" w:cs="Verdana"/>
          <w:lang w:val="bg-BG"/>
        </w:rPr>
        <w:t>нтернет, все едно см</w:t>
      </w:r>
      <w:r w:rsidRPr="002431A5">
        <w:rPr>
          <w:rFonts w:ascii="Times New Roman" w:hAnsi="Times New Roman" w:cs="Verdana"/>
          <w:lang w:val="bg-BG"/>
        </w:rPr>
        <w:t>е</w:t>
      </w:r>
      <w:r w:rsidR="00D56356" w:rsidRPr="002431A5">
        <w:rPr>
          <w:rFonts w:ascii="Times New Roman" w:hAnsi="Times New Roman" w:cs="Verdana"/>
          <w:lang w:val="bg-BG"/>
        </w:rPr>
        <w:t xml:space="preserve"> наистина там. </w:t>
      </w:r>
      <w:r w:rsidRPr="002431A5">
        <w:rPr>
          <w:rFonts w:ascii="Times New Roman" w:hAnsi="Times New Roman" w:cs="Verdana"/>
          <w:lang w:val="bg-BG"/>
        </w:rPr>
        <w:t>М</w:t>
      </w:r>
      <w:r w:rsidR="00D56356" w:rsidRPr="002431A5">
        <w:rPr>
          <w:rFonts w:ascii="Times New Roman" w:hAnsi="Times New Roman" w:cs="Verdana"/>
          <w:lang w:val="bg-BG"/>
        </w:rPr>
        <w:t>ясто - е тук, където сме физически, но едновременно место е и нещо друго. Вчера имаше около 5 човека в залата, които бяха заедно на едно и също място едвовременно в мрежата, докато едновременно с това са били на едно и също място едновременно с нас тук в залата. Също така можем да сме на едно място физически и</w:t>
      </w:r>
      <w:r w:rsidRPr="002431A5">
        <w:rPr>
          <w:rFonts w:ascii="Times New Roman" w:hAnsi="Times New Roman" w:cs="Verdana"/>
          <w:lang w:val="bg-BG"/>
        </w:rPr>
        <w:t xml:space="preserve"> на съвсем друго - в И</w:t>
      </w:r>
      <w:r w:rsidR="00D56356" w:rsidRPr="002431A5">
        <w:rPr>
          <w:rFonts w:ascii="Times New Roman" w:hAnsi="Times New Roman" w:cs="Verdana"/>
          <w:lang w:val="bg-BG"/>
        </w:rPr>
        <w:t xml:space="preserve">нтернет.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З</w:t>
      </w:r>
      <w:r w:rsidR="006934B7" w:rsidRPr="002431A5">
        <w:rPr>
          <w:rFonts w:ascii="Times New Roman" w:hAnsi="Times New Roman" w:cs="Verdana"/>
          <w:lang w:val="bg-BG"/>
        </w:rPr>
        <w:t>а моето поколенеие, аз не съм ро</w:t>
      </w:r>
      <w:r w:rsidRPr="002431A5">
        <w:rPr>
          <w:rFonts w:ascii="Times New Roman" w:hAnsi="Times New Roman" w:cs="Verdana"/>
          <w:lang w:val="bg-BG"/>
        </w:rPr>
        <w:t>дена през 2007</w:t>
      </w:r>
      <w:r w:rsidR="006934B7" w:rsidRPr="002431A5">
        <w:rPr>
          <w:rFonts w:ascii="Times New Roman" w:hAnsi="Times New Roman" w:cs="Verdana"/>
          <w:lang w:val="bg-BG"/>
        </w:rPr>
        <w:t xml:space="preserve"> г.</w:t>
      </w:r>
      <w:r w:rsidR="006C2155" w:rsidRPr="002431A5">
        <w:rPr>
          <w:rFonts w:ascii="Times New Roman" w:hAnsi="Times New Roman" w:cs="Verdana"/>
          <w:lang w:val="bg-BG"/>
        </w:rPr>
        <w:t xml:space="preserve"> и</w:t>
      </w:r>
      <w:r w:rsidRPr="002431A5">
        <w:rPr>
          <w:rFonts w:ascii="Times New Roman" w:hAnsi="Times New Roman" w:cs="Verdana"/>
          <w:lang w:val="bg-BG"/>
        </w:rPr>
        <w:t xml:space="preserve"> това е видимо, </w:t>
      </w:r>
      <w:r w:rsidR="006934B7" w:rsidRPr="002431A5">
        <w:rPr>
          <w:rFonts w:ascii="Times New Roman" w:hAnsi="Times New Roman" w:cs="Verdana"/>
          <w:lang w:val="bg-BG"/>
        </w:rPr>
        <w:t>концепцията за сливането на реалността и Интернет-реалността все още е малко трудна</w:t>
      </w:r>
      <w:r w:rsidRPr="002431A5">
        <w:rPr>
          <w:rFonts w:ascii="Times New Roman" w:hAnsi="Times New Roman" w:cs="Verdana"/>
          <w:lang w:val="bg-BG"/>
        </w:rPr>
        <w:t xml:space="preserve"> за разбиране. Въпреки, че аз самата съм относително активна в мрежата</w:t>
      </w:r>
      <w:r w:rsidR="006934B7" w:rsidRPr="002431A5">
        <w:rPr>
          <w:rFonts w:ascii="Times New Roman" w:hAnsi="Times New Roman" w:cs="Verdana"/>
          <w:lang w:val="bg-BG"/>
        </w:rPr>
        <w:t>, за мен е малко трудно да осмисля възможността да бъда едновременно на няколко “места”</w:t>
      </w:r>
      <w:r w:rsidRPr="002431A5">
        <w:rPr>
          <w:rFonts w:ascii="Times New Roman" w:hAnsi="Times New Roman" w:cs="Verdana"/>
          <w:lang w:val="bg-BG"/>
        </w:rPr>
        <w:t xml:space="preserve">. </w:t>
      </w:r>
      <w:r w:rsidR="006934B7" w:rsidRPr="002431A5">
        <w:rPr>
          <w:rFonts w:ascii="Times New Roman" w:hAnsi="Times New Roman" w:cs="Verdana"/>
          <w:lang w:val="bg-BG"/>
        </w:rPr>
        <w:t xml:space="preserve">Обаяснявам си го, като си спомням как навремето прекарвах някои часове </w:t>
      </w:r>
      <w:r w:rsidRPr="002431A5">
        <w:rPr>
          <w:rFonts w:ascii="Times New Roman" w:hAnsi="Times New Roman" w:cs="Verdana"/>
          <w:lang w:val="bg-BG"/>
        </w:rPr>
        <w:lastRenderedPageBreak/>
        <w:t xml:space="preserve">в училище </w:t>
      </w:r>
      <w:r w:rsidR="006934B7" w:rsidRPr="002431A5">
        <w:rPr>
          <w:rFonts w:ascii="Times New Roman" w:hAnsi="Times New Roman" w:cs="Verdana"/>
          <w:lang w:val="bg-BG"/>
        </w:rPr>
        <w:t>-  все едно съм</w:t>
      </w:r>
      <w:r w:rsidRPr="002431A5">
        <w:rPr>
          <w:rFonts w:ascii="Times New Roman" w:hAnsi="Times New Roman" w:cs="Verdana"/>
          <w:lang w:val="bg-BG"/>
        </w:rPr>
        <w:t xml:space="preserve"> се зам</w:t>
      </w:r>
      <w:r w:rsidR="006934B7" w:rsidRPr="002431A5">
        <w:rPr>
          <w:rFonts w:ascii="Times New Roman" w:hAnsi="Times New Roman" w:cs="Verdana"/>
          <w:lang w:val="bg-BG"/>
        </w:rPr>
        <w:t>ечтала</w:t>
      </w:r>
      <w:r w:rsidRPr="002431A5">
        <w:rPr>
          <w:rFonts w:ascii="Times New Roman" w:hAnsi="Times New Roman" w:cs="Verdana"/>
          <w:lang w:val="bg-BG"/>
        </w:rPr>
        <w:t xml:space="preserve"> и </w:t>
      </w:r>
      <w:r w:rsidR="006934B7" w:rsidRPr="002431A5">
        <w:rPr>
          <w:rFonts w:ascii="Times New Roman" w:hAnsi="Times New Roman" w:cs="Verdana"/>
          <w:lang w:val="bg-BG"/>
        </w:rPr>
        <w:t>зяпам през прозореца, докато св</w:t>
      </w:r>
      <w:r w:rsidR="006C2155" w:rsidRPr="002431A5">
        <w:rPr>
          <w:rFonts w:ascii="Times New Roman" w:hAnsi="Times New Roman" w:cs="Verdana"/>
          <w:lang w:val="bg-BG"/>
        </w:rPr>
        <w:t>етът</w:t>
      </w:r>
      <w:r w:rsidRPr="002431A5">
        <w:rPr>
          <w:rFonts w:ascii="Times New Roman" w:hAnsi="Times New Roman" w:cs="Verdana"/>
          <w:lang w:val="bg-BG"/>
        </w:rPr>
        <w:t xml:space="preserve"> се случва около </w:t>
      </w:r>
      <w:r w:rsidR="006934B7" w:rsidRPr="002431A5">
        <w:rPr>
          <w:rFonts w:ascii="Times New Roman" w:hAnsi="Times New Roman" w:cs="Verdana"/>
          <w:lang w:val="bg-BG"/>
        </w:rPr>
        <w:t>мен</w:t>
      </w:r>
      <w:r w:rsidRPr="002431A5">
        <w:rPr>
          <w:rFonts w:ascii="Times New Roman" w:hAnsi="Times New Roman" w:cs="Verdana"/>
          <w:lang w:val="bg-BG"/>
        </w:rPr>
        <w:t xml:space="preserve">. </w:t>
      </w:r>
      <w:r w:rsidR="006934B7" w:rsidRPr="002431A5">
        <w:rPr>
          <w:rFonts w:ascii="Times New Roman" w:hAnsi="Times New Roman" w:cs="Verdana"/>
          <w:lang w:val="bg-BG"/>
        </w:rPr>
        <w:t>Точно като разсеял се ученик в час, на когото</w:t>
      </w:r>
      <w:r w:rsidRPr="002431A5">
        <w:rPr>
          <w:rFonts w:ascii="Times New Roman" w:hAnsi="Times New Roman" w:cs="Verdana"/>
          <w:lang w:val="bg-BG"/>
        </w:rPr>
        <w:t xml:space="preserve"> учителката му се скарва - “Ти не си тук, веднага се върни”. </w:t>
      </w:r>
      <w:r w:rsidR="006934B7" w:rsidRPr="002431A5">
        <w:rPr>
          <w:rFonts w:ascii="Times New Roman" w:hAnsi="Times New Roman" w:cs="Verdana"/>
          <w:lang w:val="bg-BG"/>
        </w:rPr>
        <w:t xml:space="preserve"> Макар че, лично аз усещам как </w:t>
      </w:r>
      <w:r w:rsidRPr="002431A5">
        <w:rPr>
          <w:rFonts w:ascii="Times New Roman" w:hAnsi="Times New Roman" w:cs="Verdana"/>
          <w:lang w:val="bg-BG"/>
        </w:rPr>
        <w:t>понякога връщането ми към тази действителност, която моето поколение нарича истинска, е много трудно. Даже ми се случва, след като съм била с погледа вперен в устройството, вършейки едно-две-три различни неща</w:t>
      </w:r>
      <w:r w:rsidR="006934B7" w:rsidRPr="002431A5">
        <w:rPr>
          <w:rFonts w:ascii="Times New Roman" w:hAnsi="Times New Roman" w:cs="Verdana"/>
          <w:lang w:val="bg-BG"/>
        </w:rPr>
        <w:t xml:space="preserve"> на различни онлайн места, да </w:t>
      </w:r>
      <w:r w:rsidRPr="002431A5">
        <w:rPr>
          <w:rFonts w:ascii="Times New Roman" w:hAnsi="Times New Roman" w:cs="Verdana"/>
          <w:lang w:val="bg-BG"/>
        </w:rPr>
        <w:t xml:space="preserve"> върна</w:t>
      </w:r>
      <w:r w:rsidR="006934B7" w:rsidRPr="002431A5">
        <w:rPr>
          <w:rFonts w:ascii="Times New Roman" w:hAnsi="Times New Roman" w:cs="Verdana"/>
          <w:lang w:val="bg-BG"/>
        </w:rPr>
        <w:t xml:space="preserve"> съзнанието си</w:t>
      </w:r>
      <w:r w:rsidRPr="002431A5">
        <w:rPr>
          <w:rFonts w:ascii="Times New Roman" w:hAnsi="Times New Roman" w:cs="Verdana"/>
          <w:lang w:val="bg-BG"/>
        </w:rPr>
        <w:t xml:space="preserve"> на мястото, </w:t>
      </w:r>
      <w:r w:rsidR="006934B7" w:rsidRPr="002431A5">
        <w:rPr>
          <w:rFonts w:ascii="Times New Roman" w:hAnsi="Times New Roman" w:cs="Verdana"/>
          <w:lang w:val="bg-BG"/>
        </w:rPr>
        <w:t>в което физически съм в момента и</w:t>
      </w:r>
      <w:r w:rsidRPr="002431A5">
        <w:rPr>
          <w:rFonts w:ascii="Times New Roman" w:hAnsi="Times New Roman" w:cs="Verdana"/>
          <w:lang w:val="bg-BG"/>
        </w:rPr>
        <w:t xml:space="preserve"> да </w:t>
      </w:r>
      <w:r w:rsidR="006934B7" w:rsidRPr="002431A5">
        <w:rPr>
          <w:rFonts w:ascii="Times New Roman" w:hAnsi="Times New Roman" w:cs="Verdana"/>
          <w:lang w:val="bg-BG"/>
        </w:rPr>
        <w:t xml:space="preserve">се окаже, че </w:t>
      </w:r>
      <w:r w:rsidRPr="002431A5">
        <w:rPr>
          <w:rFonts w:ascii="Times New Roman" w:hAnsi="Times New Roman" w:cs="Verdana"/>
          <w:lang w:val="bg-BG"/>
        </w:rPr>
        <w:t xml:space="preserve">гледам </w:t>
      </w:r>
      <w:r w:rsidR="006934B7" w:rsidRPr="002431A5">
        <w:rPr>
          <w:rFonts w:ascii="Times New Roman" w:hAnsi="Times New Roman" w:cs="Verdana"/>
          <w:lang w:val="bg-BG"/>
        </w:rPr>
        <w:t>“</w:t>
      </w:r>
      <w:r w:rsidRPr="002431A5">
        <w:rPr>
          <w:rFonts w:ascii="Times New Roman" w:hAnsi="Times New Roman" w:cs="Verdana"/>
          <w:lang w:val="bg-BG"/>
        </w:rPr>
        <w:t>стерео</w:t>
      </w:r>
      <w:r w:rsidR="006934B7" w:rsidRPr="002431A5">
        <w:rPr>
          <w:rFonts w:ascii="Times New Roman" w:hAnsi="Times New Roman" w:cs="Verdana"/>
          <w:lang w:val="bg-BG"/>
        </w:rPr>
        <w:t>” човек</w:t>
      </w:r>
      <w:r w:rsidRPr="002431A5">
        <w:rPr>
          <w:rFonts w:ascii="Times New Roman" w:hAnsi="Times New Roman" w:cs="Verdana"/>
          <w:lang w:val="bg-BG"/>
        </w:rPr>
        <w:t xml:space="preserve"> срещу мен и той </w:t>
      </w:r>
      <w:r w:rsidR="006934B7" w:rsidRPr="002431A5">
        <w:rPr>
          <w:rFonts w:ascii="Times New Roman" w:hAnsi="Times New Roman" w:cs="Verdana"/>
          <w:lang w:val="bg-BG"/>
        </w:rPr>
        <w:t>да осъзнава</w:t>
      </w:r>
      <w:r w:rsidRPr="002431A5">
        <w:rPr>
          <w:rFonts w:ascii="Times New Roman" w:hAnsi="Times New Roman" w:cs="Verdana"/>
          <w:lang w:val="bg-BG"/>
        </w:rPr>
        <w:t xml:space="preserve">, че още не съм се </w:t>
      </w:r>
      <w:r w:rsidR="006934B7" w:rsidRPr="002431A5">
        <w:rPr>
          <w:rFonts w:ascii="Times New Roman" w:hAnsi="Times New Roman" w:cs="Verdana"/>
          <w:lang w:val="bg-BG"/>
        </w:rPr>
        <w:t>“</w:t>
      </w:r>
      <w:r w:rsidRPr="002431A5">
        <w:rPr>
          <w:rFonts w:ascii="Times New Roman" w:hAnsi="Times New Roman" w:cs="Verdana"/>
          <w:lang w:val="bg-BG"/>
        </w:rPr>
        <w:t>върнала</w:t>
      </w:r>
      <w:r w:rsidR="006934B7" w:rsidRPr="002431A5">
        <w:rPr>
          <w:rFonts w:ascii="Times New Roman" w:hAnsi="Times New Roman" w:cs="Verdana"/>
          <w:lang w:val="bg-BG"/>
        </w:rPr>
        <w:t>”, не присъствам съсредоточено с мисълта си във физическото ми местонахождение</w:t>
      </w:r>
      <w:r w:rsidRPr="002431A5">
        <w:rPr>
          <w:rFonts w:ascii="Times New Roman" w:hAnsi="Times New Roman" w:cs="Verdana"/>
          <w:lang w:val="bg-BG"/>
        </w:rPr>
        <w:t xml:space="preserve">. </w:t>
      </w:r>
    </w:p>
    <w:p w:rsidR="00D56356" w:rsidRPr="002431A5" w:rsidRDefault="00413C05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>Макар и трудно за обяснение с думи, ние, актив</w:t>
      </w:r>
      <w:r w:rsidR="009A1673" w:rsidRPr="002431A5">
        <w:rPr>
          <w:rFonts w:ascii="Times New Roman" w:hAnsi="Times New Roman" w:cs="Verdana"/>
          <w:lang w:val="bg-BG"/>
        </w:rPr>
        <w:t>ните потребители на тъч-скрийн И</w:t>
      </w:r>
      <w:r w:rsidRPr="002431A5">
        <w:rPr>
          <w:rFonts w:ascii="Times New Roman" w:hAnsi="Times New Roman" w:cs="Verdana"/>
          <w:lang w:val="bg-BG"/>
        </w:rPr>
        <w:t xml:space="preserve">нтернет устройства, </w:t>
      </w:r>
      <w:r w:rsidR="00D56356" w:rsidRPr="002431A5">
        <w:rPr>
          <w:rFonts w:ascii="Times New Roman" w:hAnsi="Times New Roman" w:cs="Verdana"/>
          <w:lang w:val="bg-BG"/>
        </w:rPr>
        <w:t>вече трудно сме истински някъде изцяло и отдадено.</w:t>
      </w:r>
      <w:r w:rsidRPr="002431A5">
        <w:rPr>
          <w:rFonts w:ascii="Times New Roman" w:hAnsi="Times New Roman" w:cs="Verdana"/>
          <w:lang w:val="bg-BG"/>
        </w:rPr>
        <w:t xml:space="preserve"> Повечето от нас запълват физическо пространстов с тялото си, застанали с вперени в екранчетата погледи, шарейк</w:t>
      </w:r>
      <w:r w:rsidR="006C2155" w:rsidRPr="002431A5">
        <w:rPr>
          <w:rFonts w:ascii="Times New Roman" w:hAnsi="Times New Roman" w:cs="Verdana"/>
          <w:lang w:val="bg-BG"/>
        </w:rPr>
        <w:t>и с пръ</w:t>
      </w:r>
      <w:r w:rsidRPr="002431A5">
        <w:rPr>
          <w:rFonts w:ascii="Times New Roman" w:hAnsi="Times New Roman" w:cs="Verdana"/>
          <w:lang w:val="bg-BG"/>
        </w:rPr>
        <w:t xml:space="preserve">сти по тях, без да могат напълно да осъзнават какво се случва около тях. </w:t>
      </w:r>
    </w:p>
    <w:p w:rsidR="00D56356" w:rsidRPr="002431A5" w:rsidRDefault="00413C05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В тази връзка си задавам един въпрос. </w:t>
      </w:r>
      <w:r w:rsidR="00912225" w:rsidRPr="002431A5">
        <w:rPr>
          <w:rFonts w:ascii="Times New Roman" w:hAnsi="Times New Roman" w:cs="Verdana"/>
          <w:lang w:val="bg-BG"/>
        </w:rPr>
        <w:t>Какво ще стане, ако спре токът</w:t>
      </w:r>
      <w:r w:rsidR="00D56356" w:rsidRPr="002431A5">
        <w:rPr>
          <w:rFonts w:ascii="Times New Roman" w:hAnsi="Times New Roman" w:cs="Verdana"/>
          <w:lang w:val="bg-BG"/>
        </w:rPr>
        <w:t xml:space="preserve"> за 365 дни? Без </w:t>
      </w:r>
      <w:r w:rsidR="00912225" w:rsidRPr="002431A5">
        <w:rPr>
          <w:rFonts w:ascii="Times New Roman" w:hAnsi="Times New Roman" w:cs="Verdana"/>
          <w:lang w:val="bg-BG"/>
        </w:rPr>
        <w:t>отопление, без осветление, без И</w:t>
      </w:r>
      <w:r w:rsidR="00D56356" w:rsidRPr="002431A5">
        <w:rPr>
          <w:rFonts w:ascii="Times New Roman" w:hAnsi="Times New Roman" w:cs="Verdana"/>
          <w:lang w:val="bg-BG"/>
        </w:rPr>
        <w:t>нтернет. Аз съм сигурна, че има страшно много хора, които веднага ще развият способностите си, няма да са забравили</w:t>
      </w:r>
      <w:r w:rsidR="003A1F53" w:rsidRPr="002431A5">
        <w:rPr>
          <w:rFonts w:ascii="Times New Roman" w:hAnsi="Times New Roman" w:cs="Verdana"/>
          <w:lang w:val="bg-BG"/>
        </w:rPr>
        <w:t xml:space="preserve"> за една година</w:t>
      </w:r>
      <w:r w:rsidR="00D56356" w:rsidRPr="002431A5">
        <w:rPr>
          <w:rFonts w:ascii="Times New Roman" w:hAnsi="Times New Roman" w:cs="Verdana"/>
          <w:lang w:val="bg-BG"/>
        </w:rPr>
        <w:t xml:space="preserve">, ще предприемат всякакви мерки за възстановяване на тази огромна загуба, но ми се иска да не забравяме нещо много важно. Да не забравяме, че населението на земята живее в паралелни, напълно различни действителности. </w:t>
      </w:r>
      <w:r w:rsidR="00912225" w:rsidRPr="002431A5">
        <w:rPr>
          <w:rFonts w:ascii="Times New Roman" w:hAnsi="Times New Roman" w:cs="Verdana"/>
          <w:lang w:val="bg-BG"/>
        </w:rPr>
        <w:t>Имаме Азия, в която според данните огромна част от населението живее в една Интернет действителност, имаме Европа, Северна А</w:t>
      </w:r>
      <w:r w:rsidR="00D56356" w:rsidRPr="002431A5">
        <w:rPr>
          <w:rFonts w:ascii="Times New Roman" w:hAnsi="Times New Roman" w:cs="Verdana"/>
          <w:lang w:val="bg-BG"/>
        </w:rPr>
        <w:t xml:space="preserve">мерика. </w:t>
      </w:r>
      <w:r w:rsidR="00912225" w:rsidRPr="002431A5">
        <w:rPr>
          <w:rFonts w:ascii="Times New Roman" w:hAnsi="Times New Roman" w:cs="Verdana"/>
          <w:lang w:val="bg-BG"/>
        </w:rPr>
        <w:t>Едновременно с това и</w:t>
      </w:r>
      <w:r w:rsidR="00D56356" w:rsidRPr="002431A5">
        <w:rPr>
          <w:rFonts w:ascii="Times New Roman" w:hAnsi="Times New Roman" w:cs="Verdana"/>
          <w:lang w:val="bg-BG"/>
        </w:rPr>
        <w:t xml:space="preserve">маме </w:t>
      </w:r>
      <w:r w:rsidR="003A1F53" w:rsidRPr="002431A5">
        <w:rPr>
          <w:rFonts w:ascii="Times New Roman" w:hAnsi="Times New Roman" w:cs="Verdana"/>
          <w:lang w:val="bg-BG"/>
        </w:rPr>
        <w:t xml:space="preserve">и </w:t>
      </w:r>
      <w:r w:rsidR="00D56356" w:rsidRPr="002431A5">
        <w:rPr>
          <w:rFonts w:ascii="Times New Roman" w:hAnsi="Times New Roman" w:cs="Verdana"/>
          <w:lang w:val="bg-BG"/>
        </w:rPr>
        <w:t>едни огромни части от света, в които хората</w:t>
      </w:r>
      <w:r w:rsidR="00912225" w:rsidRPr="002431A5">
        <w:rPr>
          <w:rFonts w:ascii="Times New Roman" w:hAnsi="Times New Roman" w:cs="Verdana"/>
          <w:lang w:val="bg-BG"/>
        </w:rPr>
        <w:t xml:space="preserve"> живеят паралелно в съвсем различен свят</w:t>
      </w:r>
      <w:r w:rsidR="005A21B7" w:rsidRPr="002431A5">
        <w:rPr>
          <w:rFonts w:ascii="Times New Roman" w:hAnsi="Times New Roman" w:cs="Verdana"/>
          <w:lang w:val="bg-BG"/>
        </w:rPr>
        <w:t>,</w:t>
      </w:r>
      <w:r w:rsidR="003A1F53" w:rsidRPr="002431A5">
        <w:rPr>
          <w:rFonts w:ascii="Times New Roman" w:hAnsi="Times New Roman" w:cs="Verdana"/>
          <w:lang w:val="bg-BG"/>
        </w:rPr>
        <w:t xml:space="preserve"> в който няма дори електричество</w:t>
      </w:r>
      <w:r w:rsidR="00912225" w:rsidRPr="002431A5">
        <w:rPr>
          <w:rFonts w:ascii="Times New Roman" w:hAnsi="Times New Roman" w:cs="Verdana"/>
          <w:lang w:val="bg-BG"/>
        </w:rPr>
        <w:t>.</w:t>
      </w:r>
      <w:r w:rsidR="00D56356" w:rsidRPr="002431A5">
        <w:rPr>
          <w:rFonts w:ascii="Times New Roman" w:hAnsi="Times New Roman" w:cs="Verdana"/>
          <w:lang w:val="bg-BG"/>
        </w:rPr>
        <w:t xml:space="preserve"> До съвсе</w:t>
      </w:r>
      <w:r w:rsidR="00912225" w:rsidRPr="002431A5">
        <w:rPr>
          <w:rFonts w:ascii="Times New Roman" w:hAnsi="Times New Roman" w:cs="Verdana"/>
          <w:lang w:val="bg-BG"/>
        </w:rPr>
        <w:t>м скоро</w:t>
      </w:r>
      <w:r w:rsidR="003A1F53" w:rsidRPr="002431A5">
        <w:rPr>
          <w:rFonts w:ascii="Times New Roman" w:hAnsi="Times New Roman" w:cs="Verdana"/>
          <w:lang w:val="bg-BG"/>
        </w:rPr>
        <w:t>, дори и с наличието на елекричество,</w:t>
      </w:r>
      <w:r w:rsidR="00912225" w:rsidRPr="002431A5">
        <w:rPr>
          <w:rFonts w:ascii="Times New Roman" w:hAnsi="Times New Roman" w:cs="Verdana"/>
          <w:lang w:val="bg-BG"/>
        </w:rPr>
        <w:t xml:space="preserve"> ние самите знаехме, че к</w:t>
      </w:r>
      <w:r w:rsidR="00D56356" w:rsidRPr="002431A5">
        <w:rPr>
          <w:rFonts w:ascii="Times New Roman" w:hAnsi="Times New Roman" w:cs="Verdana"/>
          <w:lang w:val="bg-BG"/>
        </w:rPr>
        <w:t>ока кола напива, че на запад живеят лоши</w:t>
      </w:r>
      <w:r w:rsidR="005A21B7" w:rsidRPr="002431A5">
        <w:rPr>
          <w:rFonts w:ascii="Times New Roman" w:hAnsi="Times New Roman" w:cs="Verdana"/>
          <w:lang w:val="bg-BG"/>
        </w:rPr>
        <w:t xml:space="preserve"> капиталисти... днес в Северна К</w:t>
      </w:r>
      <w:r w:rsidR="00D56356" w:rsidRPr="002431A5">
        <w:rPr>
          <w:rFonts w:ascii="Times New Roman" w:hAnsi="Times New Roman" w:cs="Verdana"/>
          <w:lang w:val="bg-BG"/>
        </w:rPr>
        <w:t>орея знаят горе-долу същото, а в някои части на Африка има милиони хора, които всъщност нищо не знаят. Те не знаят дори, че това, което ги мори</w:t>
      </w:r>
      <w:r w:rsidR="00912225" w:rsidRPr="002431A5">
        <w:rPr>
          <w:rFonts w:ascii="Times New Roman" w:hAnsi="Times New Roman" w:cs="Verdana"/>
          <w:lang w:val="bg-BG"/>
        </w:rPr>
        <w:t xml:space="preserve"> е СПИН</w:t>
      </w:r>
      <w:r w:rsidR="00D56356" w:rsidRPr="002431A5">
        <w:rPr>
          <w:rFonts w:ascii="Times New Roman" w:hAnsi="Times New Roman" w:cs="Verdana"/>
          <w:lang w:val="bg-BG"/>
        </w:rPr>
        <w:t>. Цивилизационните центрове</w:t>
      </w:r>
      <w:r w:rsidR="003A1F53" w:rsidRPr="002431A5">
        <w:rPr>
          <w:rFonts w:ascii="Times New Roman" w:hAnsi="Times New Roman" w:cs="Verdana"/>
          <w:lang w:val="bg-BG"/>
        </w:rPr>
        <w:t xml:space="preserve"> на земята</w:t>
      </w:r>
      <w:r w:rsidR="00D56356" w:rsidRPr="002431A5">
        <w:rPr>
          <w:rFonts w:ascii="Times New Roman" w:hAnsi="Times New Roman" w:cs="Verdana"/>
          <w:lang w:val="bg-BG"/>
        </w:rPr>
        <w:t xml:space="preserve"> са се измествали постепенно на различни физически места и днес в Петра няма такъв център на ку</w:t>
      </w:r>
      <w:r w:rsidR="00912225" w:rsidRPr="002431A5">
        <w:rPr>
          <w:rFonts w:ascii="Times New Roman" w:hAnsi="Times New Roman" w:cs="Verdana"/>
          <w:lang w:val="bg-BG"/>
        </w:rPr>
        <w:t>лтурата на света, нито в Дамаск</w:t>
      </w:r>
      <w:r w:rsidR="005A21B7" w:rsidRPr="002431A5">
        <w:rPr>
          <w:rFonts w:ascii="Times New Roman" w:hAnsi="Times New Roman" w:cs="Verdana"/>
          <w:lang w:val="bg-BG"/>
        </w:rPr>
        <w:t>, не съществуват и Персийските империи</w:t>
      </w:r>
      <w:r w:rsidR="00D56356" w:rsidRPr="002431A5">
        <w:rPr>
          <w:rFonts w:ascii="Times New Roman" w:hAnsi="Times New Roman" w:cs="Verdana"/>
          <w:lang w:val="bg-BG"/>
        </w:rPr>
        <w:t xml:space="preserve">. Ние познаваме главно термините </w:t>
      </w:r>
      <w:r w:rsidR="005A21B7" w:rsidRPr="002431A5">
        <w:rPr>
          <w:rFonts w:ascii="Times New Roman" w:hAnsi="Times New Roman" w:cs="Verdana"/>
          <w:lang w:val="bg-BG"/>
        </w:rPr>
        <w:t>“</w:t>
      </w:r>
      <w:r w:rsidR="00D56356" w:rsidRPr="002431A5">
        <w:rPr>
          <w:rFonts w:ascii="Times New Roman" w:hAnsi="Times New Roman" w:cs="Verdana"/>
          <w:lang w:val="bg-BG"/>
        </w:rPr>
        <w:t>сабя дамаскиня</w:t>
      </w:r>
      <w:r w:rsidR="005A21B7" w:rsidRPr="002431A5">
        <w:rPr>
          <w:rFonts w:ascii="Times New Roman" w:hAnsi="Times New Roman" w:cs="Verdana"/>
          <w:lang w:val="bg-BG"/>
        </w:rPr>
        <w:t>”</w:t>
      </w:r>
      <w:r w:rsidR="00D56356" w:rsidRPr="002431A5">
        <w:rPr>
          <w:rFonts w:ascii="Times New Roman" w:hAnsi="Times New Roman" w:cs="Verdana"/>
          <w:lang w:val="bg-BG"/>
        </w:rPr>
        <w:t xml:space="preserve"> и </w:t>
      </w:r>
      <w:r w:rsidR="005A21B7" w:rsidRPr="002431A5">
        <w:rPr>
          <w:rFonts w:ascii="Times New Roman" w:hAnsi="Times New Roman" w:cs="Verdana"/>
          <w:lang w:val="bg-BG"/>
        </w:rPr>
        <w:t>“</w:t>
      </w:r>
      <w:r w:rsidR="00D56356" w:rsidRPr="002431A5">
        <w:rPr>
          <w:rFonts w:ascii="Times New Roman" w:hAnsi="Times New Roman" w:cs="Verdana"/>
          <w:lang w:val="bg-BG"/>
        </w:rPr>
        <w:t>персийски килим</w:t>
      </w:r>
      <w:r w:rsidR="005A21B7" w:rsidRPr="002431A5">
        <w:rPr>
          <w:rFonts w:ascii="Times New Roman" w:hAnsi="Times New Roman" w:cs="Verdana"/>
          <w:lang w:val="bg-BG"/>
        </w:rPr>
        <w:t>”</w:t>
      </w:r>
      <w:r w:rsidR="00D56356" w:rsidRPr="002431A5">
        <w:rPr>
          <w:rFonts w:ascii="Times New Roman" w:hAnsi="Times New Roman" w:cs="Verdana"/>
          <w:lang w:val="bg-BG"/>
        </w:rPr>
        <w:t xml:space="preserve">, </w:t>
      </w:r>
      <w:r w:rsidR="00D56356" w:rsidRPr="002431A5">
        <w:rPr>
          <w:rFonts w:ascii="Times New Roman" w:hAnsi="Times New Roman" w:cs="Verdana"/>
          <w:lang w:val="bg-BG"/>
        </w:rPr>
        <w:lastRenderedPageBreak/>
        <w:t xml:space="preserve">имаме бегла представя за термин </w:t>
      </w:r>
      <w:r w:rsidR="00912225" w:rsidRPr="002431A5">
        <w:rPr>
          <w:rFonts w:ascii="Times New Roman" w:hAnsi="Times New Roman" w:cs="Verdana"/>
          <w:lang w:val="bg-BG"/>
        </w:rPr>
        <w:t>“</w:t>
      </w:r>
      <w:r w:rsidR="00D56356" w:rsidRPr="002431A5">
        <w:rPr>
          <w:rFonts w:ascii="Times New Roman" w:hAnsi="Times New Roman" w:cs="Verdana"/>
          <w:lang w:val="bg-BG"/>
        </w:rPr>
        <w:t>пътя на коприната</w:t>
      </w:r>
      <w:r w:rsidR="00912225" w:rsidRPr="002431A5">
        <w:rPr>
          <w:rFonts w:ascii="Times New Roman" w:hAnsi="Times New Roman" w:cs="Verdana"/>
          <w:lang w:val="bg-BG"/>
        </w:rPr>
        <w:t>”</w:t>
      </w:r>
      <w:r w:rsidR="00D56356" w:rsidRPr="002431A5">
        <w:rPr>
          <w:rFonts w:ascii="Times New Roman" w:hAnsi="Times New Roman" w:cs="Verdana"/>
          <w:lang w:val="bg-BG"/>
        </w:rPr>
        <w:t>. Но не знаем, че зад сабята дамаскиня се крие една от най-интересните технолгии за обработка на же</w:t>
      </w:r>
      <w:r w:rsidR="00912225" w:rsidRPr="002431A5">
        <w:rPr>
          <w:rFonts w:ascii="Times New Roman" w:hAnsi="Times New Roman" w:cs="Verdana"/>
          <w:lang w:val="bg-BG"/>
        </w:rPr>
        <w:t>лязото, която е загубена и до мо</w:t>
      </w:r>
      <w:r w:rsidR="00D56356" w:rsidRPr="002431A5">
        <w:rPr>
          <w:rFonts w:ascii="Times New Roman" w:hAnsi="Times New Roman" w:cs="Verdana"/>
          <w:lang w:val="bg-BG"/>
        </w:rPr>
        <w:t xml:space="preserve">мента не могат да я възстановят. Знаем, че персийския килим, който </w:t>
      </w:r>
      <w:r w:rsidR="00912225" w:rsidRPr="002431A5">
        <w:rPr>
          <w:rFonts w:ascii="Times New Roman" w:hAnsi="Times New Roman" w:cs="Verdana"/>
          <w:lang w:val="bg-BG"/>
        </w:rPr>
        <w:t>ни се струва помпозен и твърде цветен</w:t>
      </w:r>
      <w:r w:rsidR="00D41531" w:rsidRPr="002431A5">
        <w:rPr>
          <w:rFonts w:ascii="Times New Roman" w:hAnsi="Times New Roman" w:cs="Verdana"/>
          <w:lang w:val="bg-BG"/>
        </w:rPr>
        <w:t>,</w:t>
      </w:r>
      <w:r w:rsidR="00912225" w:rsidRPr="002431A5">
        <w:rPr>
          <w:rFonts w:ascii="Times New Roman" w:hAnsi="Times New Roman" w:cs="Verdana"/>
          <w:lang w:val="bg-BG"/>
        </w:rPr>
        <w:t xml:space="preserve"> е пл</w:t>
      </w:r>
      <w:r w:rsidR="00D56356" w:rsidRPr="002431A5">
        <w:rPr>
          <w:rFonts w:ascii="Times New Roman" w:hAnsi="Times New Roman" w:cs="Verdana"/>
          <w:lang w:val="bg-BG"/>
        </w:rPr>
        <w:t>од на</w:t>
      </w:r>
      <w:r w:rsidR="00912225" w:rsidRPr="002431A5">
        <w:rPr>
          <w:rFonts w:ascii="Times New Roman" w:hAnsi="Times New Roman" w:cs="Verdana"/>
          <w:lang w:val="bg-BG"/>
        </w:rPr>
        <w:t xml:space="preserve"> достиженията</w:t>
      </w:r>
      <w:r w:rsidR="0011137E" w:rsidRPr="002431A5">
        <w:rPr>
          <w:rFonts w:ascii="Times New Roman" w:hAnsi="Times New Roman" w:cs="Verdana"/>
          <w:lang w:val="bg-BG"/>
        </w:rPr>
        <w:t xml:space="preserve"> </w:t>
      </w:r>
      <w:r w:rsidR="00912225" w:rsidRPr="002431A5">
        <w:rPr>
          <w:rFonts w:ascii="Times New Roman" w:hAnsi="Times New Roman" w:cs="Verdana"/>
          <w:lang w:val="bg-BG"/>
        </w:rPr>
        <w:t xml:space="preserve">на </w:t>
      </w:r>
      <w:r w:rsidR="00D56356" w:rsidRPr="002431A5">
        <w:rPr>
          <w:rFonts w:ascii="Times New Roman" w:hAnsi="Times New Roman" w:cs="Verdana"/>
          <w:lang w:val="bg-BG"/>
        </w:rPr>
        <w:t>огромно културно цивилицазионно развито общество</w:t>
      </w:r>
      <w:r w:rsidR="00D41531" w:rsidRPr="002431A5">
        <w:rPr>
          <w:rFonts w:ascii="Times New Roman" w:hAnsi="Times New Roman" w:cs="Verdana"/>
          <w:lang w:val="bg-BG"/>
        </w:rPr>
        <w:t>, което вече не съществува</w:t>
      </w:r>
      <w:r w:rsidR="00D56356" w:rsidRPr="002431A5">
        <w:rPr>
          <w:rFonts w:ascii="Times New Roman" w:hAnsi="Times New Roman" w:cs="Verdana"/>
          <w:lang w:val="bg-BG"/>
        </w:rPr>
        <w:t xml:space="preserve">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Нищо не може да </w:t>
      </w:r>
      <w:r w:rsidR="006C2155" w:rsidRPr="002431A5">
        <w:rPr>
          <w:rFonts w:ascii="Times New Roman" w:hAnsi="Times New Roman" w:cs="Verdana"/>
          <w:lang w:val="bg-BG"/>
        </w:rPr>
        <w:t xml:space="preserve">ни </w:t>
      </w:r>
      <w:r w:rsidRPr="002431A5">
        <w:rPr>
          <w:rFonts w:ascii="Times New Roman" w:hAnsi="Times New Roman" w:cs="Verdana"/>
          <w:lang w:val="bg-BG"/>
        </w:rPr>
        <w:t>гарантира, че този процес няма да продължи да се повтаря отново и отново и на мястото на нашат</w:t>
      </w:r>
      <w:r w:rsidR="006C2155" w:rsidRPr="002431A5">
        <w:rPr>
          <w:rFonts w:ascii="Times New Roman" w:hAnsi="Times New Roman" w:cs="Verdana"/>
          <w:lang w:val="bg-BG"/>
        </w:rPr>
        <w:t>а развита цивилизация, както мо</w:t>
      </w:r>
      <w:r w:rsidRPr="002431A5">
        <w:rPr>
          <w:rFonts w:ascii="Times New Roman" w:hAnsi="Times New Roman" w:cs="Verdana"/>
          <w:lang w:val="bg-BG"/>
        </w:rPr>
        <w:t>же би би</w:t>
      </w:r>
      <w:r w:rsidR="006C2155" w:rsidRPr="002431A5">
        <w:rPr>
          <w:rFonts w:ascii="Times New Roman" w:hAnsi="Times New Roman" w:cs="Verdana"/>
          <w:lang w:val="bg-BG"/>
        </w:rPr>
        <w:t>хме се осмелили да се наречем, з</w:t>
      </w:r>
      <w:r w:rsidRPr="002431A5">
        <w:rPr>
          <w:rFonts w:ascii="Times New Roman" w:hAnsi="Times New Roman" w:cs="Verdana"/>
          <w:lang w:val="bg-BG"/>
        </w:rPr>
        <w:t>ащото ние сме технологично разви</w:t>
      </w:r>
      <w:r w:rsidR="006C2155" w:rsidRPr="002431A5">
        <w:rPr>
          <w:rFonts w:ascii="Times New Roman" w:hAnsi="Times New Roman" w:cs="Verdana"/>
          <w:lang w:val="bg-BG"/>
        </w:rPr>
        <w:t>ти, но по отношение на някои дру</w:t>
      </w:r>
      <w:r w:rsidRPr="002431A5">
        <w:rPr>
          <w:rFonts w:ascii="Times New Roman" w:hAnsi="Times New Roman" w:cs="Verdana"/>
          <w:lang w:val="bg-BG"/>
        </w:rPr>
        <w:t>ги неща</w:t>
      </w:r>
      <w:r w:rsidR="006C2155" w:rsidRPr="002431A5">
        <w:rPr>
          <w:rFonts w:ascii="Times New Roman" w:hAnsi="Times New Roman" w:cs="Verdana"/>
          <w:lang w:val="bg-BG"/>
        </w:rPr>
        <w:t>...</w:t>
      </w:r>
      <w:r w:rsidRPr="002431A5">
        <w:rPr>
          <w:rFonts w:ascii="Times New Roman" w:hAnsi="Times New Roman" w:cs="Verdana"/>
          <w:lang w:val="bg-BG"/>
        </w:rPr>
        <w:t xml:space="preserve">, както и да е, това е въпрос на субективно възприятие, няма да се настанят нови хора, които отново и отново да откриват колелото, тока, да се развиват в религозно и културно отношениеи т.н. Добре е, дори когато говорим за Интернет - възхвалявайки го или отричайки го, да не забравяме, че това най-веоятно е просто една нова стъпка в развитието на една част от хората и че е много вероятно в кратък период от време (от историческа гледна точка) той да бъде откриван отново и отново, и всички свързани с Интернет неща и </w:t>
      </w:r>
      <w:r w:rsidR="006C2155" w:rsidRPr="002431A5">
        <w:rPr>
          <w:rFonts w:ascii="Times New Roman" w:hAnsi="Times New Roman" w:cs="Verdana"/>
          <w:lang w:val="bg-BG"/>
        </w:rPr>
        <w:t>разглеждан като нещо ново, непо</w:t>
      </w:r>
      <w:r w:rsidRPr="002431A5">
        <w:rPr>
          <w:rFonts w:ascii="Times New Roman" w:hAnsi="Times New Roman" w:cs="Verdana"/>
          <w:lang w:val="bg-BG"/>
        </w:rPr>
        <w:t xml:space="preserve">знато, невероятно от новите хора, които ще го откриват. Светът не започва от нас, но ние често го забравяме. Светът се развива и няма да свърши с нас. </w:t>
      </w:r>
    </w:p>
    <w:p w:rsidR="00D56356" w:rsidRPr="002431A5" w:rsidRDefault="00D56356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Verdana"/>
          <w:lang w:val="bg-BG"/>
        </w:rPr>
      </w:pPr>
      <w:r w:rsidRPr="002431A5">
        <w:rPr>
          <w:rFonts w:ascii="Times New Roman" w:hAnsi="Times New Roman" w:cs="Verdana"/>
          <w:lang w:val="bg-BG"/>
        </w:rPr>
        <w:t xml:space="preserve">Важното </w:t>
      </w:r>
      <w:r w:rsidR="0011137E" w:rsidRPr="002431A5">
        <w:rPr>
          <w:rFonts w:ascii="Times New Roman" w:hAnsi="Times New Roman" w:cs="Verdana"/>
          <w:lang w:val="bg-BG"/>
        </w:rPr>
        <w:t>е да разберем, че п</w:t>
      </w:r>
      <w:r w:rsidR="006C2155" w:rsidRPr="002431A5">
        <w:rPr>
          <w:rFonts w:ascii="Times New Roman" w:hAnsi="Times New Roman" w:cs="Verdana"/>
          <w:lang w:val="bg-BG"/>
        </w:rPr>
        <w:t>оявата на И</w:t>
      </w:r>
      <w:r w:rsidRPr="002431A5">
        <w:rPr>
          <w:rFonts w:ascii="Times New Roman" w:hAnsi="Times New Roman" w:cs="Verdana"/>
          <w:lang w:val="bg-BG"/>
        </w:rPr>
        <w:t xml:space="preserve">нтернет отдавна вече промени </w:t>
      </w:r>
      <w:r w:rsidR="0011137E" w:rsidRPr="002431A5">
        <w:rPr>
          <w:rFonts w:ascii="Times New Roman" w:hAnsi="Times New Roman" w:cs="Verdana"/>
          <w:lang w:val="bg-BG"/>
        </w:rPr>
        <w:t>нашата културата</w:t>
      </w:r>
      <w:r w:rsidR="006C2155" w:rsidRPr="002431A5">
        <w:rPr>
          <w:rFonts w:ascii="Times New Roman" w:hAnsi="Times New Roman" w:cs="Verdana"/>
          <w:lang w:val="bg-BG"/>
        </w:rPr>
        <w:t xml:space="preserve"> </w:t>
      </w:r>
      <w:r w:rsidRPr="002431A5">
        <w:rPr>
          <w:rFonts w:ascii="Times New Roman" w:hAnsi="Times New Roman" w:cs="Verdana"/>
          <w:lang w:val="bg-BG"/>
        </w:rPr>
        <w:t>- начинът, по който живеем, ритъмът в който живеем. Най-големият въпрос е какъв избор прави всеки от нас</w:t>
      </w:r>
      <w:r w:rsidR="0011137E" w:rsidRPr="002431A5">
        <w:rPr>
          <w:rFonts w:ascii="Times New Roman" w:hAnsi="Times New Roman" w:cs="Verdana"/>
          <w:lang w:val="bg-BG"/>
        </w:rPr>
        <w:t>,</w:t>
      </w:r>
      <w:r w:rsidRPr="002431A5">
        <w:rPr>
          <w:rFonts w:ascii="Times New Roman" w:hAnsi="Times New Roman" w:cs="Verdana"/>
          <w:lang w:val="bg-BG"/>
        </w:rPr>
        <w:t xml:space="preserve"> към кое общество</w:t>
      </w:r>
      <w:r w:rsidR="0011137E" w:rsidRPr="002431A5">
        <w:rPr>
          <w:rFonts w:ascii="Times New Roman" w:hAnsi="Times New Roman" w:cs="Verdana"/>
          <w:lang w:val="bg-BG"/>
        </w:rPr>
        <w:t xml:space="preserve"> избира да</w:t>
      </w:r>
      <w:r w:rsidRPr="002431A5">
        <w:rPr>
          <w:rFonts w:ascii="Times New Roman" w:hAnsi="Times New Roman" w:cs="Verdana"/>
          <w:lang w:val="bg-BG"/>
        </w:rPr>
        <w:t xml:space="preserve"> принадлежи - дори и в Интернет - дали</w:t>
      </w:r>
      <w:r w:rsidR="006C2155" w:rsidRPr="002431A5">
        <w:rPr>
          <w:rFonts w:ascii="Times New Roman" w:hAnsi="Times New Roman" w:cs="Verdana"/>
          <w:lang w:val="bg-BG"/>
        </w:rPr>
        <w:t xml:space="preserve"> принадлежи на обществото на мра</w:t>
      </w:r>
      <w:r w:rsidRPr="002431A5">
        <w:rPr>
          <w:rFonts w:ascii="Times New Roman" w:hAnsi="Times New Roman" w:cs="Verdana"/>
          <w:lang w:val="bg-BG"/>
        </w:rPr>
        <w:t xml:space="preserve">зещите или на обществото на градящите. Дали </w:t>
      </w:r>
      <w:r w:rsidR="0011137E" w:rsidRPr="002431A5">
        <w:rPr>
          <w:rFonts w:ascii="Times New Roman" w:hAnsi="Times New Roman" w:cs="Verdana"/>
          <w:lang w:val="bg-BG"/>
        </w:rPr>
        <w:t>ще сме</w:t>
      </w:r>
      <w:r w:rsidRPr="002431A5">
        <w:rPr>
          <w:rFonts w:ascii="Times New Roman" w:hAnsi="Times New Roman" w:cs="Verdana"/>
          <w:lang w:val="bg-BG"/>
        </w:rPr>
        <w:t xml:space="preserve"> тези, които произвеждат нещо </w:t>
      </w:r>
      <w:r w:rsidR="0011137E" w:rsidRPr="002431A5">
        <w:rPr>
          <w:rFonts w:ascii="Times New Roman" w:hAnsi="Times New Roman" w:cs="Verdana"/>
          <w:lang w:val="bg-BG"/>
        </w:rPr>
        <w:t xml:space="preserve">и градят - </w:t>
      </w:r>
      <w:r w:rsidRPr="002431A5">
        <w:rPr>
          <w:rFonts w:ascii="Times New Roman" w:hAnsi="Times New Roman" w:cs="Verdana"/>
          <w:lang w:val="bg-BG"/>
        </w:rPr>
        <w:t xml:space="preserve">като </w:t>
      </w:r>
      <w:r w:rsidR="0011137E" w:rsidRPr="002431A5">
        <w:rPr>
          <w:rFonts w:ascii="Times New Roman" w:hAnsi="Times New Roman" w:cs="Verdana"/>
          <w:lang w:val="bg-BG"/>
        </w:rPr>
        <w:t>двама наши студенти</w:t>
      </w:r>
      <w:r w:rsidRPr="002431A5">
        <w:rPr>
          <w:rFonts w:ascii="Times New Roman" w:hAnsi="Times New Roman" w:cs="Verdana"/>
          <w:lang w:val="bg-BG"/>
        </w:rPr>
        <w:t xml:space="preserve"> от 4 курс, които </w:t>
      </w:r>
      <w:r w:rsidR="0011137E" w:rsidRPr="002431A5">
        <w:rPr>
          <w:rFonts w:ascii="Times New Roman" w:hAnsi="Times New Roman" w:cs="Verdana"/>
          <w:lang w:val="bg-BG"/>
        </w:rPr>
        <w:t>в момента се</w:t>
      </w:r>
      <w:r w:rsidRPr="002431A5">
        <w:rPr>
          <w:rFonts w:ascii="Times New Roman" w:hAnsi="Times New Roman" w:cs="Verdana"/>
          <w:lang w:val="bg-BG"/>
        </w:rPr>
        <w:t xml:space="preserve"> занимават с нещо, което скоро </w:t>
      </w:r>
      <w:r w:rsidR="0011137E" w:rsidRPr="002431A5">
        <w:rPr>
          <w:rFonts w:ascii="Times New Roman" w:hAnsi="Times New Roman" w:cs="Verdana"/>
          <w:lang w:val="bg-BG"/>
        </w:rPr>
        <w:t>ще стартират – каузи.</w:t>
      </w:r>
      <w:r w:rsidR="00D41531" w:rsidRPr="002431A5">
        <w:rPr>
          <w:rFonts w:ascii="Times New Roman" w:hAnsi="Times New Roman" w:cs="Verdana"/>
          <w:lang w:val="bg-BG"/>
        </w:rPr>
        <w:t>бг и са създали в И</w:t>
      </w:r>
      <w:r w:rsidR="009A1673" w:rsidRPr="002431A5">
        <w:rPr>
          <w:rFonts w:ascii="Times New Roman" w:hAnsi="Times New Roman" w:cs="Verdana"/>
          <w:lang w:val="bg-BG"/>
        </w:rPr>
        <w:t>f</w:t>
      </w:r>
      <w:r w:rsidRPr="002431A5">
        <w:rPr>
          <w:rFonts w:ascii="Times New Roman" w:hAnsi="Times New Roman" w:cs="Verdana"/>
          <w:lang w:val="bg-BG"/>
        </w:rPr>
        <w:t xml:space="preserve">нтернет едно място, в което хората могат да подкрепят различни благотворителни каузи. </w:t>
      </w:r>
    </w:p>
    <w:p w:rsidR="00D56356" w:rsidRPr="002431A5" w:rsidRDefault="0011137E" w:rsidP="005C5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firstLine="680"/>
        <w:jc w:val="both"/>
        <w:rPr>
          <w:rFonts w:ascii="Times New Roman" w:hAnsi="Times New Roman" w:cs="Arial"/>
          <w:b/>
          <w:bCs/>
          <w:szCs w:val="26"/>
          <w:lang w:val="bg-BG"/>
        </w:rPr>
      </w:pPr>
      <w:r w:rsidRPr="002431A5">
        <w:rPr>
          <w:rFonts w:ascii="Times New Roman" w:hAnsi="Times New Roman" w:cs="Verdana"/>
          <w:lang w:val="bg-BG"/>
        </w:rPr>
        <w:t>И в заключение искам да кажа, че според мен употребата на тъч-скрийн устройствата прави всички възможности, които Интернет ни предлага още по-близки до нас, по-достъпни и някак по-лесни и приятни за употреба.</w:t>
      </w:r>
      <w:r w:rsidR="005A21B7" w:rsidRPr="002431A5">
        <w:rPr>
          <w:rFonts w:ascii="Times New Roman" w:hAnsi="Times New Roman" w:cs="Verdana"/>
          <w:lang w:val="bg-BG"/>
        </w:rPr>
        <w:t xml:space="preserve"> Те ни позволяват да чувстваме И</w:t>
      </w:r>
      <w:r w:rsidRPr="002431A5">
        <w:rPr>
          <w:rFonts w:ascii="Times New Roman" w:hAnsi="Times New Roman" w:cs="Verdana"/>
          <w:lang w:val="bg-BG"/>
        </w:rPr>
        <w:t xml:space="preserve">нтернет пространството по-близко до нас и определено </w:t>
      </w:r>
      <w:r w:rsidRPr="002431A5">
        <w:rPr>
          <w:rFonts w:ascii="Times New Roman" w:hAnsi="Times New Roman" w:cs="Verdana"/>
          <w:lang w:val="bg-BG"/>
        </w:rPr>
        <w:lastRenderedPageBreak/>
        <w:t xml:space="preserve">се отразяват на начина, по който общуваме – и онлайн и във физическия свят.  </w:t>
      </w:r>
      <w:r w:rsidR="00D56356" w:rsidRPr="002431A5">
        <w:rPr>
          <w:rFonts w:ascii="Times New Roman" w:hAnsi="Times New Roman" w:cs="Verdana"/>
          <w:lang w:val="bg-BG"/>
        </w:rPr>
        <w:t>Вследствие на вче</w:t>
      </w:r>
      <w:r w:rsidR="005A21B7" w:rsidRPr="002431A5">
        <w:rPr>
          <w:rFonts w:ascii="Times New Roman" w:hAnsi="Times New Roman" w:cs="Verdana"/>
          <w:lang w:val="bg-BG"/>
        </w:rPr>
        <w:t>рашните ни дискусии все пак държа да отбележа, че м</w:t>
      </w:r>
      <w:r w:rsidR="00D56356" w:rsidRPr="002431A5">
        <w:rPr>
          <w:rFonts w:ascii="Times New Roman" w:hAnsi="Times New Roman" w:cs="Verdana"/>
          <w:lang w:val="bg-BG"/>
        </w:rPr>
        <w:t xml:space="preserve">оят </w:t>
      </w:r>
      <w:r w:rsidR="005A21B7" w:rsidRPr="002431A5">
        <w:rPr>
          <w:rFonts w:ascii="Times New Roman" w:hAnsi="Times New Roman" w:cs="Verdana"/>
          <w:lang w:val="bg-BG"/>
        </w:rPr>
        <w:t xml:space="preserve">личен </w:t>
      </w:r>
      <w:r w:rsidR="00D56356" w:rsidRPr="002431A5">
        <w:rPr>
          <w:rFonts w:ascii="Times New Roman" w:hAnsi="Times New Roman" w:cs="Verdana"/>
          <w:lang w:val="bg-BG"/>
        </w:rPr>
        <w:t>свят все още е оффлайн, голяма ча</w:t>
      </w:r>
      <w:r w:rsidR="005A21B7" w:rsidRPr="002431A5">
        <w:rPr>
          <w:rFonts w:ascii="Times New Roman" w:hAnsi="Times New Roman" w:cs="Verdana"/>
          <w:lang w:val="bg-BG"/>
        </w:rPr>
        <w:t>ст от работата ми е онлай, часто от контактите с приятелите и познатите си поддържам предимно онлайн чрез тъч-скрийн устройства, но важните ми отношения поддържам в “реалния” физически свят на живо, очи в очи</w:t>
      </w:r>
      <w:r w:rsidR="00D56356" w:rsidRPr="002431A5">
        <w:rPr>
          <w:rFonts w:ascii="Times New Roman" w:hAnsi="Times New Roman" w:cs="Verdana"/>
          <w:lang w:val="bg-BG"/>
        </w:rPr>
        <w:t xml:space="preserve">. </w:t>
      </w:r>
    </w:p>
    <w:p w:rsidR="00D56356" w:rsidRPr="002431A5" w:rsidRDefault="00D56356" w:rsidP="006C2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color w:val="002C84"/>
          <w:szCs w:val="22"/>
          <w:lang w:val="bg-BG"/>
        </w:rPr>
      </w:pPr>
    </w:p>
    <w:p w:rsidR="00D271EC" w:rsidRPr="002431A5" w:rsidRDefault="00D271EC" w:rsidP="00AA0BAC">
      <w:pPr>
        <w:jc w:val="both"/>
        <w:rPr>
          <w:rFonts w:ascii="Times New Roman" w:hAnsi="Times New Roman"/>
          <w:lang w:val="bg-BG"/>
        </w:rPr>
      </w:pPr>
    </w:p>
    <w:sectPr w:rsidR="00D271EC" w:rsidRPr="002431A5" w:rsidSect="00D271EC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55" w:rsidRDefault="00EB0455">
      <w:pPr>
        <w:spacing w:after="0"/>
      </w:pPr>
      <w:r>
        <w:separator/>
      </w:r>
    </w:p>
  </w:endnote>
  <w:endnote w:type="continuationSeparator" w:id="0">
    <w:p w:rsidR="00EB0455" w:rsidRDefault="00EB0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B7" w:rsidRDefault="00770300" w:rsidP="00C35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1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1B7" w:rsidRDefault="005A21B7" w:rsidP="00D04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B7" w:rsidRDefault="00770300" w:rsidP="00C35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21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3DE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1B7" w:rsidRDefault="005A21B7" w:rsidP="00D04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55" w:rsidRDefault="00EB0455">
      <w:pPr>
        <w:spacing w:after="0"/>
      </w:pPr>
      <w:r>
        <w:separator/>
      </w:r>
    </w:p>
  </w:footnote>
  <w:footnote w:type="continuationSeparator" w:id="0">
    <w:p w:rsidR="00EB0455" w:rsidRDefault="00EB0455">
      <w:pPr>
        <w:spacing w:after="0"/>
      </w:pPr>
      <w:r>
        <w:continuationSeparator/>
      </w:r>
    </w:p>
  </w:footnote>
  <w:footnote w:id="1">
    <w:p w:rsidR="005A21B7" w:rsidRPr="003723F9" w:rsidRDefault="005A21B7" w:rsidP="00372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jc w:val="both"/>
        <w:rPr>
          <w:rFonts w:ascii="Times New Roman" w:hAnsi="Times New Roman" w:cs="Georgia"/>
          <w:color w:val="262626"/>
          <w:szCs w:val="28"/>
          <w:lang w:val="bg-BG"/>
        </w:rPr>
      </w:pPr>
      <w:r>
        <w:rPr>
          <w:rStyle w:val="FootnoteReference"/>
        </w:rPr>
        <w:footnoteRef/>
      </w:r>
      <w:hyperlink r:id="rId1" w:history="1">
        <w:r w:rsidRPr="00A5380C">
          <w:rPr>
            <w:rFonts w:ascii="Times New Roman" w:hAnsi="Times New Roman" w:cs="Georgia"/>
            <w:color w:val="000099"/>
            <w:szCs w:val="28"/>
            <w:u w:val="single" w:color="000099"/>
            <w:lang w:val="bg-BG"/>
          </w:rPr>
          <w:t>http://royal.pingdom.com/2012/04/19/world-internet-population-has-doubled-in-the-last-5-years/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bg-BG"/>
        </w:rPr>
        <w:t xml:space="preserve"> последно посетен на 12 декември 2012 г. </w:t>
      </w:r>
    </w:p>
  </w:footnote>
  <w:footnote w:id="2">
    <w:p w:rsidR="005A21B7" w:rsidRPr="00912696" w:rsidRDefault="005A21B7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F2A22">
          <w:rPr>
            <w:rStyle w:val="Hyperlink"/>
          </w:rPr>
          <w:t>http://www.census.gov/popclock/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bg-BG"/>
        </w:rPr>
        <w:t xml:space="preserve"> последно посетен на 14 декември 2012 г. </w:t>
      </w:r>
    </w:p>
  </w:footnote>
  <w:footnote w:id="3">
    <w:p w:rsidR="005A21B7" w:rsidRPr="008521AB" w:rsidRDefault="005A21B7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F2A22">
          <w:rPr>
            <w:rStyle w:val="Hyperlink"/>
          </w:rPr>
          <w:t>http://libdoc.who.int/trs/WHO_TRS_894.pdf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bg-BG"/>
        </w:rPr>
        <w:t xml:space="preserve"> последно посетен на 10 декември 2012 г. </w:t>
      </w:r>
    </w:p>
  </w:footnote>
  <w:footnote w:id="4">
    <w:p w:rsidR="005A21B7" w:rsidRPr="003723F9" w:rsidRDefault="005A21B7" w:rsidP="00372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bCs/>
          <w:szCs w:val="26"/>
          <w:lang w:val="bg-BG"/>
        </w:rPr>
      </w:pPr>
      <w:r w:rsidRPr="003723F9">
        <w:rPr>
          <w:rStyle w:val="FootnoteReference"/>
        </w:rPr>
        <w:footnoteRef/>
      </w:r>
      <w:hyperlink r:id="rId4" w:history="1">
        <w:r w:rsidRPr="003723F9">
          <w:rPr>
            <w:rStyle w:val="Hyperlink"/>
            <w:rFonts w:ascii="Times New Roman" w:hAnsi="Times New Roman" w:cs="Arial"/>
            <w:bCs/>
            <w:szCs w:val="26"/>
            <w:u w:color="000099"/>
            <w:lang w:val="bg-BG"/>
          </w:rPr>
          <w:t>http://www.kaldata.com/62298/</w:t>
        </w:r>
        <w:r w:rsidRPr="003723F9">
          <w:rPr>
            <w:rStyle w:val="Hyperlink"/>
            <w:rFonts w:ascii="Times New Roman" w:hAnsi="Times New Roman" w:cs="Arial"/>
            <w:bCs/>
            <w:szCs w:val="26"/>
            <w:lang w:val="bg-BG"/>
          </w:rPr>
          <w:t>Пристрастяването-към-интернет-води-до-физиологични-промени-в-мозъка.html</w:t>
        </w:r>
      </w:hyperlink>
      <w:r w:rsidRPr="003723F9">
        <w:rPr>
          <w:rFonts w:ascii="Times New Roman" w:hAnsi="Times New Roman" w:cs="Arial"/>
          <w:bCs/>
          <w:szCs w:val="26"/>
          <w:lang w:val="bg-BG"/>
        </w:rPr>
        <w:t xml:space="preserve">, последно посетен на 10 декември 2012 г. </w:t>
      </w:r>
    </w:p>
    <w:p w:rsidR="005A21B7" w:rsidRDefault="005A21B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6"/>
    <w:rsid w:val="0011137E"/>
    <w:rsid w:val="001D271F"/>
    <w:rsid w:val="001E7A00"/>
    <w:rsid w:val="002431A5"/>
    <w:rsid w:val="002731F5"/>
    <w:rsid w:val="003723F9"/>
    <w:rsid w:val="003A1F53"/>
    <w:rsid w:val="00413C05"/>
    <w:rsid w:val="004D0463"/>
    <w:rsid w:val="004E5DD5"/>
    <w:rsid w:val="004E6ED7"/>
    <w:rsid w:val="005423DE"/>
    <w:rsid w:val="005A21B7"/>
    <w:rsid w:val="005A35A7"/>
    <w:rsid w:val="005C54F6"/>
    <w:rsid w:val="00623857"/>
    <w:rsid w:val="00627E2C"/>
    <w:rsid w:val="0063488F"/>
    <w:rsid w:val="00656019"/>
    <w:rsid w:val="006934B7"/>
    <w:rsid w:val="006A6CFE"/>
    <w:rsid w:val="006C2155"/>
    <w:rsid w:val="006C28D9"/>
    <w:rsid w:val="007162CB"/>
    <w:rsid w:val="00770300"/>
    <w:rsid w:val="008521AB"/>
    <w:rsid w:val="008E7688"/>
    <w:rsid w:val="00912225"/>
    <w:rsid w:val="00912696"/>
    <w:rsid w:val="009A1673"/>
    <w:rsid w:val="009E16CB"/>
    <w:rsid w:val="00A5380C"/>
    <w:rsid w:val="00AA0BAC"/>
    <w:rsid w:val="00B52AD2"/>
    <w:rsid w:val="00B531B0"/>
    <w:rsid w:val="00BA6041"/>
    <w:rsid w:val="00BD0CD9"/>
    <w:rsid w:val="00C35C51"/>
    <w:rsid w:val="00C66592"/>
    <w:rsid w:val="00CB5A26"/>
    <w:rsid w:val="00D00D88"/>
    <w:rsid w:val="00D049F1"/>
    <w:rsid w:val="00D271EC"/>
    <w:rsid w:val="00D41531"/>
    <w:rsid w:val="00D56356"/>
    <w:rsid w:val="00D66785"/>
    <w:rsid w:val="00E66A34"/>
    <w:rsid w:val="00EB0455"/>
    <w:rsid w:val="00F3606A"/>
    <w:rsid w:val="00F43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4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9F1"/>
  </w:style>
  <w:style w:type="character" w:styleId="PageNumber">
    <w:name w:val="page number"/>
    <w:basedOn w:val="DefaultParagraphFont"/>
    <w:uiPriority w:val="99"/>
    <w:semiHidden/>
    <w:unhideWhenUsed/>
    <w:rsid w:val="00D049F1"/>
  </w:style>
  <w:style w:type="paragraph" w:styleId="FootnoteText">
    <w:name w:val="footnote text"/>
    <w:basedOn w:val="Normal"/>
    <w:link w:val="FootnoteTextChar"/>
    <w:uiPriority w:val="99"/>
    <w:semiHidden/>
    <w:unhideWhenUsed/>
    <w:rsid w:val="00F4303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033"/>
  </w:style>
  <w:style w:type="character" w:styleId="FootnoteReference">
    <w:name w:val="footnote reference"/>
    <w:basedOn w:val="DefaultParagraphFont"/>
    <w:uiPriority w:val="99"/>
    <w:semiHidden/>
    <w:unhideWhenUsed/>
    <w:rsid w:val="00F4303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2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04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9F1"/>
  </w:style>
  <w:style w:type="character" w:styleId="PageNumber">
    <w:name w:val="page number"/>
    <w:basedOn w:val="DefaultParagraphFont"/>
    <w:uiPriority w:val="99"/>
    <w:semiHidden/>
    <w:unhideWhenUsed/>
    <w:rsid w:val="00D049F1"/>
  </w:style>
  <w:style w:type="paragraph" w:styleId="FootnoteText">
    <w:name w:val="footnote text"/>
    <w:basedOn w:val="Normal"/>
    <w:link w:val="FootnoteTextChar"/>
    <w:uiPriority w:val="99"/>
    <w:semiHidden/>
    <w:unhideWhenUsed/>
    <w:rsid w:val="00F4303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033"/>
  </w:style>
  <w:style w:type="character" w:styleId="FootnoteReference">
    <w:name w:val="footnote reference"/>
    <w:basedOn w:val="DefaultParagraphFont"/>
    <w:uiPriority w:val="99"/>
    <w:semiHidden/>
    <w:unhideWhenUsed/>
    <w:rsid w:val="00F4303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2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doc.who.int/trs/WHO_TRS_894.pdf" TargetMode="External"/><Relationship Id="rId2" Type="http://schemas.openxmlformats.org/officeDocument/2006/relationships/hyperlink" Target="http://www.census.gov/popclock/" TargetMode="External"/><Relationship Id="rId1" Type="http://schemas.openxmlformats.org/officeDocument/2006/relationships/hyperlink" Target="http://royal.pingdom.com/2012/04/19/world-internet-population-has-doubled-in-the-last-5-years/" TargetMode="External"/><Relationship Id="rId4" Type="http://schemas.openxmlformats.org/officeDocument/2006/relationships/hyperlink" Target="http://www.kaldata.com/62298/&#1055;&#1088;&#1080;&#1089;&#1090;&#1088;&#1072;&#1089;&#1090;&#1103;&#1074;&#1072;&#1085;&#1077;&#1090;&#1086;-&#1082;&#1098;&#1084;-&#1080;&#1085;&#1090;&#1077;&#1088;&#1085;&#1077;&#1090;-&#1074;&#1086;&#1076;&#1080;-&#1076;&#1086;-&#1092;&#1080;&#1079;&#1080;&#1086;&#1083;&#1086;&#1075;&#1080;&#1095;&#1085;&#1080;-&#1087;&#1088;&#1086;&#1084;&#1077;&#1085;&#1080;-&#1074;-&#1084;&#1086;&#1079;&#1098;&#1082;&#1072;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17465</CharactersWithSpaces>
  <SharedDoc>false</SharedDoc>
  <HLinks>
    <vt:vector size="72" baseType="variant">
      <vt:variant>
        <vt:i4>7077927</vt:i4>
      </vt:variant>
      <vt:variant>
        <vt:i4>33</vt:i4>
      </vt:variant>
      <vt:variant>
        <vt:i4>0</vt:i4>
      </vt:variant>
      <vt:variant>
        <vt:i4>5</vt:i4>
      </vt:variant>
      <vt:variant>
        <vt:lpwstr>http://www.kaldata.com/62298/%D0%9F%D1%80%D0%B8%D1%81%D1%82%D1%80%D0%B0%D1%81%D1%82%D1%8F%D0%B2%D0%B0%D0%BD%D0%B5%D1%82%D0%BE-%D0%BA%D1%8A%D0%BC-%D0%B8%D0%BD%D1%82%D0%B5%D1%80%D0%BD%D0%B5%D1%82-%D0%B2%D0%BE%D0%B4%D0%B8-%D0%B4%D0%BE-%D1%84%D0%B8%D0%B7%D0%B8%D0%BE%D0%BB%D0%BE%D0%B3%D0%B8%D1%87%D0%BD%D0%B8-%D0%BF%D1%80%D0%BE%D0%BC%D0%B5%D0%BD%D0%B8-%D0%B2-%D0%BC%D0%BE%D0%B7%D1%8A%D0%BA%D0%B0.html</vt:lpwstr>
      </vt:variant>
      <vt:variant>
        <vt:lpwstr>ixzz2DcVxCMN9</vt:lpwstr>
      </vt:variant>
      <vt:variant>
        <vt:i4>852079</vt:i4>
      </vt:variant>
      <vt:variant>
        <vt:i4>30</vt:i4>
      </vt:variant>
      <vt:variant>
        <vt:i4>0</vt:i4>
      </vt:variant>
      <vt:variant>
        <vt:i4>5</vt:i4>
      </vt:variant>
      <vt:variant>
        <vt:lpwstr>http://add.my.yahoo.com/content?.intl=us&amp;url=http%3A%2F%2Fwww.kaldata.com%2Frosebud%2Frss.php%3Fcatid%3D3</vt:lpwstr>
      </vt:variant>
      <vt:variant>
        <vt:lpwstr/>
      </vt:variant>
      <vt:variant>
        <vt:i4>6029365</vt:i4>
      </vt:variant>
      <vt:variant>
        <vt:i4>27</vt:i4>
      </vt:variant>
      <vt:variant>
        <vt:i4>0</vt:i4>
      </vt:variant>
      <vt:variant>
        <vt:i4>5</vt:i4>
      </vt:variant>
      <vt:variant>
        <vt:lpwstr>http://fusion.google.com/add?source=atgs&amp;feedurl=http%3A%2F%2Fwww.kaldata.com%2Frosebud%2Frss.php%3Fcatid%3D3</vt:lpwstr>
      </vt:variant>
      <vt:variant>
        <vt:lpwstr/>
      </vt:variant>
      <vt:variant>
        <vt:i4>5701672</vt:i4>
      </vt:variant>
      <vt:variant>
        <vt:i4>24</vt:i4>
      </vt:variant>
      <vt:variant>
        <vt:i4>0</vt:i4>
      </vt:variant>
      <vt:variant>
        <vt:i4>5</vt:i4>
      </vt:variant>
      <vt:variant>
        <vt:lpwstr>http://www.addthis.com/bookmark.php?v=250&amp;pub=kal</vt:lpwstr>
      </vt:variant>
      <vt:variant>
        <vt:lpwstr/>
      </vt:variant>
      <vt:variant>
        <vt:i4>196660</vt:i4>
      </vt:variant>
      <vt:variant>
        <vt:i4>21</vt:i4>
      </vt:variant>
      <vt:variant>
        <vt:i4>0</vt:i4>
      </vt:variant>
      <vt:variant>
        <vt:i4>5</vt:i4>
      </vt:variant>
      <vt:variant>
        <vt:lpwstr>https://plusone.google.com/_/+1/confirm?hl=bg&amp;url=http%3A%2F%2Fwww.kaldata.com%2Fcomments.php%3Fcatid%3D3%26id%3D62298</vt:lpwstr>
      </vt:variant>
      <vt:variant>
        <vt:lpwstr/>
      </vt:variant>
      <vt:variant>
        <vt:i4>2424950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https://twitter.com/share?url=http%3A%2F%2Fwww.kaldata.com%2Fcomments.php%3Fcatid%3D3%26id%3D62298</vt:lpwstr>
      </vt:variant>
      <vt:variant>
        <vt:lpwstr/>
      </vt:variant>
      <vt:variant>
        <vt:i4>3538966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http://www.facebook.com/sharer/sharer.php?u=http%3A%2F%2Fwww.kaldata.com%2Fcomments.php%3Fcatid%3D3%26id%3D62298&amp;t=%D0%9F%D1%80%D0%B8%D1%81%D1%82%D1%80%D0%B0%D1%81%D1%82%D1%8F%D0%B2%D0%B0%D0%BD%D0%B5%D1%82%D0%BE %D0%BA%D1%8A%D0%BC %D0%B8%D0%BD%D1%82%D0%B5%D1%80%D0%BD%D0%B5%D1%82 %D0%B2%D0%BE%D0%B4%D0%B8 %D0%B4%D0%BE %D1%84%D0%B8%D0%B7%D0%B8%D0%BE%D0%BB%D0%BE%D0%B3%D0%B8%D1%87%D0%BD%D0%B8 %D0%BF%D1%80%D0%BE%D0%BC%D0%B5%D0%BD%D0%B8 %D0%B2 %D0%BC%D0%BE%D0%B7%D1%8A%D0%BA%D0%B0</vt:lpwstr>
      </vt:variant>
      <vt:variant>
        <vt:lpwstr/>
      </vt:variant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http://www.kaldata.com/62298/%D0%9F%D1%80%D0%B8%D1%81%D1%82%D1%80%D0%B0%D1%81%D1%82%D1%8F%D0%B2%D0%B0%D0%BD%D0%B5%D1%82%D0%BE-%D0%BA%D1%8A%D0%BC-%D0%B8%D0%BD%D1%82%D0%B5%D1%80%D0%BD%D0%B5%D1%82-%D0%B2%D0%BE%D0%B4%D0%B8-%D0%B4%D0%BE-%D1%84%D0%B8%D0%B7%D0%B8%D0%BE%D0%BB%D0%BE%D0%B3%D0%B8%D1%87%D0%BD%D0%B8-%D0%BF%D1%80%D0%BE%D0%BC%D0%B5%D0%BD%D0%B8-%D0%B2-%D0%BC%D0%BE%D0%B7%D1%8A%D0%BA%D0%B0.html</vt:lpwstr>
      </vt:variant>
      <vt:variant>
        <vt:lpwstr>comments</vt:lpwstr>
      </vt:variant>
      <vt:variant>
        <vt:i4>7209046</vt:i4>
      </vt:variant>
      <vt:variant>
        <vt:i4>9</vt:i4>
      </vt:variant>
      <vt:variant>
        <vt:i4>0</vt:i4>
      </vt:variant>
      <vt:variant>
        <vt:i4>5</vt:i4>
      </vt:variant>
      <vt:variant>
        <vt:lpwstr>http://www.kaldata.com/62298/%D0%9F%D1%80%D0%B8%D1%81%D1%82%D1%80%D0%B0%D1%81%D1%82%D1%8F%D0%B2%D0%B0%D0%BD%D0%B5%D1%82%D0%BE-%D0%BA%D1%8A%D0%BC-%D0%B8%D0%BD%D1%82%D0%B5%D1%80%D0%BD%D0%B5%D1%82-%D0%B2%D0%BE%D0%B4%D0%B8-%D0%B4%D0%BE-%D1%84%D0%B8%D0%B7%D0%B8%D0%BE%D0%BB%D0%BE%D0%B3%D0%B8%D1%87%D0%BD%D0%B8-%D0%BF%D1%80%D0%BE%D0%BC%D0%B5%D0%BD%D0%B8-%D0%B2-%D0%BC%D0%BE%D0%B7%D1%8A%D0%BA%D0%B0.html</vt:lpwstr>
      </vt:variant>
      <vt:variant>
        <vt:lpwstr>comments</vt:lpwstr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http://www.kaldata.com/forums/user/104330-%d0%b2-%d0%b2%d0%b0%d1%81%d0%b8%d0%bb%d0%b5%d0%b2/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http://www.kaldata.com/62298/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http://royal.pingdom.com/2012/04/19/world-internet-population-has-doubled-in-the-last-5-years/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Christova</dc:creator>
  <cp:lastModifiedBy>Elena</cp:lastModifiedBy>
  <cp:revision>2</cp:revision>
  <dcterms:created xsi:type="dcterms:W3CDTF">2013-09-17T16:20:00Z</dcterms:created>
  <dcterms:modified xsi:type="dcterms:W3CDTF">2013-09-17T16:20:00Z</dcterms:modified>
</cp:coreProperties>
</file>