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90A" w:rsidRPr="00EE6C26" w:rsidRDefault="00E37032" w:rsidP="00295070">
      <w:pPr>
        <w:spacing w:after="0" w:line="360" w:lineRule="auto"/>
        <w:jc w:val="right"/>
        <w:rPr>
          <w:rFonts w:ascii="Times New Roman" w:hAnsi="Times New Roman" w:cs="Times New Roman"/>
          <w:b/>
          <w:sz w:val="24"/>
          <w:szCs w:val="24"/>
          <w:lang w:val="bg-BG"/>
        </w:rPr>
      </w:pPr>
      <w:bookmarkStart w:id="0" w:name="_GoBack"/>
      <w:bookmarkEnd w:id="0"/>
      <w:r w:rsidRPr="00EE6C26">
        <w:rPr>
          <w:rFonts w:ascii="Times New Roman" w:hAnsi="Times New Roman" w:cs="Times New Roman"/>
          <w:b/>
          <w:sz w:val="24"/>
          <w:szCs w:val="24"/>
          <w:lang w:val="en-US"/>
        </w:rPr>
        <w:t>Martin Kanoushev</w:t>
      </w:r>
    </w:p>
    <w:p w:rsidR="00C952D3" w:rsidRPr="00EE6C26" w:rsidRDefault="00C952D3" w:rsidP="00295070">
      <w:pPr>
        <w:spacing w:after="0" w:line="360" w:lineRule="auto"/>
        <w:ind w:left="709" w:firstLine="11"/>
        <w:jc w:val="center"/>
        <w:rPr>
          <w:rFonts w:ascii="Times New Roman" w:hAnsi="Times New Roman" w:cs="Times New Roman"/>
          <w:b/>
          <w:sz w:val="24"/>
          <w:szCs w:val="24"/>
          <w:lang w:val="bg-BG"/>
        </w:rPr>
      </w:pPr>
    </w:p>
    <w:p w:rsidR="00E80400" w:rsidRPr="00EE6C26" w:rsidRDefault="00E80400" w:rsidP="00295070">
      <w:pPr>
        <w:spacing w:after="0" w:line="360" w:lineRule="auto"/>
        <w:ind w:left="709" w:firstLine="11"/>
        <w:jc w:val="center"/>
        <w:rPr>
          <w:rFonts w:ascii="Times New Roman" w:hAnsi="Times New Roman" w:cs="Times New Roman"/>
          <w:b/>
          <w:sz w:val="24"/>
          <w:szCs w:val="24"/>
          <w:lang w:val="bg-BG"/>
        </w:rPr>
      </w:pPr>
      <w:r w:rsidRPr="00EE6C26">
        <w:rPr>
          <w:rFonts w:ascii="Times New Roman" w:hAnsi="Times New Roman" w:cs="Times New Roman"/>
          <w:b/>
          <w:sz w:val="24"/>
          <w:szCs w:val="24"/>
          <w:lang w:val="en-US"/>
        </w:rPr>
        <w:t>T</w:t>
      </w:r>
      <w:r w:rsidR="00D15C06" w:rsidRPr="00EE6C26">
        <w:rPr>
          <w:rFonts w:ascii="Times New Roman" w:hAnsi="Times New Roman" w:cs="Times New Roman"/>
          <w:b/>
          <w:sz w:val="24"/>
          <w:szCs w:val="24"/>
          <w:lang w:val="en-US"/>
        </w:rPr>
        <w:t>HE</w:t>
      </w:r>
      <w:r w:rsidR="002B4366" w:rsidRPr="00EE6C26">
        <w:rPr>
          <w:rFonts w:ascii="Times New Roman" w:hAnsi="Times New Roman" w:cs="Times New Roman"/>
          <w:b/>
          <w:sz w:val="24"/>
          <w:szCs w:val="24"/>
          <w:lang w:val="en-US"/>
        </w:rPr>
        <w:t xml:space="preserve"> S</w:t>
      </w:r>
      <w:r w:rsidR="00D15C06" w:rsidRPr="00EE6C26">
        <w:rPr>
          <w:rFonts w:ascii="Times New Roman" w:hAnsi="Times New Roman" w:cs="Times New Roman"/>
          <w:b/>
          <w:sz w:val="24"/>
          <w:szCs w:val="24"/>
          <w:lang w:val="en-US"/>
        </w:rPr>
        <w:t>OCIAL</w:t>
      </w:r>
      <w:r w:rsidRPr="00EE6C26">
        <w:rPr>
          <w:rFonts w:ascii="Times New Roman" w:hAnsi="Times New Roman" w:cs="Times New Roman"/>
          <w:b/>
          <w:sz w:val="24"/>
          <w:szCs w:val="24"/>
          <w:lang w:val="en-US"/>
        </w:rPr>
        <w:t xml:space="preserve"> (</w:t>
      </w:r>
      <w:r w:rsidR="00D15C06" w:rsidRPr="00EE6C26">
        <w:rPr>
          <w:rFonts w:ascii="Times New Roman" w:hAnsi="Times New Roman" w:cs="Times New Roman"/>
          <w:b/>
          <w:sz w:val="24"/>
          <w:szCs w:val="24"/>
          <w:lang w:val="en-US"/>
        </w:rPr>
        <w:t>IN</w:t>
      </w:r>
      <w:proofErr w:type="gramStart"/>
      <w:r w:rsidRPr="00EE6C26">
        <w:rPr>
          <w:rFonts w:ascii="Times New Roman" w:hAnsi="Times New Roman" w:cs="Times New Roman"/>
          <w:b/>
          <w:sz w:val="24"/>
          <w:szCs w:val="24"/>
          <w:lang w:val="en-US"/>
        </w:rPr>
        <w:t>)C</w:t>
      </w:r>
      <w:r w:rsidR="00295070" w:rsidRPr="00EE6C26">
        <w:rPr>
          <w:rFonts w:ascii="Times New Roman" w:hAnsi="Times New Roman" w:cs="Times New Roman"/>
          <w:b/>
          <w:sz w:val="24"/>
          <w:szCs w:val="24"/>
          <w:lang w:val="en-US"/>
        </w:rPr>
        <w:t>OMMENSURABILITY</w:t>
      </w:r>
      <w:proofErr w:type="gramEnd"/>
      <w:r w:rsidRPr="00EE6C26">
        <w:rPr>
          <w:rFonts w:ascii="Times New Roman" w:hAnsi="Times New Roman" w:cs="Times New Roman"/>
          <w:b/>
          <w:sz w:val="24"/>
          <w:szCs w:val="24"/>
          <w:lang w:val="en-US"/>
        </w:rPr>
        <w:t xml:space="preserve"> </w:t>
      </w:r>
      <w:r w:rsidR="00295070" w:rsidRPr="00EE6C26">
        <w:rPr>
          <w:rFonts w:ascii="Times New Roman" w:hAnsi="Times New Roman" w:cs="Times New Roman"/>
          <w:b/>
          <w:sz w:val="24"/>
          <w:szCs w:val="24"/>
          <w:lang w:val="en-US"/>
        </w:rPr>
        <w:t xml:space="preserve">BETWEEN </w:t>
      </w:r>
      <w:r w:rsidRPr="00EE6C26">
        <w:rPr>
          <w:rFonts w:ascii="Times New Roman" w:hAnsi="Times New Roman" w:cs="Times New Roman"/>
          <w:b/>
          <w:sz w:val="24"/>
          <w:szCs w:val="24"/>
          <w:lang w:val="en-US"/>
        </w:rPr>
        <w:t>T</w:t>
      </w:r>
      <w:r w:rsidR="00295070" w:rsidRPr="00EE6C26">
        <w:rPr>
          <w:rFonts w:ascii="Times New Roman" w:hAnsi="Times New Roman" w:cs="Times New Roman"/>
          <w:b/>
          <w:sz w:val="24"/>
          <w:szCs w:val="24"/>
          <w:lang w:val="en-US"/>
        </w:rPr>
        <w:t>OTALITARIAN AND</w:t>
      </w:r>
      <w:r w:rsidRPr="00EE6C26">
        <w:rPr>
          <w:rFonts w:ascii="Times New Roman" w:hAnsi="Times New Roman" w:cs="Times New Roman"/>
          <w:b/>
          <w:sz w:val="24"/>
          <w:szCs w:val="24"/>
          <w:lang w:val="en-US"/>
        </w:rPr>
        <w:t xml:space="preserve"> A</w:t>
      </w:r>
      <w:r w:rsidR="00295070" w:rsidRPr="00EE6C26">
        <w:rPr>
          <w:rFonts w:ascii="Times New Roman" w:hAnsi="Times New Roman" w:cs="Times New Roman"/>
          <w:b/>
          <w:sz w:val="24"/>
          <w:szCs w:val="24"/>
          <w:lang w:val="en-US"/>
        </w:rPr>
        <w:t>NTI</w:t>
      </w:r>
      <w:r w:rsidRPr="00EE6C26">
        <w:rPr>
          <w:rFonts w:ascii="Times New Roman" w:hAnsi="Times New Roman" w:cs="Times New Roman"/>
          <w:b/>
          <w:sz w:val="24"/>
          <w:szCs w:val="24"/>
          <w:lang w:val="en-US"/>
        </w:rPr>
        <w:t>-</w:t>
      </w:r>
      <w:r w:rsidR="00295070" w:rsidRPr="00EE6C26">
        <w:rPr>
          <w:rFonts w:ascii="Times New Roman" w:hAnsi="Times New Roman" w:cs="Times New Roman"/>
          <w:b/>
          <w:sz w:val="24"/>
          <w:szCs w:val="24"/>
          <w:lang w:val="en-US"/>
        </w:rPr>
        <w:t>DEMOCRATIC</w:t>
      </w:r>
      <w:r w:rsidRPr="00EE6C26">
        <w:rPr>
          <w:rFonts w:ascii="Times New Roman" w:hAnsi="Times New Roman" w:cs="Times New Roman"/>
          <w:b/>
          <w:sz w:val="24"/>
          <w:szCs w:val="24"/>
          <w:lang w:val="en-US"/>
        </w:rPr>
        <w:t xml:space="preserve"> P</w:t>
      </w:r>
      <w:r w:rsidR="00295070" w:rsidRPr="00EE6C26">
        <w:rPr>
          <w:rFonts w:ascii="Times New Roman" w:hAnsi="Times New Roman" w:cs="Times New Roman"/>
          <w:b/>
          <w:sz w:val="24"/>
          <w:szCs w:val="24"/>
          <w:lang w:val="en-US"/>
        </w:rPr>
        <w:t>ROPAGANDA</w:t>
      </w:r>
    </w:p>
    <w:p w:rsidR="00FA69E2" w:rsidRPr="00EE6C26" w:rsidRDefault="00FA69E2" w:rsidP="00295070">
      <w:pPr>
        <w:spacing w:after="0" w:line="360" w:lineRule="auto"/>
        <w:ind w:left="709" w:firstLine="11"/>
        <w:jc w:val="center"/>
        <w:rPr>
          <w:rFonts w:ascii="Times New Roman" w:hAnsi="Times New Roman" w:cs="Times New Roman"/>
          <w:b/>
          <w:sz w:val="24"/>
          <w:szCs w:val="24"/>
          <w:lang w:val="bg-BG"/>
        </w:rPr>
      </w:pPr>
    </w:p>
    <w:p w:rsidR="00295070" w:rsidRPr="00EE6C26" w:rsidRDefault="009B0CD2" w:rsidP="00295070">
      <w:pPr>
        <w:pStyle w:val="ListParagraph"/>
        <w:spacing w:after="0" w:line="360" w:lineRule="auto"/>
        <w:ind w:left="0" w:firstLine="720"/>
        <w:jc w:val="both"/>
        <w:rPr>
          <w:rFonts w:ascii="Times New Roman" w:hAnsi="Times New Roman" w:cs="Times New Roman"/>
          <w:sz w:val="24"/>
          <w:szCs w:val="24"/>
          <w:lang w:val="en-US"/>
        </w:rPr>
      </w:pPr>
      <w:r w:rsidRPr="00EE6C26">
        <w:rPr>
          <w:rFonts w:ascii="Times New Roman" w:hAnsi="Times New Roman" w:cs="Times New Roman"/>
          <w:sz w:val="24"/>
          <w:szCs w:val="24"/>
          <w:lang w:val="en-US"/>
        </w:rPr>
        <w:t xml:space="preserve">This paper is devoted to a particularly important scientific problem: it is a sociological attempt to conceptualize the social continuity as well as the social incommensurability </w:t>
      </w:r>
      <w:proofErr w:type="gramStart"/>
      <w:r w:rsidRPr="00EE6C26">
        <w:rPr>
          <w:rFonts w:ascii="Times New Roman" w:hAnsi="Times New Roman" w:cs="Times New Roman"/>
          <w:sz w:val="24"/>
          <w:szCs w:val="24"/>
          <w:lang w:val="en-US"/>
        </w:rPr>
        <w:t>between</w:t>
      </w:r>
      <w:proofErr w:type="gramEnd"/>
      <w:r w:rsidRPr="00EE6C26">
        <w:rPr>
          <w:rFonts w:ascii="Times New Roman" w:hAnsi="Times New Roman" w:cs="Times New Roman"/>
          <w:sz w:val="24"/>
          <w:szCs w:val="24"/>
          <w:lang w:val="en-US"/>
        </w:rPr>
        <w:t xml:space="preserve"> propaganda as a classic instrument of power used by totalitarian regimes and propaganda as an immanent functional moment of the postcommunist public sphere. Hence its central task is to trace those focal points of significant difference</w:t>
      </w:r>
      <w:r w:rsidR="004B3983" w:rsidRPr="00EE6C26">
        <w:rPr>
          <w:rFonts w:ascii="Times New Roman" w:hAnsi="Times New Roman" w:cs="Times New Roman"/>
          <w:sz w:val="24"/>
          <w:szCs w:val="24"/>
          <w:lang w:val="en-US"/>
        </w:rPr>
        <w:t>/</w:t>
      </w:r>
      <w:r w:rsidRPr="00EE6C26">
        <w:rPr>
          <w:rFonts w:ascii="Times New Roman" w:hAnsi="Times New Roman" w:cs="Times New Roman"/>
          <w:sz w:val="24"/>
          <w:szCs w:val="24"/>
          <w:lang w:val="en-US"/>
        </w:rPr>
        <w:t xml:space="preserve">repetition at which their discursive </w:t>
      </w:r>
      <w:r w:rsidR="00CF2A92" w:rsidRPr="00EE6C26">
        <w:rPr>
          <w:rFonts w:ascii="Times New Roman" w:hAnsi="Times New Roman" w:cs="Times New Roman"/>
          <w:sz w:val="24"/>
          <w:szCs w:val="24"/>
          <w:lang w:val="en-US"/>
        </w:rPr>
        <w:t>(</w:t>
      </w:r>
      <w:proofErr w:type="gramStart"/>
      <w:r w:rsidR="00CF2A92" w:rsidRPr="00EE6C26">
        <w:rPr>
          <w:rFonts w:ascii="Times New Roman" w:hAnsi="Times New Roman" w:cs="Times New Roman"/>
          <w:sz w:val="24"/>
          <w:szCs w:val="24"/>
          <w:lang w:val="en-US"/>
        </w:rPr>
        <w:t>non)</w:t>
      </w:r>
      <w:proofErr w:type="gramEnd"/>
      <w:r w:rsidR="00CF2A92" w:rsidRPr="00EE6C26">
        <w:rPr>
          <w:rFonts w:ascii="Times New Roman" w:hAnsi="Times New Roman" w:cs="Times New Roman"/>
          <w:sz w:val="24"/>
          <w:szCs w:val="24"/>
          <w:lang w:val="en-US"/>
        </w:rPr>
        <w:t>coincidences converge and diverge, a</w:t>
      </w:r>
      <w:r w:rsidR="004B3983" w:rsidRPr="00EE6C26">
        <w:rPr>
          <w:rFonts w:ascii="Times New Roman" w:hAnsi="Times New Roman" w:cs="Times New Roman"/>
          <w:sz w:val="24"/>
          <w:szCs w:val="24"/>
          <w:lang w:val="en-US"/>
        </w:rPr>
        <w:t>n</w:t>
      </w:r>
      <w:r w:rsidR="00CF2A92" w:rsidRPr="00EE6C26">
        <w:rPr>
          <w:rFonts w:ascii="Times New Roman" w:hAnsi="Times New Roman" w:cs="Times New Roman"/>
          <w:sz w:val="24"/>
          <w:szCs w:val="24"/>
          <w:lang w:val="en-US"/>
        </w:rPr>
        <w:t>d which constitute the unified, complete and individisible ideological agenda of anti-democratic propaganda.</w:t>
      </w:r>
    </w:p>
    <w:p w:rsidR="000777AF" w:rsidRPr="00EE6C26" w:rsidRDefault="00CF2A92" w:rsidP="000777AF">
      <w:pPr>
        <w:pStyle w:val="ListParagraph"/>
        <w:spacing w:after="0" w:line="360" w:lineRule="auto"/>
        <w:ind w:left="0" w:firstLine="720"/>
        <w:jc w:val="both"/>
        <w:rPr>
          <w:rFonts w:ascii="Times New Roman" w:hAnsi="Times New Roman" w:cs="Times New Roman"/>
          <w:sz w:val="24"/>
          <w:szCs w:val="24"/>
          <w:lang w:val="en-US"/>
        </w:rPr>
      </w:pPr>
      <w:r w:rsidRPr="00EE6C26">
        <w:rPr>
          <w:rFonts w:ascii="Times New Roman" w:hAnsi="Times New Roman" w:cs="Times New Roman"/>
          <w:sz w:val="24"/>
          <w:szCs w:val="24"/>
          <w:lang w:val="en-US"/>
        </w:rPr>
        <w:t xml:space="preserve">Why is propaganda necessary, what place does it occupy and what functions does it </w:t>
      </w:r>
      <w:r w:rsidR="00295070" w:rsidRPr="00EE6C26">
        <w:rPr>
          <w:rFonts w:ascii="Times New Roman" w:hAnsi="Times New Roman" w:cs="Times New Roman"/>
          <w:sz w:val="24"/>
          <w:szCs w:val="24"/>
          <w:lang w:val="en-US"/>
        </w:rPr>
        <w:t>performing</w:t>
      </w:r>
      <w:r w:rsidRPr="00EE6C26">
        <w:rPr>
          <w:rFonts w:ascii="Times New Roman" w:hAnsi="Times New Roman" w:cs="Times New Roman"/>
          <w:sz w:val="24"/>
          <w:szCs w:val="24"/>
          <w:lang w:val="en-US"/>
        </w:rPr>
        <w:t xml:space="preserve"> in building</w:t>
      </w:r>
      <w:r w:rsidR="004B3983" w:rsidRPr="00EE6C26">
        <w:rPr>
          <w:rFonts w:ascii="Times New Roman" w:hAnsi="Times New Roman" w:cs="Times New Roman"/>
          <w:sz w:val="24"/>
          <w:szCs w:val="24"/>
          <w:lang w:val="en-US"/>
        </w:rPr>
        <w:t xml:space="preserve"> </w:t>
      </w:r>
      <w:r w:rsidRPr="00EE6C26">
        <w:rPr>
          <w:rFonts w:ascii="Times New Roman" w:hAnsi="Times New Roman" w:cs="Times New Roman"/>
          <w:sz w:val="24"/>
          <w:szCs w:val="24"/>
          <w:lang w:val="en-US"/>
        </w:rPr>
        <w:t xml:space="preserve">totalitarian societies? In the first place, the general and ultimate purpose of propaganda is to construct a particular type of social </w:t>
      </w:r>
      <w:r w:rsidR="00255F55" w:rsidRPr="00EE6C26">
        <w:rPr>
          <w:rFonts w:ascii="Times New Roman" w:hAnsi="Times New Roman" w:cs="Times New Roman"/>
          <w:sz w:val="24"/>
          <w:szCs w:val="24"/>
          <w:lang w:val="en-US"/>
        </w:rPr>
        <w:t xml:space="preserve">bond </w:t>
      </w:r>
      <w:r w:rsidRPr="00EE6C26">
        <w:rPr>
          <w:rFonts w:ascii="Times New Roman" w:hAnsi="Times New Roman" w:cs="Times New Roman"/>
          <w:sz w:val="24"/>
          <w:szCs w:val="24"/>
          <w:lang w:val="en-US"/>
        </w:rPr>
        <w:t xml:space="preserve">in an ‘amorphous population mass’ </w:t>
      </w:r>
      <w:r w:rsidR="001D41B5" w:rsidRPr="00EE6C26">
        <w:rPr>
          <w:rFonts w:ascii="Times New Roman" w:hAnsi="Times New Roman" w:cs="Times New Roman"/>
          <w:sz w:val="24"/>
          <w:szCs w:val="24"/>
          <w:lang w:val="en-US"/>
        </w:rPr>
        <w:t xml:space="preserve">made up of infinitely disconnected, atomized and isolated individuals; a social bond that must bind the individual micro-units into a unified, indivisible and </w:t>
      </w:r>
      <w:r w:rsidR="002D79DC" w:rsidRPr="00EE6C26">
        <w:rPr>
          <w:rFonts w:ascii="Times New Roman" w:hAnsi="Times New Roman" w:cs="Times New Roman"/>
          <w:sz w:val="24"/>
          <w:szCs w:val="24"/>
          <w:lang w:val="en-US"/>
        </w:rPr>
        <w:t xml:space="preserve">obedient </w:t>
      </w:r>
      <w:r w:rsidR="001D41B5" w:rsidRPr="00EE6C26">
        <w:rPr>
          <w:rFonts w:ascii="Times New Roman" w:hAnsi="Times New Roman" w:cs="Times New Roman"/>
          <w:sz w:val="24"/>
          <w:szCs w:val="24"/>
          <w:lang w:val="en-US"/>
        </w:rPr>
        <w:t>totality</w:t>
      </w:r>
      <w:r w:rsidR="00142C67" w:rsidRPr="00EE6C26">
        <w:rPr>
          <w:rFonts w:ascii="Times New Roman" w:hAnsi="Times New Roman" w:cs="Times New Roman"/>
          <w:sz w:val="24"/>
          <w:szCs w:val="24"/>
          <w:lang w:val="en-US"/>
        </w:rPr>
        <w:t>,</w:t>
      </w:r>
      <w:r w:rsidR="001D41B5" w:rsidRPr="00EE6C26">
        <w:rPr>
          <w:rFonts w:ascii="Times New Roman" w:hAnsi="Times New Roman" w:cs="Times New Roman"/>
          <w:sz w:val="24"/>
          <w:szCs w:val="24"/>
          <w:lang w:val="en-US"/>
        </w:rPr>
        <w:t xml:space="preserve"> and thus, </w:t>
      </w:r>
      <w:r w:rsidR="00255F55" w:rsidRPr="00EE6C26">
        <w:rPr>
          <w:rFonts w:ascii="Times New Roman" w:hAnsi="Times New Roman" w:cs="Times New Roman"/>
          <w:sz w:val="24"/>
          <w:szCs w:val="24"/>
          <w:lang w:val="en-US"/>
        </w:rPr>
        <w:t xml:space="preserve">overcome </w:t>
      </w:r>
      <w:r w:rsidR="001D41B5" w:rsidRPr="00EE6C26">
        <w:rPr>
          <w:rFonts w:ascii="Times New Roman" w:hAnsi="Times New Roman" w:cs="Times New Roman"/>
          <w:sz w:val="24"/>
          <w:szCs w:val="24"/>
          <w:lang w:val="en-US"/>
        </w:rPr>
        <w:t xml:space="preserve">the practical disintegration </w:t>
      </w:r>
      <w:r w:rsidRPr="00EE6C26">
        <w:rPr>
          <w:rFonts w:ascii="Times New Roman" w:hAnsi="Times New Roman" w:cs="Times New Roman"/>
          <w:sz w:val="24"/>
          <w:szCs w:val="24"/>
          <w:lang w:val="en-US"/>
        </w:rPr>
        <w:t xml:space="preserve">and </w:t>
      </w:r>
      <w:r w:rsidR="00255F55" w:rsidRPr="00EE6C26">
        <w:rPr>
          <w:rFonts w:ascii="Times New Roman" w:hAnsi="Times New Roman" w:cs="Times New Roman"/>
          <w:sz w:val="24"/>
          <w:szCs w:val="24"/>
          <w:lang w:val="en-US"/>
        </w:rPr>
        <w:t xml:space="preserve">restore the </w:t>
      </w:r>
      <w:r w:rsidR="001D41B5" w:rsidRPr="00EE6C26">
        <w:rPr>
          <w:rFonts w:ascii="Times New Roman" w:hAnsi="Times New Roman" w:cs="Times New Roman"/>
          <w:sz w:val="24"/>
          <w:szCs w:val="24"/>
          <w:lang w:val="en-US"/>
        </w:rPr>
        <w:t>lost unity of the social body; in the final analysis, a social bond built upon the unconditional loyalty of each individual member; a ‘</w:t>
      </w:r>
      <w:r w:rsidR="00255F55" w:rsidRPr="00EE6C26">
        <w:rPr>
          <w:rFonts w:ascii="Times New Roman" w:hAnsi="Times New Roman" w:cs="Times New Roman"/>
          <w:sz w:val="24"/>
          <w:szCs w:val="24"/>
          <w:lang w:val="en-US"/>
        </w:rPr>
        <w:t xml:space="preserve">total </w:t>
      </w:r>
      <w:r w:rsidR="001D41B5" w:rsidRPr="00EE6C26">
        <w:rPr>
          <w:rFonts w:ascii="Times New Roman" w:hAnsi="Times New Roman" w:cs="Times New Roman"/>
          <w:sz w:val="24"/>
          <w:szCs w:val="24"/>
          <w:lang w:val="en-US"/>
        </w:rPr>
        <w:t xml:space="preserve">loyalty’ that must </w:t>
      </w:r>
      <w:r w:rsidR="00977DB3" w:rsidRPr="00EE6C26">
        <w:rPr>
          <w:rFonts w:ascii="Times New Roman" w:hAnsi="Times New Roman" w:cs="Times New Roman"/>
          <w:sz w:val="24"/>
          <w:szCs w:val="24"/>
          <w:lang w:val="en-US"/>
        </w:rPr>
        <w:t xml:space="preserve">thoroughly </w:t>
      </w:r>
      <w:r w:rsidR="001D41B5" w:rsidRPr="00EE6C26">
        <w:rPr>
          <w:rFonts w:ascii="Times New Roman" w:hAnsi="Times New Roman" w:cs="Times New Roman"/>
          <w:sz w:val="24"/>
          <w:szCs w:val="24"/>
          <w:lang w:val="en-US"/>
        </w:rPr>
        <w:t xml:space="preserve">permeate </w:t>
      </w:r>
      <w:r w:rsidR="00B33B48" w:rsidRPr="00EE6C26">
        <w:rPr>
          <w:rFonts w:ascii="Times New Roman" w:hAnsi="Times New Roman" w:cs="Times New Roman"/>
          <w:sz w:val="24"/>
          <w:szCs w:val="24"/>
          <w:lang w:val="en-US"/>
        </w:rPr>
        <w:t>the future totalitarian society</w:t>
      </w:r>
      <w:r w:rsidR="00977DB3" w:rsidRPr="00EE6C26">
        <w:rPr>
          <w:rFonts w:ascii="Times New Roman" w:hAnsi="Times New Roman" w:cs="Times New Roman"/>
          <w:sz w:val="24"/>
          <w:szCs w:val="24"/>
          <w:lang w:val="en-US"/>
        </w:rPr>
        <w:t xml:space="preserve">. </w:t>
      </w:r>
      <w:r w:rsidR="005D6068" w:rsidRPr="00EE6C26">
        <w:rPr>
          <w:rFonts w:ascii="Times New Roman" w:hAnsi="Times New Roman" w:cs="Times New Roman"/>
          <w:sz w:val="24"/>
          <w:szCs w:val="24"/>
          <w:lang w:val="en-US"/>
        </w:rPr>
        <w:t xml:space="preserve">(Here I will only remind the reader that the personal oath, unified motto and inseparable unity of the </w:t>
      </w:r>
      <w:r w:rsidR="005D6068" w:rsidRPr="00EE6C26">
        <w:rPr>
          <w:rFonts w:ascii="Times New Roman" w:hAnsi="Times New Roman" w:cs="Times New Roman"/>
          <w:i/>
          <w:sz w:val="24"/>
          <w:szCs w:val="24"/>
          <w:lang w:val="en-US"/>
        </w:rPr>
        <w:t>SS</w:t>
      </w:r>
      <w:r w:rsidR="005D6068" w:rsidRPr="00EE6C26">
        <w:rPr>
          <w:rFonts w:ascii="Times New Roman" w:hAnsi="Times New Roman" w:cs="Times New Roman"/>
          <w:sz w:val="24"/>
          <w:szCs w:val="24"/>
          <w:lang w:val="en-US"/>
        </w:rPr>
        <w:t xml:space="preserve">, or </w:t>
      </w:r>
      <w:r w:rsidR="000F5D08" w:rsidRPr="00EE6C26">
        <w:rPr>
          <w:rFonts w:ascii="Times New Roman" w:hAnsi="Times New Roman" w:cs="Times New Roman"/>
          <w:i/>
          <w:sz w:val="24"/>
          <w:szCs w:val="24"/>
          <w:lang w:val="en-US"/>
        </w:rPr>
        <w:t>Schutzstaffel</w:t>
      </w:r>
      <w:r w:rsidR="000F5D08" w:rsidRPr="00EE6C26">
        <w:rPr>
          <w:rFonts w:ascii="Times New Roman" w:hAnsi="Times New Roman" w:cs="Times New Roman"/>
          <w:i/>
          <w:sz w:val="24"/>
          <w:szCs w:val="24"/>
          <w:lang w:val="bg-BG"/>
        </w:rPr>
        <w:t xml:space="preserve"> </w:t>
      </w:r>
      <w:r w:rsidR="005D6068" w:rsidRPr="00EE6C26">
        <w:rPr>
          <w:rFonts w:ascii="Times New Roman" w:hAnsi="Times New Roman" w:cs="Times New Roman"/>
          <w:sz w:val="24"/>
          <w:szCs w:val="24"/>
          <w:lang w:val="en-US"/>
        </w:rPr>
        <w:t xml:space="preserve">– literally, </w:t>
      </w:r>
      <w:r w:rsidR="005D6068" w:rsidRPr="00EE6C26">
        <w:rPr>
          <w:rFonts w:ascii="Times New Roman" w:hAnsi="Times New Roman" w:cs="Times New Roman"/>
          <w:i/>
          <w:sz w:val="24"/>
          <w:szCs w:val="24"/>
          <w:lang w:val="en-US"/>
        </w:rPr>
        <w:t>‘Protection Squad’</w:t>
      </w:r>
      <w:r w:rsidR="000F5D08" w:rsidRPr="00EE6C26">
        <w:rPr>
          <w:rFonts w:ascii="Times New Roman" w:hAnsi="Times New Roman" w:cs="Times New Roman"/>
          <w:i/>
          <w:sz w:val="24"/>
          <w:szCs w:val="24"/>
          <w:lang w:val="bg-BG"/>
        </w:rPr>
        <w:t>–</w:t>
      </w:r>
      <w:r w:rsidR="00BB4588" w:rsidRPr="00EE6C26">
        <w:rPr>
          <w:rFonts w:ascii="Times New Roman" w:hAnsi="Times New Roman" w:cs="Times New Roman"/>
          <w:sz w:val="24"/>
          <w:szCs w:val="24"/>
          <w:lang w:val="bg-BG"/>
        </w:rPr>
        <w:t xml:space="preserve"> </w:t>
      </w:r>
      <w:r w:rsidR="005D6068" w:rsidRPr="00EE6C26">
        <w:rPr>
          <w:rFonts w:ascii="Times New Roman" w:hAnsi="Times New Roman" w:cs="Times New Roman"/>
          <w:sz w:val="24"/>
          <w:szCs w:val="24"/>
          <w:lang w:val="en-US"/>
        </w:rPr>
        <w:t xml:space="preserve">in Nazi Germany </w:t>
      </w:r>
      <w:r w:rsidR="00EA3A52" w:rsidRPr="00EE6C26">
        <w:rPr>
          <w:rFonts w:ascii="Times New Roman" w:hAnsi="Times New Roman" w:cs="Times New Roman"/>
          <w:sz w:val="24"/>
          <w:szCs w:val="24"/>
          <w:lang w:val="en-US"/>
        </w:rPr>
        <w:t>were</w:t>
      </w:r>
      <w:r w:rsidR="005D6068" w:rsidRPr="00EE6C26">
        <w:rPr>
          <w:rFonts w:ascii="Times New Roman" w:hAnsi="Times New Roman" w:cs="Times New Roman"/>
          <w:sz w:val="24"/>
          <w:szCs w:val="24"/>
          <w:lang w:val="en-US"/>
        </w:rPr>
        <w:t xml:space="preserve"> ‘</w:t>
      </w:r>
      <w:r w:rsidR="00EA3A52" w:rsidRPr="00EE6C26">
        <w:rPr>
          <w:rFonts w:ascii="Times New Roman" w:hAnsi="Times New Roman" w:cs="Times New Roman"/>
          <w:sz w:val="24"/>
          <w:szCs w:val="24"/>
          <w:lang w:val="en-US"/>
        </w:rPr>
        <w:t>My honour is my loyalty</w:t>
      </w:r>
      <w:r w:rsidR="000C1C8E" w:rsidRPr="00EE6C26">
        <w:rPr>
          <w:rFonts w:ascii="Times New Roman" w:hAnsi="Times New Roman" w:cs="Times New Roman"/>
          <w:sz w:val="24"/>
          <w:szCs w:val="24"/>
          <w:lang w:val="en-US"/>
        </w:rPr>
        <w:t>’</w:t>
      </w:r>
      <w:r w:rsidR="004651DC" w:rsidRPr="00EE6C26">
        <w:rPr>
          <w:rFonts w:ascii="Times New Roman" w:hAnsi="Times New Roman" w:cs="Times New Roman"/>
          <w:sz w:val="24"/>
          <w:szCs w:val="24"/>
          <w:lang w:val="en-US"/>
        </w:rPr>
        <w:t>@1</w:t>
      </w:r>
      <w:r w:rsidR="00AB7431" w:rsidRPr="00EE6C26">
        <w:rPr>
          <w:rFonts w:ascii="Times New Roman" w:hAnsi="Times New Roman" w:cs="Times New Roman"/>
          <w:sz w:val="24"/>
          <w:szCs w:val="24"/>
          <w:lang w:val="en-US"/>
        </w:rPr>
        <w:t>).</w:t>
      </w:r>
      <w:r w:rsidR="00441FF6" w:rsidRPr="00EE6C26">
        <w:rPr>
          <w:rFonts w:ascii="Times New Roman" w:hAnsi="Times New Roman" w:cs="Times New Roman"/>
          <w:sz w:val="24"/>
          <w:szCs w:val="24"/>
          <w:lang w:val="en-US"/>
        </w:rPr>
        <w:t xml:space="preserve"> As Hannah Arendt </w:t>
      </w:r>
      <w:r w:rsidR="004D43D6" w:rsidRPr="00EE6C26">
        <w:rPr>
          <w:rFonts w:ascii="Times New Roman" w:hAnsi="Times New Roman" w:cs="Times New Roman"/>
          <w:sz w:val="24"/>
          <w:szCs w:val="24"/>
          <w:lang w:val="en-US"/>
        </w:rPr>
        <w:t>points out</w:t>
      </w:r>
      <w:r w:rsidR="004D43D6" w:rsidRPr="00EE6C26">
        <w:rPr>
          <w:rFonts w:ascii="Times New Roman" w:hAnsi="Times New Roman" w:cs="Times New Roman"/>
          <w:sz w:val="24"/>
          <w:szCs w:val="24"/>
          <w:lang w:val="bg-BG"/>
        </w:rPr>
        <w:t>:</w:t>
      </w:r>
      <w:r w:rsidR="00E27132" w:rsidRPr="00EE6C26">
        <w:rPr>
          <w:rFonts w:ascii="Times New Roman" w:hAnsi="Times New Roman" w:cs="Times New Roman"/>
          <w:sz w:val="24"/>
          <w:szCs w:val="24"/>
          <w:lang w:val="en-US"/>
        </w:rPr>
        <w:t xml:space="preserve"> </w:t>
      </w:r>
      <w:r w:rsidR="004D43D6" w:rsidRPr="00EE6C26">
        <w:rPr>
          <w:rFonts w:ascii="Times New Roman" w:hAnsi="Times New Roman" w:cs="Times New Roman"/>
          <w:sz w:val="24"/>
          <w:szCs w:val="24"/>
          <w:lang w:val="en-US"/>
        </w:rPr>
        <w:t>“</w:t>
      </w:r>
      <w:r w:rsidR="004A6E39" w:rsidRPr="00EE6C26">
        <w:rPr>
          <w:rFonts w:ascii="Times New Roman" w:hAnsi="Times New Roman" w:cs="Times New Roman"/>
          <w:sz w:val="24"/>
          <w:szCs w:val="24"/>
          <w:lang w:val="bg-BG"/>
        </w:rPr>
        <w:t>Democratic freedoms may be based on the equality of all</w:t>
      </w:r>
      <w:r w:rsidR="004A6E39" w:rsidRPr="00EE6C26">
        <w:rPr>
          <w:rFonts w:ascii="Times New Roman" w:hAnsi="Times New Roman" w:cs="Times New Roman"/>
          <w:sz w:val="24"/>
          <w:szCs w:val="24"/>
          <w:lang w:val="en-US"/>
        </w:rPr>
        <w:t xml:space="preserve"> </w:t>
      </w:r>
      <w:r w:rsidR="004A6E39" w:rsidRPr="00EE6C26">
        <w:rPr>
          <w:rFonts w:ascii="Times New Roman" w:hAnsi="Times New Roman" w:cs="Times New Roman"/>
          <w:sz w:val="24"/>
          <w:szCs w:val="24"/>
          <w:lang w:val="bg-BG"/>
        </w:rPr>
        <w:t>citizens before the law; yet they acquire their meaning and function</w:t>
      </w:r>
      <w:r w:rsidR="004A6E39" w:rsidRPr="00EE6C26">
        <w:rPr>
          <w:rFonts w:ascii="Times New Roman" w:hAnsi="Times New Roman" w:cs="Times New Roman"/>
          <w:sz w:val="24"/>
          <w:szCs w:val="24"/>
          <w:lang w:val="en-US"/>
        </w:rPr>
        <w:t xml:space="preserve"> </w:t>
      </w:r>
      <w:r w:rsidR="004A6E39" w:rsidRPr="00EE6C26">
        <w:rPr>
          <w:rFonts w:ascii="Times New Roman" w:hAnsi="Times New Roman" w:cs="Times New Roman"/>
          <w:sz w:val="24"/>
          <w:szCs w:val="24"/>
          <w:lang w:val="bg-BG"/>
        </w:rPr>
        <w:t>organically only where the citizens belong to and are represented by groups</w:t>
      </w:r>
      <w:r w:rsidR="004A6E39" w:rsidRPr="00EE6C26">
        <w:rPr>
          <w:rFonts w:ascii="Times New Roman" w:hAnsi="Times New Roman" w:cs="Times New Roman"/>
          <w:sz w:val="24"/>
          <w:szCs w:val="24"/>
          <w:lang w:val="en-US"/>
        </w:rPr>
        <w:t xml:space="preserve"> </w:t>
      </w:r>
      <w:r w:rsidR="004A6E39" w:rsidRPr="00EE6C26">
        <w:rPr>
          <w:rFonts w:ascii="Times New Roman" w:hAnsi="Times New Roman" w:cs="Times New Roman"/>
          <w:sz w:val="24"/>
          <w:szCs w:val="24"/>
          <w:lang w:val="bg-BG"/>
        </w:rPr>
        <w:t>or form a social and political hierarchy. The breakdown of the class system,</w:t>
      </w:r>
      <w:r w:rsidR="004A6E39" w:rsidRPr="00EE6C26">
        <w:rPr>
          <w:rFonts w:ascii="Times New Roman" w:hAnsi="Times New Roman" w:cs="Times New Roman"/>
          <w:sz w:val="24"/>
          <w:szCs w:val="24"/>
          <w:lang w:val="en-US"/>
        </w:rPr>
        <w:t xml:space="preserve"> </w:t>
      </w:r>
      <w:r w:rsidR="004A6E39" w:rsidRPr="00EE6C26">
        <w:rPr>
          <w:rFonts w:ascii="Times New Roman" w:hAnsi="Times New Roman" w:cs="Times New Roman"/>
          <w:sz w:val="24"/>
          <w:szCs w:val="24"/>
          <w:lang w:val="bg-BG"/>
        </w:rPr>
        <w:t>the only social and political stratification of the European nation-states, certainly was one of the most dramatic events in recent German history</w:t>
      </w:r>
      <w:r w:rsidR="001C25B4" w:rsidRPr="00EE6C26">
        <w:rPr>
          <w:rFonts w:ascii="Times New Roman" w:hAnsi="Times New Roman" w:cs="Times New Roman"/>
          <w:sz w:val="24"/>
          <w:szCs w:val="24"/>
          <w:lang w:val="en-US"/>
        </w:rPr>
        <w:t xml:space="preserve"> </w:t>
      </w:r>
      <w:r w:rsidR="004A6E39" w:rsidRPr="00EE6C26">
        <w:rPr>
          <w:rFonts w:ascii="Times New Roman" w:hAnsi="Times New Roman" w:cs="Times New Roman"/>
          <w:sz w:val="24"/>
          <w:szCs w:val="24"/>
          <w:lang w:val="bg-BG"/>
        </w:rPr>
        <w:t>and as favorable to the rise of Nazism as the absence</w:t>
      </w:r>
      <w:r w:rsidR="004A6E39" w:rsidRPr="00EE6C26">
        <w:rPr>
          <w:rFonts w:ascii="Times New Roman" w:hAnsi="Times New Roman" w:cs="Times New Roman"/>
          <w:sz w:val="24"/>
          <w:szCs w:val="24"/>
          <w:lang w:val="en-US"/>
        </w:rPr>
        <w:t xml:space="preserve"> </w:t>
      </w:r>
      <w:r w:rsidR="004A6E39" w:rsidRPr="00EE6C26">
        <w:rPr>
          <w:rFonts w:ascii="Times New Roman" w:hAnsi="Times New Roman" w:cs="Times New Roman"/>
          <w:sz w:val="24"/>
          <w:szCs w:val="24"/>
          <w:lang w:val="bg-BG"/>
        </w:rPr>
        <w:t>of social stratification</w:t>
      </w:r>
      <w:r w:rsidR="004A6E39" w:rsidRPr="00EE6C26">
        <w:rPr>
          <w:rFonts w:ascii="Times New Roman" w:hAnsi="Times New Roman" w:cs="Times New Roman"/>
          <w:sz w:val="24"/>
          <w:szCs w:val="24"/>
          <w:lang w:val="en-US"/>
        </w:rPr>
        <w:t xml:space="preserve"> </w:t>
      </w:r>
      <w:r w:rsidR="004A6E39" w:rsidRPr="00EE6C26">
        <w:rPr>
          <w:rFonts w:ascii="Times New Roman" w:hAnsi="Times New Roman" w:cs="Times New Roman"/>
          <w:sz w:val="24"/>
          <w:szCs w:val="24"/>
          <w:lang w:val="bg-BG"/>
        </w:rPr>
        <w:t>in Russia</w:t>
      </w:r>
      <w:r w:rsidR="00441FF6" w:rsidRPr="00EE6C26">
        <w:rPr>
          <w:rFonts w:ascii="Times New Roman" w:hAnsi="Times New Roman" w:cs="Times New Roman"/>
          <w:sz w:val="24"/>
          <w:szCs w:val="24"/>
          <w:lang w:val="en-US"/>
        </w:rPr>
        <w:t>’</w:t>
      </w:r>
      <w:r w:rsidR="004A6E39" w:rsidRPr="00EE6C26">
        <w:rPr>
          <w:rFonts w:ascii="Times New Roman" w:hAnsi="Times New Roman" w:cs="Times New Roman"/>
          <w:sz w:val="24"/>
          <w:szCs w:val="24"/>
          <w:lang w:val="bg-BG"/>
        </w:rPr>
        <w:t>s im</w:t>
      </w:r>
      <w:r w:rsidR="00441FF6" w:rsidRPr="00EE6C26">
        <w:rPr>
          <w:rFonts w:ascii="Times New Roman" w:hAnsi="Times New Roman" w:cs="Times New Roman"/>
          <w:sz w:val="24"/>
          <w:szCs w:val="24"/>
          <w:lang w:val="en-US"/>
        </w:rPr>
        <w:t>m</w:t>
      </w:r>
      <w:r w:rsidR="004A6E39" w:rsidRPr="00EE6C26">
        <w:rPr>
          <w:rFonts w:ascii="Times New Roman" w:hAnsi="Times New Roman" w:cs="Times New Roman"/>
          <w:sz w:val="24"/>
          <w:szCs w:val="24"/>
          <w:lang w:val="bg-BG"/>
        </w:rPr>
        <w:t>ense rural population</w:t>
      </w:r>
      <w:r w:rsidR="00E27132" w:rsidRPr="00EE6C26">
        <w:rPr>
          <w:rFonts w:ascii="Times New Roman" w:hAnsi="Times New Roman" w:cs="Times New Roman"/>
          <w:sz w:val="24"/>
          <w:szCs w:val="24"/>
          <w:lang w:val="en-US"/>
        </w:rPr>
        <w:t>” (</w:t>
      </w:r>
      <w:r w:rsidR="004D43D6" w:rsidRPr="00EE6C26">
        <w:rPr>
          <w:rFonts w:ascii="Times New Roman" w:hAnsi="Times New Roman" w:cs="Times New Roman"/>
          <w:sz w:val="24"/>
          <w:szCs w:val="24"/>
          <w:lang w:val="en-US"/>
        </w:rPr>
        <w:t xml:space="preserve">Arendt, </w:t>
      </w:r>
      <w:r w:rsidR="00E27132" w:rsidRPr="00EE6C26">
        <w:rPr>
          <w:rFonts w:ascii="Times New Roman" w:hAnsi="Times New Roman" w:cs="Times New Roman"/>
          <w:sz w:val="24"/>
          <w:szCs w:val="24"/>
          <w:lang w:val="en-US"/>
        </w:rPr>
        <w:t>1979, pp. 312-313).</w:t>
      </w:r>
      <w:r w:rsidR="004D43D6" w:rsidRPr="00EE6C26">
        <w:rPr>
          <w:rFonts w:ascii="Times New Roman" w:hAnsi="Times New Roman" w:cs="Times New Roman"/>
          <w:sz w:val="24"/>
          <w:szCs w:val="24"/>
          <w:lang w:val="en-US"/>
        </w:rPr>
        <w:t xml:space="preserve"> </w:t>
      </w:r>
      <w:r w:rsidR="00EA58BD" w:rsidRPr="00EE6C26">
        <w:rPr>
          <w:rFonts w:ascii="Times New Roman" w:hAnsi="Times New Roman" w:cs="Times New Roman"/>
          <w:sz w:val="24"/>
          <w:szCs w:val="24"/>
          <w:lang w:val="en-US"/>
        </w:rPr>
        <w:t>C</w:t>
      </w:r>
      <w:r w:rsidR="00487ABC" w:rsidRPr="00EE6C26">
        <w:rPr>
          <w:rFonts w:ascii="Times New Roman" w:hAnsi="Times New Roman" w:cs="Times New Roman"/>
          <w:sz w:val="24"/>
          <w:szCs w:val="24"/>
          <w:lang w:val="en-US"/>
        </w:rPr>
        <w:t xml:space="preserve">onsequently, the ultimate result of the </w:t>
      </w:r>
      <w:r w:rsidR="00DD3995" w:rsidRPr="00EE6C26">
        <w:rPr>
          <w:rFonts w:ascii="Times New Roman" w:hAnsi="Times New Roman" w:cs="Times New Roman"/>
          <w:sz w:val="24"/>
          <w:szCs w:val="24"/>
          <w:lang w:val="en-US"/>
        </w:rPr>
        <w:t xml:space="preserve">liquidation </w:t>
      </w:r>
      <w:r w:rsidR="00487ABC" w:rsidRPr="00EE6C26">
        <w:rPr>
          <w:rFonts w:ascii="Times New Roman" w:hAnsi="Times New Roman" w:cs="Times New Roman"/>
          <w:sz w:val="24"/>
          <w:szCs w:val="24"/>
          <w:lang w:val="en-US"/>
        </w:rPr>
        <w:t>of social hierarchies, the eradication of social stratification</w:t>
      </w:r>
      <w:r w:rsidR="00DD3995" w:rsidRPr="00EE6C26">
        <w:rPr>
          <w:rFonts w:ascii="Times New Roman" w:hAnsi="Times New Roman" w:cs="Times New Roman"/>
          <w:sz w:val="24"/>
          <w:szCs w:val="24"/>
          <w:lang w:val="en-US"/>
        </w:rPr>
        <w:t>s</w:t>
      </w:r>
      <w:r w:rsidR="00487ABC" w:rsidRPr="00EE6C26">
        <w:rPr>
          <w:rFonts w:ascii="Times New Roman" w:hAnsi="Times New Roman" w:cs="Times New Roman"/>
          <w:sz w:val="24"/>
          <w:szCs w:val="24"/>
          <w:lang w:val="en-US"/>
        </w:rPr>
        <w:t xml:space="preserve"> and the elimination of social differences is the transformation of the atomized individuals into ‘amorphous masses</w:t>
      </w:r>
      <w:r w:rsidR="00EB0961" w:rsidRPr="00EE6C26">
        <w:rPr>
          <w:rFonts w:ascii="Times New Roman" w:hAnsi="Times New Roman" w:cs="Times New Roman"/>
          <w:sz w:val="24"/>
          <w:szCs w:val="24"/>
          <w:lang w:val="en-US"/>
        </w:rPr>
        <w:t xml:space="preserve">’; a key historical prerequisite for </w:t>
      </w:r>
      <w:r w:rsidR="00631B5F" w:rsidRPr="00EE6C26">
        <w:rPr>
          <w:rFonts w:ascii="Times New Roman" w:hAnsi="Times New Roman" w:cs="Times New Roman"/>
          <w:sz w:val="24"/>
          <w:szCs w:val="24"/>
          <w:lang w:val="en-US"/>
        </w:rPr>
        <w:t xml:space="preserve">the rise of totalitarian domination, which is possible only if there are vast masses and, moreover, precisely in countries where they can be sacrificed without leading </w:t>
      </w:r>
      <w:r w:rsidR="002D40E6" w:rsidRPr="00EE6C26">
        <w:rPr>
          <w:rFonts w:ascii="Times New Roman" w:hAnsi="Times New Roman" w:cs="Times New Roman"/>
          <w:sz w:val="24"/>
          <w:szCs w:val="24"/>
          <w:lang w:val="en-US"/>
        </w:rPr>
        <w:t>to a disastrous decimation</w:t>
      </w:r>
      <w:r w:rsidR="001C25B4" w:rsidRPr="00EE6C26">
        <w:rPr>
          <w:rFonts w:ascii="Times New Roman" w:hAnsi="Times New Roman" w:cs="Times New Roman"/>
          <w:sz w:val="24"/>
          <w:szCs w:val="24"/>
          <w:lang w:val="en-US"/>
        </w:rPr>
        <w:t xml:space="preserve"> </w:t>
      </w:r>
      <w:r w:rsidR="00C25F62" w:rsidRPr="00EE6C26">
        <w:rPr>
          <w:rFonts w:ascii="Times New Roman" w:hAnsi="Times New Roman" w:cs="Times New Roman"/>
          <w:sz w:val="24"/>
          <w:szCs w:val="24"/>
          <w:lang w:val="en-US"/>
        </w:rPr>
        <w:lastRenderedPageBreak/>
        <w:t>o</w:t>
      </w:r>
      <w:r w:rsidR="002D40E6" w:rsidRPr="00EE6C26">
        <w:rPr>
          <w:rFonts w:ascii="Times New Roman" w:hAnsi="Times New Roman" w:cs="Times New Roman"/>
          <w:sz w:val="24"/>
          <w:szCs w:val="24"/>
          <w:lang w:val="en-US"/>
        </w:rPr>
        <w:t>f the population</w:t>
      </w:r>
      <w:r w:rsidR="00C25F62" w:rsidRPr="00EE6C26">
        <w:rPr>
          <w:rFonts w:ascii="Times New Roman" w:hAnsi="Times New Roman" w:cs="Times New Roman"/>
          <w:sz w:val="24"/>
          <w:szCs w:val="24"/>
          <w:lang w:val="en-US"/>
        </w:rPr>
        <w:t>.@2</w:t>
      </w:r>
      <w:r w:rsidR="004D43D6" w:rsidRPr="00EE6C26">
        <w:rPr>
          <w:rFonts w:ascii="Times New Roman" w:hAnsi="Times New Roman" w:cs="Times New Roman"/>
          <w:sz w:val="24"/>
          <w:szCs w:val="24"/>
          <w:lang w:val="en-US"/>
        </w:rPr>
        <w:t xml:space="preserve"> </w:t>
      </w:r>
      <w:r w:rsidR="00286D97" w:rsidRPr="00EE6C26">
        <w:rPr>
          <w:rFonts w:ascii="Times New Roman" w:hAnsi="Times New Roman" w:cs="Times New Roman"/>
          <w:sz w:val="24"/>
          <w:szCs w:val="24"/>
          <w:lang w:val="en-US"/>
        </w:rPr>
        <w:t>However – and this is a fact that requires special at</w:t>
      </w:r>
      <w:r w:rsidR="00C343F5" w:rsidRPr="00EE6C26">
        <w:rPr>
          <w:rFonts w:ascii="Times New Roman" w:hAnsi="Times New Roman" w:cs="Times New Roman"/>
          <w:sz w:val="24"/>
          <w:szCs w:val="24"/>
          <w:lang w:val="en-US"/>
        </w:rPr>
        <w:t xml:space="preserve">tention </w:t>
      </w:r>
      <w:r w:rsidR="0030183E" w:rsidRPr="00EE6C26">
        <w:rPr>
          <w:rFonts w:ascii="Times New Roman" w:hAnsi="Times New Roman" w:cs="Times New Roman"/>
          <w:sz w:val="24"/>
          <w:szCs w:val="24"/>
          <w:lang w:val="bg-BG"/>
        </w:rPr>
        <w:t xml:space="preserve">– </w:t>
      </w:r>
      <w:r w:rsidR="00286D97" w:rsidRPr="00EE6C26">
        <w:rPr>
          <w:rFonts w:ascii="Times New Roman" w:hAnsi="Times New Roman" w:cs="Times New Roman"/>
          <w:sz w:val="24"/>
          <w:szCs w:val="24"/>
          <w:lang w:val="en-US"/>
        </w:rPr>
        <w:t xml:space="preserve">the atomization of society and extreme individualization </w:t>
      </w:r>
      <w:r w:rsidR="00F814CD" w:rsidRPr="00EE6C26">
        <w:rPr>
          <w:rFonts w:ascii="Times New Roman" w:hAnsi="Times New Roman" w:cs="Times New Roman"/>
          <w:sz w:val="24"/>
          <w:szCs w:val="24"/>
          <w:lang w:val="en-US"/>
        </w:rPr>
        <w:t xml:space="preserve">precede </w:t>
      </w:r>
      <w:r w:rsidR="009E2DAD" w:rsidRPr="00EE6C26">
        <w:rPr>
          <w:rFonts w:ascii="Times New Roman" w:hAnsi="Times New Roman" w:cs="Times New Roman"/>
          <w:sz w:val="24"/>
          <w:szCs w:val="24"/>
          <w:lang w:val="en-US"/>
        </w:rPr>
        <w:t xml:space="preserve">the emergence of </w:t>
      </w:r>
      <w:r w:rsidR="00F814CD" w:rsidRPr="00EE6C26">
        <w:rPr>
          <w:rFonts w:ascii="Times New Roman" w:hAnsi="Times New Roman" w:cs="Times New Roman"/>
          <w:sz w:val="24"/>
          <w:szCs w:val="24"/>
          <w:lang w:val="en-US"/>
        </w:rPr>
        <w:t>mass movements</w:t>
      </w:r>
      <w:r w:rsidR="009E2DAD" w:rsidRPr="00EE6C26">
        <w:rPr>
          <w:rFonts w:ascii="Times New Roman" w:hAnsi="Times New Roman" w:cs="Times New Roman"/>
          <w:sz w:val="24"/>
          <w:szCs w:val="24"/>
          <w:lang w:val="en-US"/>
        </w:rPr>
        <w:t xml:space="preserve"> which most easily and quickly attract not the socialized, non-individualistic-minded members of the traditional parties but people who are completely unorganized, typically non-aligned because of their individualism, who permanently </w:t>
      </w:r>
      <w:r w:rsidR="00A0470C" w:rsidRPr="00EE6C26">
        <w:rPr>
          <w:rFonts w:ascii="Times New Roman" w:hAnsi="Times New Roman" w:cs="Times New Roman"/>
          <w:sz w:val="24"/>
          <w:szCs w:val="24"/>
          <w:lang w:val="en-US"/>
        </w:rPr>
        <w:t>reject any commitment or obligation to society. In the final analysis, the truth is that the masses are born from the constituent elements of an extremely atomized society whose competitive foundation</w:t>
      </w:r>
      <w:r w:rsidR="00746BD7" w:rsidRPr="00EE6C26">
        <w:rPr>
          <w:rFonts w:ascii="Times New Roman" w:hAnsi="Times New Roman" w:cs="Times New Roman"/>
          <w:sz w:val="24"/>
          <w:szCs w:val="24"/>
          <w:lang w:val="en-US"/>
        </w:rPr>
        <w:t xml:space="preserve">, with its invariably concomitant </w:t>
      </w:r>
      <w:r w:rsidR="001130C2" w:rsidRPr="00EE6C26">
        <w:rPr>
          <w:rFonts w:ascii="Times New Roman" w:hAnsi="Times New Roman" w:cs="Times New Roman"/>
          <w:sz w:val="24"/>
          <w:szCs w:val="24"/>
          <w:lang w:val="en-US"/>
        </w:rPr>
        <w:t xml:space="preserve">loneliness of the individual, was regulated only by the individual’s belonging to a particular class. </w:t>
      </w:r>
      <w:r w:rsidR="00553D22" w:rsidRPr="00EE6C26">
        <w:rPr>
          <w:rFonts w:ascii="Times New Roman" w:hAnsi="Times New Roman" w:cs="Times New Roman"/>
          <w:sz w:val="24"/>
          <w:szCs w:val="24"/>
          <w:lang w:val="en-US"/>
        </w:rPr>
        <w:t xml:space="preserve">The most important characteristic of the person from the masses is not his or her particular brutality and lack of creativity, but his or her isolation and lack of normal contacts. We must never forget that the </w:t>
      </w:r>
      <w:r w:rsidR="008335AF" w:rsidRPr="00EE6C26">
        <w:rPr>
          <w:rFonts w:ascii="Times New Roman" w:hAnsi="Times New Roman" w:cs="Times New Roman"/>
          <w:sz w:val="24"/>
          <w:szCs w:val="24"/>
          <w:lang w:val="en-US"/>
        </w:rPr>
        <w:t xml:space="preserve">comparatively easy victory of the </w:t>
      </w:r>
      <w:r w:rsidR="00553D22" w:rsidRPr="00EE6C26">
        <w:rPr>
          <w:rFonts w:ascii="Times New Roman" w:hAnsi="Times New Roman" w:cs="Times New Roman"/>
          <w:sz w:val="24"/>
          <w:szCs w:val="24"/>
          <w:lang w:val="en-US"/>
        </w:rPr>
        <w:t xml:space="preserve">so-called ‘October Revolution’ </w:t>
      </w:r>
      <w:r w:rsidR="004D43D6" w:rsidRPr="00EE6C26">
        <w:rPr>
          <w:rFonts w:ascii="Times New Roman" w:hAnsi="Times New Roman" w:cs="Times New Roman"/>
          <w:sz w:val="24"/>
          <w:szCs w:val="24"/>
          <w:lang w:val="en-US"/>
        </w:rPr>
        <w:t>“</w:t>
      </w:r>
      <w:r w:rsidR="008335AF" w:rsidRPr="00EE6C26">
        <w:rPr>
          <w:rFonts w:ascii="Times New Roman" w:hAnsi="Times New Roman" w:cs="Times New Roman"/>
          <w:sz w:val="24"/>
          <w:szCs w:val="24"/>
          <w:lang w:val="en-US"/>
        </w:rPr>
        <w:t>occurred</w:t>
      </w:r>
      <w:r w:rsidR="008F4844" w:rsidRPr="00EE6C26">
        <w:rPr>
          <w:rFonts w:ascii="Times New Roman" w:hAnsi="Times New Roman" w:cs="Times New Roman"/>
          <w:sz w:val="24"/>
          <w:szCs w:val="24"/>
          <w:lang w:val="en-US"/>
        </w:rPr>
        <w:t xml:space="preserve"> </w:t>
      </w:r>
      <w:r w:rsidR="008335AF" w:rsidRPr="00EE6C26">
        <w:rPr>
          <w:rFonts w:ascii="Times New Roman" w:hAnsi="Times New Roman" w:cs="Times New Roman"/>
          <w:sz w:val="24"/>
          <w:szCs w:val="24"/>
          <w:lang w:val="bg-BG"/>
        </w:rPr>
        <w:t>in a country</w:t>
      </w:r>
      <w:r w:rsidR="008335AF" w:rsidRPr="00EE6C26">
        <w:rPr>
          <w:rFonts w:ascii="Times New Roman" w:hAnsi="Times New Roman" w:cs="Times New Roman"/>
          <w:sz w:val="24"/>
          <w:szCs w:val="24"/>
          <w:lang w:val="en-US"/>
        </w:rPr>
        <w:t xml:space="preserve"> </w:t>
      </w:r>
      <w:r w:rsidR="008335AF" w:rsidRPr="00EE6C26">
        <w:rPr>
          <w:rFonts w:ascii="Times New Roman" w:hAnsi="Times New Roman" w:cs="Times New Roman"/>
          <w:sz w:val="24"/>
          <w:szCs w:val="24"/>
          <w:lang w:val="bg-BG"/>
        </w:rPr>
        <w:t>where a despotic and centralized bureaucracy governed a structureless mass</w:t>
      </w:r>
      <w:r w:rsidR="008335AF" w:rsidRPr="00EE6C26">
        <w:rPr>
          <w:rFonts w:ascii="Times New Roman" w:hAnsi="Times New Roman" w:cs="Times New Roman"/>
          <w:sz w:val="24"/>
          <w:szCs w:val="24"/>
          <w:lang w:val="en-US"/>
        </w:rPr>
        <w:t xml:space="preserve"> </w:t>
      </w:r>
      <w:r w:rsidR="008335AF" w:rsidRPr="00EE6C26">
        <w:rPr>
          <w:rFonts w:ascii="Times New Roman" w:hAnsi="Times New Roman" w:cs="Times New Roman"/>
          <w:sz w:val="24"/>
          <w:szCs w:val="24"/>
          <w:lang w:val="bg-BG"/>
        </w:rPr>
        <w:t>population which neither the remnants of the rural feudal orders nor the</w:t>
      </w:r>
      <w:r w:rsidR="008335AF" w:rsidRPr="00EE6C26">
        <w:rPr>
          <w:rFonts w:ascii="Times New Roman" w:hAnsi="Times New Roman" w:cs="Times New Roman"/>
          <w:sz w:val="24"/>
          <w:szCs w:val="24"/>
          <w:lang w:val="en-US"/>
        </w:rPr>
        <w:t xml:space="preserve"> </w:t>
      </w:r>
      <w:r w:rsidR="008335AF" w:rsidRPr="00EE6C26">
        <w:rPr>
          <w:rFonts w:ascii="Times New Roman" w:hAnsi="Times New Roman" w:cs="Times New Roman"/>
          <w:sz w:val="24"/>
          <w:szCs w:val="24"/>
          <w:lang w:val="bg-BG"/>
        </w:rPr>
        <w:t>weak, nascent urban capitalist classes had organized</w:t>
      </w:r>
      <w:r w:rsidR="004D43D6" w:rsidRPr="00EE6C26">
        <w:rPr>
          <w:rFonts w:ascii="Times New Roman" w:hAnsi="Times New Roman" w:cs="Times New Roman"/>
          <w:sz w:val="24"/>
          <w:szCs w:val="24"/>
          <w:lang w:val="en-US"/>
        </w:rPr>
        <w:t>”</w:t>
      </w:r>
      <w:r w:rsidR="008335AF" w:rsidRPr="00EE6C26">
        <w:rPr>
          <w:rFonts w:ascii="Times New Roman" w:hAnsi="Times New Roman" w:cs="Times New Roman"/>
          <w:sz w:val="24"/>
          <w:szCs w:val="24"/>
          <w:lang w:val="en-US"/>
        </w:rPr>
        <w:t xml:space="preserve"> </w:t>
      </w:r>
      <w:r w:rsidR="004D43D6" w:rsidRPr="00EE6C26">
        <w:rPr>
          <w:rFonts w:ascii="Times New Roman" w:hAnsi="Times New Roman" w:cs="Times New Roman"/>
          <w:sz w:val="24"/>
          <w:szCs w:val="24"/>
          <w:lang w:val="en-US"/>
        </w:rPr>
        <w:t>(</w:t>
      </w:r>
      <w:r w:rsidR="008335AF" w:rsidRPr="00EE6C26">
        <w:rPr>
          <w:rFonts w:ascii="Times New Roman" w:hAnsi="Times New Roman" w:cs="Times New Roman"/>
          <w:sz w:val="24"/>
          <w:szCs w:val="24"/>
          <w:lang w:val="en-US"/>
        </w:rPr>
        <w:t>Arendt, 1979, p.</w:t>
      </w:r>
      <w:r w:rsidR="004D43D6" w:rsidRPr="00EE6C26">
        <w:rPr>
          <w:rFonts w:ascii="Times New Roman" w:hAnsi="Times New Roman" w:cs="Times New Roman"/>
          <w:sz w:val="24"/>
          <w:szCs w:val="24"/>
          <w:lang w:val="en-US"/>
        </w:rPr>
        <w:t xml:space="preserve"> 318</w:t>
      </w:r>
      <w:r w:rsidR="008335AF" w:rsidRPr="00EE6C26">
        <w:rPr>
          <w:rFonts w:ascii="Times New Roman" w:hAnsi="Times New Roman" w:cs="Times New Roman"/>
          <w:sz w:val="24"/>
          <w:szCs w:val="24"/>
          <w:lang w:val="en-US"/>
        </w:rPr>
        <w:t>)</w:t>
      </w:r>
      <w:r w:rsidR="004D43D6" w:rsidRPr="00EE6C26">
        <w:rPr>
          <w:rFonts w:ascii="Times New Roman" w:hAnsi="Times New Roman" w:cs="Times New Roman"/>
          <w:sz w:val="24"/>
          <w:szCs w:val="24"/>
          <w:lang w:val="en-US"/>
        </w:rPr>
        <w:t>.</w:t>
      </w:r>
      <w:r w:rsidR="008335AF" w:rsidRPr="00EE6C26">
        <w:rPr>
          <w:rFonts w:ascii="Times New Roman" w:hAnsi="Times New Roman" w:cs="Times New Roman"/>
          <w:sz w:val="24"/>
          <w:szCs w:val="24"/>
          <w:lang w:val="en-US"/>
        </w:rPr>
        <w:t xml:space="preserve"> </w:t>
      </w:r>
      <w:r w:rsidR="007071A7" w:rsidRPr="00EE6C26">
        <w:rPr>
          <w:rFonts w:ascii="Times New Roman" w:hAnsi="Times New Roman" w:cs="Times New Roman"/>
          <w:sz w:val="24"/>
          <w:szCs w:val="24"/>
          <w:lang w:val="en-US"/>
        </w:rPr>
        <w:t xml:space="preserve">In its turn, the total atomization of the already ‘built’ Soviet society was achieved through a series of purges that </w:t>
      </w:r>
      <w:r w:rsidR="00493FC2" w:rsidRPr="00EE6C26">
        <w:rPr>
          <w:rFonts w:ascii="Times New Roman" w:hAnsi="Times New Roman" w:cs="Times New Roman"/>
          <w:sz w:val="24"/>
          <w:szCs w:val="24"/>
          <w:lang w:val="en-US"/>
        </w:rPr>
        <w:t xml:space="preserve">invariably </w:t>
      </w:r>
      <w:r w:rsidR="007071A7" w:rsidRPr="00EE6C26">
        <w:rPr>
          <w:rFonts w:ascii="Times New Roman" w:hAnsi="Times New Roman" w:cs="Times New Roman"/>
          <w:sz w:val="24"/>
          <w:szCs w:val="24"/>
          <w:lang w:val="en-US"/>
        </w:rPr>
        <w:t xml:space="preserve">preceded the </w:t>
      </w:r>
      <w:r w:rsidR="00493FC2" w:rsidRPr="00EE6C26">
        <w:rPr>
          <w:rFonts w:ascii="Times New Roman" w:hAnsi="Times New Roman" w:cs="Times New Roman"/>
          <w:sz w:val="24"/>
          <w:szCs w:val="24"/>
          <w:lang w:val="en-US"/>
        </w:rPr>
        <w:t xml:space="preserve">actual liquidation </w:t>
      </w:r>
      <w:r w:rsidR="007071A7" w:rsidRPr="00EE6C26">
        <w:rPr>
          <w:rFonts w:ascii="Times New Roman" w:hAnsi="Times New Roman" w:cs="Times New Roman"/>
          <w:sz w:val="24"/>
          <w:szCs w:val="24"/>
          <w:lang w:val="en-US"/>
        </w:rPr>
        <w:t xml:space="preserve">of one </w:t>
      </w:r>
      <w:r w:rsidR="00746BD7" w:rsidRPr="00EE6C26">
        <w:rPr>
          <w:rFonts w:ascii="Times New Roman" w:hAnsi="Times New Roman" w:cs="Times New Roman"/>
          <w:sz w:val="24"/>
          <w:szCs w:val="24"/>
          <w:lang w:val="en-US"/>
        </w:rPr>
        <w:t>social group or another</w:t>
      </w:r>
      <w:r w:rsidR="007071A7" w:rsidRPr="00EE6C26">
        <w:rPr>
          <w:rFonts w:ascii="Times New Roman" w:hAnsi="Times New Roman" w:cs="Times New Roman"/>
          <w:sz w:val="24"/>
          <w:szCs w:val="24"/>
          <w:lang w:val="en-US"/>
        </w:rPr>
        <w:t xml:space="preserve">. </w:t>
      </w:r>
      <w:r w:rsidR="00493FC2" w:rsidRPr="00EE6C26">
        <w:rPr>
          <w:rFonts w:ascii="Times New Roman" w:hAnsi="Times New Roman" w:cs="Times New Roman"/>
          <w:sz w:val="24"/>
          <w:szCs w:val="24"/>
          <w:lang w:val="en-US"/>
        </w:rPr>
        <w:t xml:space="preserve">In order to destroy </w:t>
      </w:r>
      <w:r w:rsidR="00746BD7" w:rsidRPr="00EE6C26">
        <w:rPr>
          <w:rFonts w:ascii="Times New Roman" w:hAnsi="Times New Roman" w:cs="Times New Roman"/>
          <w:sz w:val="24"/>
          <w:szCs w:val="24"/>
          <w:lang w:val="en-US"/>
        </w:rPr>
        <w:t>absolutely all social and family ties</w:t>
      </w:r>
      <w:r w:rsidR="00493FC2" w:rsidRPr="00EE6C26">
        <w:rPr>
          <w:rFonts w:ascii="Times New Roman" w:hAnsi="Times New Roman" w:cs="Times New Roman"/>
          <w:sz w:val="24"/>
          <w:szCs w:val="24"/>
          <w:lang w:val="en-US"/>
        </w:rPr>
        <w:t>, the purges were conducted in such a way as to threaten with the same fate the defendant</w:t>
      </w:r>
      <w:r w:rsidR="00AC32A5" w:rsidRPr="00EE6C26">
        <w:rPr>
          <w:rFonts w:ascii="Times New Roman" w:hAnsi="Times New Roman" w:cs="Times New Roman"/>
          <w:sz w:val="24"/>
          <w:szCs w:val="24"/>
          <w:lang w:val="en-US"/>
        </w:rPr>
        <w:t>s</w:t>
      </w:r>
      <w:r w:rsidR="00493FC2" w:rsidRPr="00EE6C26">
        <w:rPr>
          <w:rFonts w:ascii="Times New Roman" w:hAnsi="Times New Roman" w:cs="Times New Roman"/>
          <w:sz w:val="24"/>
          <w:szCs w:val="24"/>
          <w:lang w:val="en-US"/>
        </w:rPr>
        <w:t xml:space="preserve"> and all those around them, from mere acquaintances </w:t>
      </w:r>
      <w:r w:rsidR="00AC32A5" w:rsidRPr="00EE6C26">
        <w:rPr>
          <w:rFonts w:ascii="Times New Roman" w:hAnsi="Times New Roman" w:cs="Times New Roman"/>
          <w:sz w:val="24"/>
          <w:szCs w:val="24"/>
          <w:lang w:val="en-US"/>
        </w:rPr>
        <w:t xml:space="preserve">up to </w:t>
      </w:r>
      <w:r w:rsidR="00493FC2" w:rsidRPr="00EE6C26">
        <w:rPr>
          <w:rFonts w:ascii="Times New Roman" w:hAnsi="Times New Roman" w:cs="Times New Roman"/>
          <w:sz w:val="24"/>
          <w:szCs w:val="24"/>
          <w:lang w:val="en-US"/>
        </w:rPr>
        <w:t xml:space="preserve">their closest friends and relatives. </w:t>
      </w:r>
      <w:r w:rsidR="00813EA1" w:rsidRPr="00EE6C26">
        <w:rPr>
          <w:rFonts w:ascii="Times New Roman" w:hAnsi="Times New Roman" w:cs="Times New Roman"/>
          <w:sz w:val="24"/>
          <w:szCs w:val="24"/>
          <w:lang w:val="en-US"/>
        </w:rPr>
        <w:t xml:space="preserve">As a result of this simple and ingenious device, ‘guilt by association’, as soon as someone was accused, their former friends immediately </w:t>
      </w:r>
      <w:r w:rsidR="00AC32A5" w:rsidRPr="00EE6C26">
        <w:rPr>
          <w:rFonts w:ascii="Times New Roman" w:hAnsi="Times New Roman" w:cs="Times New Roman"/>
          <w:sz w:val="24"/>
          <w:szCs w:val="24"/>
          <w:lang w:val="en-US"/>
        </w:rPr>
        <w:t xml:space="preserve">became </w:t>
      </w:r>
      <w:r w:rsidR="00813EA1" w:rsidRPr="00EE6C26">
        <w:rPr>
          <w:rFonts w:ascii="Times New Roman" w:hAnsi="Times New Roman" w:cs="Times New Roman"/>
          <w:sz w:val="24"/>
          <w:szCs w:val="24"/>
          <w:lang w:val="en-US"/>
        </w:rPr>
        <w:t>their bitter</w:t>
      </w:r>
      <w:r w:rsidR="00062A09" w:rsidRPr="00EE6C26">
        <w:rPr>
          <w:rFonts w:ascii="Times New Roman" w:hAnsi="Times New Roman" w:cs="Times New Roman"/>
          <w:sz w:val="24"/>
          <w:szCs w:val="24"/>
          <w:lang w:val="en-US"/>
        </w:rPr>
        <w:t>e</w:t>
      </w:r>
      <w:r w:rsidR="00813EA1" w:rsidRPr="00EE6C26">
        <w:rPr>
          <w:rFonts w:ascii="Times New Roman" w:hAnsi="Times New Roman" w:cs="Times New Roman"/>
          <w:sz w:val="24"/>
          <w:szCs w:val="24"/>
          <w:lang w:val="en-US"/>
        </w:rPr>
        <w:t>st enemies. In order to save their own lives, they offered, completely voluntarily, made-up</w:t>
      </w:r>
      <w:r w:rsidR="00797CE2" w:rsidRPr="00EE6C26">
        <w:rPr>
          <w:rFonts w:ascii="Times New Roman" w:hAnsi="Times New Roman" w:cs="Times New Roman"/>
          <w:sz w:val="24"/>
          <w:szCs w:val="24"/>
          <w:lang w:val="en-US"/>
        </w:rPr>
        <w:t xml:space="preserve"> </w:t>
      </w:r>
      <w:r w:rsidR="00D372C4" w:rsidRPr="00EE6C26">
        <w:rPr>
          <w:rFonts w:ascii="Times New Roman" w:hAnsi="Times New Roman" w:cs="Times New Roman"/>
          <w:sz w:val="24"/>
          <w:szCs w:val="24"/>
          <w:lang w:val="en-US"/>
        </w:rPr>
        <w:t xml:space="preserve">information and false denunciations to corroborate non-existent evidence against the defendant; this was obviously the only way to prove their own loyalty, </w:t>
      </w:r>
      <w:r w:rsidR="00E9383E" w:rsidRPr="00EE6C26">
        <w:rPr>
          <w:rFonts w:ascii="Times New Roman" w:hAnsi="Times New Roman" w:cs="Times New Roman"/>
          <w:sz w:val="24"/>
          <w:szCs w:val="24"/>
          <w:lang w:val="en-US"/>
        </w:rPr>
        <w:t xml:space="preserve">fidelity </w:t>
      </w:r>
      <w:r w:rsidR="00D372C4" w:rsidRPr="00EE6C26">
        <w:rPr>
          <w:rFonts w:ascii="Times New Roman" w:hAnsi="Times New Roman" w:cs="Times New Roman"/>
          <w:sz w:val="24"/>
          <w:szCs w:val="24"/>
          <w:lang w:val="en-US"/>
        </w:rPr>
        <w:t>and trustworthiness. And, of course, they would claim that their friendship or acquantain</w:t>
      </w:r>
      <w:r w:rsidR="00062A09" w:rsidRPr="00EE6C26">
        <w:rPr>
          <w:rFonts w:ascii="Times New Roman" w:hAnsi="Times New Roman" w:cs="Times New Roman"/>
          <w:sz w:val="24"/>
          <w:szCs w:val="24"/>
          <w:lang w:val="en-US"/>
        </w:rPr>
        <w:t>ce</w:t>
      </w:r>
      <w:r w:rsidR="00D372C4" w:rsidRPr="00EE6C26">
        <w:rPr>
          <w:rFonts w:ascii="Times New Roman" w:hAnsi="Times New Roman" w:cs="Times New Roman"/>
          <w:sz w:val="24"/>
          <w:szCs w:val="24"/>
          <w:lang w:val="en-US"/>
        </w:rPr>
        <w:t xml:space="preserve"> with the accused was only a pretext for spying on and revealing him or her as a traitor, a saboteur, a </w:t>
      </w:r>
      <w:r w:rsidR="00011A8D" w:rsidRPr="00EE6C26">
        <w:rPr>
          <w:rFonts w:ascii="Times New Roman" w:hAnsi="Times New Roman" w:cs="Times New Roman"/>
          <w:sz w:val="24"/>
          <w:szCs w:val="24"/>
          <w:lang w:val="en-US"/>
        </w:rPr>
        <w:t xml:space="preserve">foreign </w:t>
      </w:r>
      <w:r w:rsidR="00D372C4" w:rsidRPr="00EE6C26">
        <w:rPr>
          <w:rFonts w:ascii="Times New Roman" w:hAnsi="Times New Roman" w:cs="Times New Roman"/>
          <w:sz w:val="24"/>
          <w:szCs w:val="24"/>
          <w:lang w:val="en-US"/>
        </w:rPr>
        <w:t xml:space="preserve">agent or a fascist. </w:t>
      </w:r>
      <w:r w:rsidR="00062A09" w:rsidRPr="00EE6C26">
        <w:rPr>
          <w:rFonts w:ascii="Times New Roman" w:hAnsi="Times New Roman" w:cs="Times New Roman"/>
          <w:sz w:val="24"/>
          <w:szCs w:val="24"/>
          <w:lang w:val="en-US"/>
        </w:rPr>
        <w:t xml:space="preserve">Since merit was measured by the number of one’s denunciations of one’s closest friends, obviously the most elementary caution demanded that one avoid all close contacts, if possible: not in order to avoid revealing one’s secret thoughts, but to eliminate, in the almost certain case of future trouble, all persons who might have not only an ordinary interest in denouncing </w:t>
      </w:r>
      <w:r w:rsidR="004F62A3" w:rsidRPr="00EE6C26">
        <w:rPr>
          <w:rFonts w:ascii="Times New Roman" w:hAnsi="Times New Roman" w:cs="Times New Roman"/>
          <w:sz w:val="24"/>
          <w:szCs w:val="24"/>
          <w:lang w:val="en-US"/>
        </w:rPr>
        <w:t xml:space="preserve">you but also in </w:t>
      </w:r>
      <w:r w:rsidR="00F2057D" w:rsidRPr="00EE6C26">
        <w:rPr>
          <w:rFonts w:ascii="Times New Roman" w:hAnsi="Times New Roman" w:cs="Times New Roman"/>
          <w:sz w:val="24"/>
          <w:szCs w:val="24"/>
          <w:lang w:val="en-US"/>
        </w:rPr>
        <w:t xml:space="preserve">bringing about your ruin – simply because their own lives are in danger. In the final analysis, it was through this ‘method of governance’, developed to the point of extreme and incredible perfection, that the Bolshevik rulers indeed succeeded in creating an atomized and </w:t>
      </w:r>
      <w:r w:rsidR="00F2057D" w:rsidRPr="00EE6C26">
        <w:rPr>
          <w:rFonts w:ascii="Times New Roman" w:hAnsi="Times New Roman" w:cs="Times New Roman"/>
          <w:sz w:val="24"/>
          <w:szCs w:val="24"/>
          <w:lang w:val="en-US"/>
        </w:rPr>
        <w:lastRenderedPageBreak/>
        <w:t>individuali</w:t>
      </w:r>
      <w:r w:rsidR="00FE5FF7" w:rsidRPr="00EE6C26">
        <w:rPr>
          <w:rFonts w:ascii="Times New Roman" w:hAnsi="Times New Roman" w:cs="Times New Roman"/>
          <w:sz w:val="24"/>
          <w:szCs w:val="24"/>
          <w:lang w:val="en-US"/>
        </w:rPr>
        <w:t>stic</w:t>
      </w:r>
      <w:r w:rsidR="00F2057D" w:rsidRPr="00EE6C26">
        <w:rPr>
          <w:rFonts w:ascii="Times New Roman" w:hAnsi="Times New Roman" w:cs="Times New Roman"/>
          <w:sz w:val="24"/>
          <w:szCs w:val="24"/>
          <w:lang w:val="en-US"/>
        </w:rPr>
        <w:t xml:space="preserve"> society </w:t>
      </w:r>
      <w:r w:rsidR="00C879D8" w:rsidRPr="00EE6C26">
        <w:rPr>
          <w:rFonts w:ascii="Times New Roman" w:hAnsi="Times New Roman" w:cs="Times New Roman"/>
          <w:sz w:val="24"/>
          <w:szCs w:val="24"/>
          <w:lang w:val="en-US"/>
        </w:rPr>
        <w:t>the like of which had never before been seen in human history and which no social cataclysms could have brought about.</w:t>
      </w:r>
    </w:p>
    <w:p w:rsidR="00C04CA6" w:rsidRPr="00EE6C26" w:rsidRDefault="00C879D8" w:rsidP="00C04CA6">
      <w:pPr>
        <w:pStyle w:val="ListParagraph"/>
        <w:spacing w:after="0" w:line="360" w:lineRule="auto"/>
        <w:ind w:left="0" w:firstLine="720"/>
        <w:jc w:val="both"/>
        <w:rPr>
          <w:rFonts w:ascii="Times New Roman" w:hAnsi="Times New Roman" w:cs="Times New Roman"/>
          <w:sz w:val="24"/>
          <w:szCs w:val="24"/>
          <w:lang w:val="en-US"/>
        </w:rPr>
      </w:pPr>
      <w:r w:rsidRPr="00EE6C26">
        <w:rPr>
          <w:rFonts w:ascii="Times New Roman" w:hAnsi="Times New Roman" w:cs="Times New Roman"/>
          <w:sz w:val="24"/>
          <w:szCs w:val="24"/>
          <w:lang w:val="en-US"/>
        </w:rPr>
        <w:t>So</w:t>
      </w:r>
      <w:r w:rsidR="00B72AA0" w:rsidRPr="00EE6C26">
        <w:rPr>
          <w:rFonts w:ascii="Times New Roman" w:hAnsi="Times New Roman" w:cs="Times New Roman"/>
          <w:sz w:val="24"/>
          <w:szCs w:val="24"/>
          <w:lang w:val="en-US"/>
        </w:rPr>
        <w:t>,</w:t>
      </w:r>
      <w:r w:rsidR="000777AF" w:rsidRPr="00EE6C26">
        <w:rPr>
          <w:rFonts w:ascii="Times New Roman" w:hAnsi="Times New Roman" w:cs="Times New Roman"/>
          <w:sz w:val="24"/>
          <w:szCs w:val="24"/>
          <w:lang w:val="en-US"/>
        </w:rPr>
        <w:t xml:space="preserve"> </w:t>
      </w:r>
      <w:r w:rsidRPr="00EE6C26">
        <w:rPr>
          <w:rFonts w:ascii="Times New Roman" w:hAnsi="Times New Roman" w:cs="Times New Roman"/>
          <w:sz w:val="24"/>
          <w:szCs w:val="24"/>
          <w:lang w:val="en-US"/>
        </w:rPr>
        <w:t>totalitarian movements are true mass organizations of atomized, isolated and ‘</w:t>
      </w:r>
      <w:r w:rsidR="00B42476" w:rsidRPr="00EE6C26">
        <w:rPr>
          <w:rFonts w:ascii="Times New Roman" w:hAnsi="Times New Roman" w:cs="Times New Roman"/>
          <w:sz w:val="24"/>
          <w:szCs w:val="24"/>
          <w:lang w:val="en-US"/>
        </w:rPr>
        <w:t xml:space="preserve">straying’ </w:t>
      </w:r>
      <w:r w:rsidRPr="00EE6C26">
        <w:rPr>
          <w:rFonts w:ascii="Times New Roman" w:hAnsi="Times New Roman" w:cs="Times New Roman"/>
          <w:sz w:val="24"/>
          <w:szCs w:val="24"/>
          <w:lang w:val="en-US"/>
        </w:rPr>
        <w:t>individuals. Compared with all other political formations, their most conspicuous external characteristic is the</w:t>
      </w:r>
      <w:r w:rsidR="00B72AA0" w:rsidRPr="00EE6C26">
        <w:rPr>
          <w:rFonts w:ascii="Times New Roman" w:hAnsi="Times New Roman" w:cs="Times New Roman"/>
          <w:sz w:val="24"/>
          <w:szCs w:val="24"/>
          <w:lang w:val="en-US"/>
        </w:rPr>
        <w:t>ir</w:t>
      </w:r>
      <w:r w:rsidRPr="00EE6C26">
        <w:rPr>
          <w:rFonts w:ascii="Times New Roman" w:hAnsi="Times New Roman" w:cs="Times New Roman"/>
          <w:sz w:val="24"/>
          <w:szCs w:val="24"/>
          <w:lang w:val="en-US"/>
        </w:rPr>
        <w:t xml:space="preserve"> demand for total, unrestricted, unconditional and invariable personal loyalty of each individual member. This normative demand is made by the leaders of totalitarian movements even before they seize power and precedes the actual totalitarian organization of the country </w:t>
      </w:r>
      <w:r w:rsidR="00B42476" w:rsidRPr="00EE6C26">
        <w:rPr>
          <w:rFonts w:ascii="Times New Roman" w:hAnsi="Times New Roman" w:cs="Times New Roman"/>
          <w:sz w:val="24"/>
          <w:szCs w:val="24"/>
          <w:lang w:val="en-US"/>
        </w:rPr>
        <w:t>under their rule; it follows from the claim of their ideolog</w:t>
      </w:r>
      <w:r w:rsidR="00B72AA0" w:rsidRPr="00EE6C26">
        <w:rPr>
          <w:rFonts w:ascii="Times New Roman" w:hAnsi="Times New Roman" w:cs="Times New Roman"/>
          <w:sz w:val="24"/>
          <w:szCs w:val="24"/>
          <w:lang w:val="en-US"/>
        </w:rPr>
        <w:t>y</w:t>
      </w:r>
      <w:r w:rsidR="00B42476" w:rsidRPr="00EE6C26">
        <w:rPr>
          <w:rFonts w:ascii="Times New Roman" w:hAnsi="Times New Roman" w:cs="Times New Roman"/>
          <w:sz w:val="24"/>
          <w:szCs w:val="24"/>
          <w:lang w:val="en-US"/>
        </w:rPr>
        <w:t xml:space="preserve"> that </w:t>
      </w:r>
      <w:r w:rsidR="00014256" w:rsidRPr="00EE6C26">
        <w:rPr>
          <w:rFonts w:ascii="Times New Roman" w:hAnsi="Times New Roman" w:cs="Times New Roman"/>
          <w:sz w:val="24"/>
          <w:szCs w:val="24"/>
          <w:lang w:val="en-US"/>
        </w:rPr>
        <w:t>their organization will encompass, in due course, all</w:t>
      </w:r>
      <w:r w:rsidR="00014256" w:rsidRPr="00747539">
        <w:rPr>
          <w:rFonts w:ascii="Times New Roman" w:hAnsi="Times New Roman" w:cs="Times New Roman"/>
          <w:sz w:val="24"/>
          <w:szCs w:val="24"/>
          <w:lang w:val="en-US"/>
        </w:rPr>
        <w:t xml:space="preserve"> </w:t>
      </w:r>
      <w:r w:rsidR="00014256" w:rsidRPr="00EE6C26">
        <w:rPr>
          <w:rFonts w:ascii="Times New Roman" w:hAnsi="Times New Roman" w:cs="Times New Roman"/>
          <w:sz w:val="24"/>
          <w:szCs w:val="24"/>
          <w:lang w:val="en-US"/>
        </w:rPr>
        <w:t xml:space="preserve">of humanity. Where, however, totalitarian rule has not been prepared by a totalitarian movement (as was the case in </w:t>
      </w:r>
      <w:r w:rsidR="00AF2928" w:rsidRPr="00EE6C26">
        <w:rPr>
          <w:rFonts w:ascii="Times New Roman" w:hAnsi="Times New Roman" w:cs="Times New Roman"/>
          <w:sz w:val="24"/>
          <w:szCs w:val="24"/>
          <w:lang w:val="en-US"/>
        </w:rPr>
        <w:t xml:space="preserve">Soviet </w:t>
      </w:r>
      <w:r w:rsidR="00014256" w:rsidRPr="00EE6C26">
        <w:rPr>
          <w:rFonts w:ascii="Times New Roman" w:hAnsi="Times New Roman" w:cs="Times New Roman"/>
          <w:sz w:val="24"/>
          <w:szCs w:val="24"/>
          <w:lang w:val="en-US"/>
        </w:rPr>
        <w:t>Russia, in contradistinction to Nazi Germany), the movement has to be organized afterward</w:t>
      </w:r>
      <w:r w:rsidR="00AF2928" w:rsidRPr="00EE6C26">
        <w:rPr>
          <w:rFonts w:ascii="Times New Roman" w:hAnsi="Times New Roman" w:cs="Times New Roman"/>
          <w:sz w:val="24"/>
          <w:szCs w:val="24"/>
          <w:lang w:val="en-US"/>
        </w:rPr>
        <w:t>s</w:t>
      </w:r>
      <w:r w:rsidR="00014256" w:rsidRPr="00EE6C26">
        <w:rPr>
          <w:rFonts w:ascii="Times New Roman" w:hAnsi="Times New Roman" w:cs="Times New Roman"/>
          <w:sz w:val="24"/>
          <w:szCs w:val="24"/>
          <w:lang w:val="en-US"/>
        </w:rPr>
        <w:t xml:space="preserve"> and the conditions for its development have to be </w:t>
      </w:r>
      <w:r w:rsidR="00B666D8" w:rsidRPr="00EE6C26">
        <w:rPr>
          <w:rFonts w:ascii="Times New Roman" w:hAnsi="Times New Roman" w:cs="Times New Roman"/>
          <w:sz w:val="24"/>
          <w:szCs w:val="24"/>
          <w:lang w:val="en-US"/>
        </w:rPr>
        <w:t>created artificially in order to ensure</w:t>
      </w:r>
      <w:r w:rsidR="00AF2928" w:rsidRPr="00EE6C26">
        <w:rPr>
          <w:rFonts w:ascii="Times New Roman" w:hAnsi="Times New Roman" w:cs="Times New Roman"/>
          <w:sz w:val="24"/>
          <w:szCs w:val="24"/>
          <w:lang w:val="en-US"/>
        </w:rPr>
        <w:t xml:space="preserve"> total </w:t>
      </w:r>
      <w:r w:rsidR="00B666D8" w:rsidRPr="00EE6C26">
        <w:rPr>
          <w:rFonts w:ascii="Times New Roman" w:hAnsi="Times New Roman" w:cs="Times New Roman"/>
          <w:sz w:val="24"/>
          <w:szCs w:val="24"/>
          <w:lang w:val="en-US"/>
        </w:rPr>
        <w:t>loyalty</w:t>
      </w:r>
      <w:r w:rsidR="00AF2928" w:rsidRPr="00EE6C26">
        <w:rPr>
          <w:rFonts w:ascii="Times New Roman" w:hAnsi="Times New Roman" w:cs="Times New Roman"/>
          <w:sz w:val="24"/>
          <w:szCs w:val="24"/>
          <w:lang w:val="en-US"/>
        </w:rPr>
        <w:t xml:space="preserve"> </w:t>
      </w:r>
      <w:r w:rsidR="00B666D8" w:rsidRPr="00EE6C26">
        <w:rPr>
          <w:rFonts w:ascii="Times New Roman" w:hAnsi="Times New Roman" w:cs="Times New Roman"/>
          <w:sz w:val="24"/>
          <w:szCs w:val="24"/>
          <w:lang w:val="en-US"/>
        </w:rPr>
        <w:t xml:space="preserve">– one of the fundamental social ties in </w:t>
      </w:r>
      <w:r w:rsidR="00AF2928" w:rsidRPr="00EE6C26">
        <w:rPr>
          <w:rFonts w:ascii="Times New Roman" w:hAnsi="Times New Roman" w:cs="Times New Roman"/>
          <w:sz w:val="24"/>
          <w:szCs w:val="24"/>
          <w:lang w:val="en-US"/>
        </w:rPr>
        <w:t xml:space="preserve">a </w:t>
      </w:r>
      <w:r w:rsidR="00B666D8" w:rsidRPr="00EE6C26">
        <w:rPr>
          <w:rFonts w:ascii="Times New Roman" w:hAnsi="Times New Roman" w:cs="Times New Roman"/>
          <w:sz w:val="24"/>
          <w:szCs w:val="24"/>
          <w:lang w:val="en-US"/>
        </w:rPr>
        <w:t>totalitarian society – at any cost. Such loyalty can be expected only from a completely isolated person who, being deprived of any natural</w:t>
      </w:r>
      <w:r w:rsidR="00B666D8" w:rsidRPr="00EE6C26">
        <w:rPr>
          <w:rFonts w:ascii="Times New Roman" w:hAnsi="Times New Roman" w:cs="Times New Roman"/>
          <w:sz w:val="24"/>
          <w:szCs w:val="24"/>
          <w:u w:val="single"/>
          <w:lang w:val="en-US"/>
        </w:rPr>
        <w:t xml:space="preserve"> </w:t>
      </w:r>
      <w:r w:rsidR="00AF2928" w:rsidRPr="00EE6C26">
        <w:rPr>
          <w:rFonts w:ascii="Times New Roman" w:hAnsi="Times New Roman" w:cs="Times New Roman"/>
          <w:sz w:val="24"/>
          <w:szCs w:val="24"/>
          <w:lang w:val="en-US"/>
        </w:rPr>
        <w:t xml:space="preserve">contacts </w:t>
      </w:r>
      <w:r w:rsidR="009C73B5" w:rsidRPr="00EE6C26">
        <w:rPr>
          <w:rFonts w:ascii="Times New Roman" w:hAnsi="Times New Roman" w:cs="Times New Roman"/>
          <w:sz w:val="24"/>
          <w:szCs w:val="24"/>
          <w:lang w:val="en-US"/>
        </w:rPr>
        <w:t xml:space="preserve">such as </w:t>
      </w:r>
      <w:r w:rsidR="00E9383E" w:rsidRPr="00EE6C26">
        <w:rPr>
          <w:rFonts w:ascii="Times New Roman" w:hAnsi="Times New Roman" w:cs="Times New Roman"/>
          <w:sz w:val="24"/>
          <w:szCs w:val="24"/>
          <w:lang w:val="en-US"/>
        </w:rPr>
        <w:t xml:space="preserve">family, friends, acquaintances, groups and </w:t>
      </w:r>
      <w:r w:rsidR="00AF2928" w:rsidRPr="00EE6C26">
        <w:rPr>
          <w:rFonts w:ascii="Times New Roman" w:hAnsi="Times New Roman" w:cs="Times New Roman"/>
          <w:sz w:val="24"/>
          <w:szCs w:val="24"/>
          <w:lang w:val="en-US"/>
        </w:rPr>
        <w:t>c</w:t>
      </w:r>
      <w:r w:rsidR="00E9383E" w:rsidRPr="00EE6C26">
        <w:rPr>
          <w:rFonts w:ascii="Times New Roman" w:hAnsi="Times New Roman" w:cs="Times New Roman"/>
          <w:sz w:val="24"/>
          <w:szCs w:val="24"/>
          <w:lang w:val="en-US"/>
        </w:rPr>
        <w:t xml:space="preserve">ommunities, derives his or her sense of worth solely from his or her belonging to a movement, his or her membership in the party. </w:t>
      </w:r>
      <w:r w:rsidR="009C6ABF" w:rsidRPr="00EE6C26">
        <w:rPr>
          <w:rFonts w:ascii="Times New Roman" w:hAnsi="Times New Roman" w:cs="Times New Roman"/>
          <w:sz w:val="24"/>
          <w:szCs w:val="24"/>
          <w:lang w:val="en-US"/>
        </w:rPr>
        <w:t xml:space="preserve">And the big question is, indeed, how to create and consolidate a total </w:t>
      </w:r>
      <w:r w:rsidR="00DD3995" w:rsidRPr="00EE6C26">
        <w:rPr>
          <w:rFonts w:ascii="Times New Roman" w:hAnsi="Times New Roman" w:cs="Times New Roman"/>
          <w:sz w:val="24"/>
          <w:szCs w:val="24"/>
          <w:lang w:val="en-US"/>
        </w:rPr>
        <w:t>bond</w:t>
      </w:r>
      <w:r w:rsidR="009C6ABF" w:rsidRPr="00EE6C26">
        <w:rPr>
          <w:rFonts w:ascii="Times New Roman" w:hAnsi="Times New Roman" w:cs="Times New Roman"/>
          <w:sz w:val="24"/>
          <w:szCs w:val="24"/>
          <w:lang w:val="en-US"/>
        </w:rPr>
        <w:t xml:space="preserve">, such as </w:t>
      </w:r>
      <w:r w:rsidR="00AF2928" w:rsidRPr="00EE6C26">
        <w:rPr>
          <w:rFonts w:ascii="Times New Roman" w:hAnsi="Times New Roman" w:cs="Times New Roman"/>
          <w:sz w:val="24"/>
          <w:szCs w:val="24"/>
          <w:lang w:val="en-US"/>
        </w:rPr>
        <w:t xml:space="preserve">total </w:t>
      </w:r>
      <w:r w:rsidR="009C6ABF" w:rsidRPr="00EE6C26">
        <w:rPr>
          <w:rFonts w:ascii="Times New Roman" w:hAnsi="Times New Roman" w:cs="Times New Roman"/>
          <w:sz w:val="24"/>
          <w:szCs w:val="24"/>
          <w:lang w:val="en-US"/>
        </w:rPr>
        <w:t>loyalty</w:t>
      </w:r>
      <w:r w:rsidR="00E9383E" w:rsidRPr="00EE6C26">
        <w:rPr>
          <w:rFonts w:ascii="Times New Roman" w:hAnsi="Times New Roman" w:cs="Times New Roman"/>
          <w:sz w:val="24"/>
          <w:szCs w:val="24"/>
          <w:lang w:val="en-US"/>
        </w:rPr>
        <w:t xml:space="preserve"> </w:t>
      </w:r>
      <w:r w:rsidR="009C6ABF" w:rsidRPr="00EE6C26">
        <w:rPr>
          <w:rFonts w:ascii="Times New Roman" w:hAnsi="Times New Roman" w:cs="Times New Roman"/>
          <w:sz w:val="24"/>
          <w:szCs w:val="24"/>
          <w:lang w:val="en-US"/>
        </w:rPr>
        <w:t>is, in a</w:t>
      </w:r>
      <w:r w:rsidR="00DD3995" w:rsidRPr="00EE6C26">
        <w:rPr>
          <w:rFonts w:ascii="Times New Roman" w:hAnsi="Times New Roman" w:cs="Times New Roman"/>
          <w:sz w:val="24"/>
          <w:szCs w:val="24"/>
          <w:lang w:val="en-US"/>
        </w:rPr>
        <w:t xml:space="preserve">n extremely </w:t>
      </w:r>
      <w:r w:rsidR="009C6ABF" w:rsidRPr="00EE6C26">
        <w:rPr>
          <w:rFonts w:ascii="Times New Roman" w:hAnsi="Times New Roman" w:cs="Times New Roman"/>
          <w:sz w:val="24"/>
          <w:szCs w:val="24"/>
          <w:lang w:val="en-US"/>
        </w:rPr>
        <w:t xml:space="preserve">atomized society where social hierarchies have been liquidated, class stratifications eradicated, and individual differences eliminated. It is precisely propaganda which is that instrument of power, a key element of the social engineering of the future totalitarian </w:t>
      </w:r>
      <w:r w:rsidR="00A975D9" w:rsidRPr="00EE6C26">
        <w:rPr>
          <w:rFonts w:ascii="Times New Roman" w:hAnsi="Times New Roman" w:cs="Times New Roman"/>
          <w:sz w:val="24"/>
          <w:szCs w:val="24"/>
          <w:lang w:val="en-US"/>
        </w:rPr>
        <w:t>domination</w:t>
      </w:r>
      <w:r w:rsidR="009C6ABF" w:rsidRPr="00EE6C26">
        <w:rPr>
          <w:rFonts w:ascii="Times New Roman" w:hAnsi="Times New Roman" w:cs="Times New Roman"/>
          <w:sz w:val="24"/>
          <w:szCs w:val="24"/>
          <w:lang w:val="en-US"/>
        </w:rPr>
        <w:t>, through which social unity must</w:t>
      </w:r>
      <w:r w:rsidR="00DD3995" w:rsidRPr="00EE6C26">
        <w:rPr>
          <w:rFonts w:ascii="Times New Roman" w:hAnsi="Times New Roman" w:cs="Times New Roman"/>
          <w:sz w:val="24"/>
          <w:szCs w:val="24"/>
          <w:lang w:val="en-US"/>
        </w:rPr>
        <w:t xml:space="preserve"> </w:t>
      </w:r>
      <w:r w:rsidR="009C6ABF" w:rsidRPr="00EE6C26">
        <w:rPr>
          <w:rFonts w:ascii="Times New Roman" w:hAnsi="Times New Roman" w:cs="Times New Roman"/>
          <w:sz w:val="24"/>
          <w:szCs w:val="24"/>
          <w:lang w:val="en-US"/>
        </w:rPr>
        <w:t xml:space="preserve">be restored and history </w:t>
      </w:r>
      <w:r w:rsidR="00504AC0" w:rsidRPr="00EE6C26">
        <w:rPr>
          <w:rFonts w:ascii="Times New Roman" w:hAnsi="Times New Roman" w:cs="Times New Roman"/>
          <w:sz w:val="24"/>
          <w:szCs w:val="24"/>
          <w:lang w:val="en-US"/>
        </w:rPr>
        <w:t>given a progressive direction of development.</w:t>
      </w:r>
      <w:r w:rsidR="00A975D9" w:rsidRPr="00EE6C26">
        <w:rPr>
          <w:rFonts w:ascii="Times New Roman" w:hAnsi="Times New Roman" w:cs="Times New Roman"/>
          <w:sz w:val="24"/>
          <w:szCs w:val="24"/>
          <w:lang w:val="en-US"/>
        </w:rPr>
        <w:t xml:space="preserve"> </w:t>
      </w:r>
      <w:r w:rsidR="00C25F62" w:rsidRPr="00EE6C26">
        <w:rPr>
          <w:rFonts w:ascii="Times New Roman" w:hAnsi="Times New Roman" w:cs="Times New Roman"/>
          <w:sz w:val="24"/>
          <w:szCs w:val="24"/>
          <w:lang w:val="en-US"/>
        </w:rPr>
        <w:t xml:space="preserve">@3 </w:t>
      </w:r>
      <w:proofErr w:type="gramStart"/>
      <w:r w:rsidR="00DC62F5" w:rsidRPr="00EE6C26">
        <w:rPr>
          <w:rFonts w:ascii="Times New Roman" w:hAnsi="Times New Roman" w:cs="Times New Roman"/>
          <w:sz w:val="24"/>
          <w:szCs w:val="24"/>
          <w:lang w:val="en-US"/>
        </w:rPr>
        <w:t>To</w:t>
      </w:r>
      <w:proofErr w:type="gramEnd"/>
      <w:r w:rsidR="00DC62F5" w:rsidRPr="00EE6C26">
        <w:rPr>
          <w:rFonts w:ascii="Times New Roman" w:hAnsi="Times New Roman" w:cs="Times New Roman"/>
          <w:sz w:val="24"/>
          <w:szCs w:val="24"/>
          <w:lang w:val="en-US"/>
        </w:rPr>
        <w:t xml:space="preserve"> quote Hannah Arendt again:</w:t>
      </w:r>
      <w:r w:rsidR="00A975D9" w:rsidRPr="00EE6C26">
        <w:rPr>
          <w:rFonts w:ascii="Times New Roman" w:hAnsi="Times New Roman" w:cs="Times New Roman"/>
          <w:sz w:val="24"/>
          <w:szCs w:val="24"/>
          <w:lang w:val="en-US"/>
        </w:rPr>
        <w:t xml:space="preserve"> “</w:t>
      </w:r>
      <w:r w:rsidR="00DC62F5" w:rsidRPr="00EE6C26">
        <w:rPr>
          <w:rFonts w:ascii="Times New Roman" w:hAnsi="Times New Roman" w:cs="Times New Roman"/>
          <w:sz w:val="24"/>
          <w:szCs w:val="24"/>
          <w:lang w:val="bg-BG"/>
        </w:rPr>
        <w:t>Neither National Socialism nor Bolshevism has ever proclaimed a new</w:t>
      </w:r>
      <w:r w:rsidR="00DC62F5" w:rsidRPr="00EE6C26">
        <w:rPr>
          <w:rFonts w:ascii="Times New Roman" w:hAnsi="Times New Roman" w:cs="Times New Roman"/>
          <w:sz w:val="24"/>
          <w:szCs w:val="24"/>
          <w:lang w:val="en-US"/>
        </w:rPr>
        <w:t xml:space="preserve"> </w:t>
      </w:r>
      <w:r w:rsidR="00DC62F5" w:rsidRPr="00EE6C26">
        <w:rPr>
          <w:rFonts w:ascii="Times New Roman" w:hAnsi="Times New Roman" w:cs="Times New Roman"/>
          <w:sz w:val="24"/>
          <w:szCs w:val="24"/>
          <w:lang w:val="bg-BG"/>
        </w:rPr>
        <w:t>form of government or asserted that its goals were reached with the seizure</w:t>
      </w:r>
      <w:r w:rsidR="00DC62F5" w:rsidRPr="00EE6C26">
        <w:rPr>
          <w:rFonts w:ascii="Times New Roman" w:hAnsi="Times New Roman" w:cs="Times New Roman"/>
          <w:sz w:val="24"/>
          <w:szCs w:val="24"/>
          <w:lang w:val="en-US"/>
        </w:rPr>
        <w:t xml:space="preserve"> </w:t>
      </w:r>
      <w:r w:rsidR="00DC62F5" w:rsidRPr="00EE6C26">
        <w:rPr>
          <w:rFonts w:ascii="Times New Roman" w:hAnsi="Times New Roman" w:cs="Times New Roman"/>
          <w:sz w:val="24"/>
          <w:szCs w:val="24"/>
          <w:lang w:val="bg-BG"/>
        </w:rPr>
        <w:t>of power and the control of the state machinery. Their idea of domination</w:t>
      </w:r>
      <w:r w:rsidR="00DC62F5" w:rsidRPr="00EE6C26">
        <w:rPr>
          <w:rFonts w:ascii="Times New Roman" w:hAnsi="Times New Roman" w:cs="Times New Roman"/>
          <w:sz w:val="24"/>
          <w:szCs w:val="24"/>
          <w:lang w:val="en-US"/>
        </w:rPr>
        <w:t xml:space="preserve"> </w:t>
      </w:r>
      <w:r w:rsidR="00DC62F5" w:rsidRPr="00EE6C26">
        <w:rPr>
          <w:rFonts w:ascii="Times New Roman" w:hAnsi="Times New Roman" w:cs="Times New Roman"/>
          <w:sz w:val="24"/>
          <w:szCs w:val="24"/>
          <w:lang w:val="bg-BG"/>
        </w:rPr>
        <w:t>was something that no state and no mere apparatus of violence can ever</w:t>
      </w:r>
      <w:r w:rsidR="00DC62F5" w:rsidRPr="00EE6C26">
        <w:rPr>
          <w:rFonts w:ascii="Times New Roman" w:hAnsi="Times New Roman" w:cs="Times New Roman"/>
          <w:sz w:val="24"/>
          <w:szCs w:val="24"/>
          <w:lang w:val="en-US"/>
        </w:rPr>
        <w:t xml:space="preserve"> </w:t>
      </w:r>
      <w:r w:rsidR="00DC62F5" w:rsidRPr="00EE6C26">
        <w:rPr>
          <w:rFonts w:ascii="Times New Roman" w:hAnsi="Times New Roman" w:cs="Times New Roman"/>
          <w:sz w:val="24"/>
          <w:szCs w:val="24"/>
          <w:lang w:val="bg-BG"/>
        </w:rPr>
        <w:t>achieve, but only a movement that is constantly kept in motion: namely,</w:t>
      </w:r>
      <w:r w:rsidR="00DC62F5" w:rsidRPr="00EE6C26">
        <w:rPr>
          <w:rFonts w:ascii="Times New Roman" w:hAnsi="Times New Roman" w:cs="Times New Roman"/>
          <w:sz w:val="24"/>
          <w:szCs w:val="24"/>
          <w:lang w:val="en-US"/>
        </w:rPr>
        <w:t xml:space="preserve"> </w:t>
      </w:r>
      <w:r w:rsidR="00DC62F5" w:rsidRPr="00EE6C26">
        <w:rPr>
          <w:rFonts w:ascii="Times New Roman" w:hAnsi="Times New Roman" w:cs="Times New Roman"/>
          <w:sz w:val="24"/>
          <w:szCs w:val="24"/>
          <w:lang w:val="bg-BG"/>
        </w:rPr>
        <w:t>the permanent domination of each single individual in each and every</w:t>
      </w:r>
      <w:r w:rsidR="00DC62F5" w:rsidRPr="00EE6C26">
        <w:rPr>
          <w:rFonts w:ascii="Times New Roman" w:hAnsi="Times New Roman" w:cs="Times New Roman"/>
          <w:sz w:val="24"/>
          <w:szCs w:val="24"/>
          <w:lang w:val="en-US"/>
        </w:rPr>
        <w:t xml:space="preserve"> </w:t>
      </w:r>
      <w:r w:rsidR="00DC62F5" w:rsidRPr="00EE6C26">
        <w:rPr>
          <w:rFonts w:ascii="Times New Roman" w:hAnsi="Times New Roman" w:cs="Times New Roman"/>
          <w:sz w:val="24"/>
          <w:szCs w:val="24"/>
          <w:lang w:val="bg-BG"/>
        </w:rPr>
        <w:t>sphere of life. The seizure of power through the means of violence is never</w:t>
      </w:r>
      <w:r w:rsidR="00AC1B6F" w:rsidRPr="00EE6C26">
        <w:rPr>
          <w:rFonts w:ascii="Times New Roman" w:hAnsi="Times New Roman" w:cs="Times New Roman"/>
          <w:sz w:val="24"/>
          <w:szCs w:val="24"/>
          <w:lang w:val="en-US"/>
        </w:rPr>
        <w:t xml:space="preserve"> </w:t>
      </w:r>
      <w:r w:rsidR="00DC62F5" w:rsidRPr="00EE6C26">
        <w:rPr>
          <w:rFonts w:ascii="Times New Roman" w:hAnsi="Times New Roman" w:cs="Times New Roman"/>
          <w:sz w:val="24"/>
          <w:szCs w:val="24"/>
          <w:lang w:val="bg-BG"/>
        </w:rPr>
        <w:t>an end in itself but only the means to an end, and the seizure of power in</w:t>
      </w:r>
      <w:r w:rsidR="00AC1B6F" w:rsidRPr="00EE6C26">
        <w:rPr>
          <w:rFonts w:ascii="Times New Roman" w:hAnsi="Times New Roman" w:cs="Times New Roman"/>
          <w:sz w:val="24"/>
          <w:szCs w:val="24"/>
          <w:lang w:val="en-US"/>
        </w:rPr>
        <w:t xml:space="preserve"> </w:t>
      </w:r>
      <w:r w:rsidR="00DC62F5" w:rsidRPr="00EE6C26">
        <w:rPr>
          <w:rFonts w:ascii="Times New Roman" w:hAnsi="Times New Roman" w:cs="Times New Roman"/>
          <w:sz w:val="24"/>
          <w:szCs w:val="24"/>
          <w:lang w:val="bg-BG"/>
        </w:rPr>
        <w:t>any given country is only a welcome transitory stage but never the end of</w:t>
      </w:r>
      <w:r w:rsidR="00AC1B6F" w:rsidRPr="00EE6C26">
        <w:rPr>
          <w:rFonts w:ascii="Times New Roman" w:hAnsi="Times New Roman" w:cs="Times New Roman"/>
          <w:sz w:val="24"/>
          <w:szCs w:val="24"/>
          <w:lang w:val="en-US"/>
        </w:rPr>
        <w:t xml:space="preserve"> </w:t>
      </w:r>
      <w:r w:rsidR="00DC62F5" w:rsidRPr="00EE6C26">
        <w:rPr>
          <w:rFonts w:ascii="Times New Roman" w:hAnsi="Times New Roman" w:cs="Times New Roman"/>
          <w:sz w:val="24"/>
          <w:szCs w:val="24"/>
          <w:lang w:val="bg-BG"/>
        </w:rPr>
        <w:t>the movement. The practical goal of the movement is to organize as many</w:t>
      </w:r>
      <w:r w:rsidR="00AC1B6F" w:rsidRPr="00EE6C26">
        <w:rPr>
          <w:rFonts w:ascii="Times New Roman" w:hAnsi="Times New Roman" w:cs="Times New Roman"/>
          <w:sz w:val="24"/>
          <w:szCs w:val="24"/>
          <w:lang w:val="en-US"/>
        </w:rPr>
        <w:t xml:space="preserve"> </w:t>
      </w:r>
      <w:r w:rsidR="00DC62F5" w:rsidRPr="00EE6C26">
        <w:rPr>
          <w:rFonts w:ascii="Times New Roman" w:hAnsi="Times New Roman" w:cs="Times New Roman"/>
          <w:sz w:val="24"/>
          <w:szCs w:val="24"/>
          <w:lang w:val="bg-BG"/>
        </w:rPr>
        <w:t>people as possible within its framework and to set and keep them in</w:t>
      </w:r>
      <w:r w:rsidR="00AC1B6F" w:rsidRPr="00EE6C26">
        <w:rPr>
          <w:rFonts w:ascii="Times New Roman" w:hAnsi="Times New Roman" w:cs="Times New Roman"/>
          <w:sz w:val="24"/>
          <w:szCs w:val="24"/>
          <w:lang w:val="en-US"/>
        </w:rPr>
        <w:t xml:space="preserve"> </w:t>
      </w:r>
      <w:r w:rsidR="00DC62F5" w:rsidRPr="00EE6C26">
        <w:rPr>
          <w:rFonts w:ascii="Times New Roman" w:hAnsi="Times New Roman" w:cs="Times New Roman"/>
          <w:sz w:val="24"/>
          <w:szCs w:val="24"/>
          <w:lang w:val="bg-BG"/>
        </w:rPr>
        <w:t>motion</w:t>
      </w:r>
      <w:r w:rsidR="000B7BEB" w:rsidRPr="00EE6C26">
        <w:rPr>
          <w:rFonts w:ascii="Times New Roman" w:hAnsi="Times New Roman" w:cs="Times New Roman"/>
          <w:sz w:val="24"/>
          <w:szCs w:val="24"/>
          <w:lang w:val="en-US"/>
        </w:rPr>
        <w:t>”</w:t>
      </w:r>
      <w:r w:rsidR="00A975D9" w:rsidRPr="00EE6C26">
        <w:rPr>
          <w:rFonts w:ascii="Times New Roman" w:hAnsi="Times New Roman" w:cs="Times New Roman"/>
          <w:sz w:val="24"/>
          <w:szCs w:val="24"/>
          <w:lang w:val="en-US"/>
        </w:rPr>
        <w:t xml:space="preserve"> (Arendt, 1979, p.</w:t>
      </w:r>
      <w:r w:rsidR="000B7BEB" w:rsidRPr="00EE6C26">
        <w:rPr>
          <w:rFonts w:ascii="Times New Roman" w:hAnsi="Times New Roman" w:cs="Times New Roman"/>
          <w:sz w:val="24"/>
          <w:szCs w:val="24"/>
          <w:lang w:val="en-US"/>
        </w:rPr>
        <w:t xml:space="preserve"> </w:t>
      </w:r>
      <w:r w:rsidR="00A975D9" w:rsidRPr="00EE6C26">
        <w:rPr>
          <w:rFonts w:ascii="Times New Roman" w:hAnsi="Times New Roman" w:cs="Times New Roman"/>
          <w:sz w:val="24"/>
          <w:szCs w:val="24"/>
          <w:lang w:val="en-US"/>
        </w:rPr>
        <w:t>326)</w:t>
      </w:r>
      <w:r w:rsidR="000B7BEB" w:rsidRPr="00EE6C26">
        <w:rPr>
          <w:rFonts w:ascii="Times New Roman" w:hAnsi="Times New Roman" w:cs="Times New Roman"/>
          <w:sz w:val="24"/>
          <w:szCs w:val="24"/>
          <w:lang w:val="en-US"/>
        </w:rPr>
        <w:t xml:space="preserve">. </w:t>
      </w:r>
      <w:r w:rsidR="00E25B40" w:rsidRPr="00EE6C26">
        <w:rPr>
          <w:rFonts w:ascii="Times New Roman" w:hAnsi="Times New Roman" w:cs="Times New Roman"/>
          <w:sz w:val="24"/>
          <w:szCs w:val="24"/>
          <w:lang w:val="en-US"/>
        </w:rPr>
        <w:t>And that is why, of course, it is necessary to have an efficient, flawlessly functioning propaganda machine that must back up</w:t>
      </w:r>
      <w:r w:rsidR="00B6635B" w:rsidRPr="00EE6C26">
        <w:rPr>
          <w:rFonts w:ascii="Times New Roman" w:hAnsi="Times New Roman" w:cs="Times New Roman"/>
          <w:sz w:val="24"/>
          <w:szCs w:val="24"/>
          <w:lang w:val="en-US"/>
        </w:rPr>
        <w:t xml:space="preserve"> </w:t>
      </w:r>
      <w:r w:rsidR="000B7BEB" w:rsidRPr="00EE6C26">
        <w:rPr>
          <w:rFonts w:ascii="Times New Roman" w:hAnsi="Times New Roman" w:cs="Times New Roman"/>
          <w:sz w:val="24"/>
          <w:szCs w:val="24"/>
          <w:lang w:val="en-US"/>
        </w:rPr>
        <w:t xml:space="preserve">and </w:t>
      </w:r>
      <w:r w:rsidR="00B6635B" w:rsidRPr="00EE6C26">
        <w:rPr>
          <w:rFonts w:ascii="Times New Roman" w:hAnsi="Times New Roman" w:cs="Times New Roman"/>
          <w:sz w:val="24"/>
          <w:szCs w:val="24"/>
          <w:lang w:val="en-US"/>
        </w:rPr>
        <w:t>duplicate</w:t>
      </w:r>
      <w:r w:rsidR="00E25B40" w:rsidRPr="00EE6C26">
        <w:rPr>
          <w:rFonts w:ascii="Times New Roman" w:hAnsi="Times New Roman" w:cs="Times New Roman"/>
          <w:sz w:val="24"/>
          <w:szCs w:val="24"/>
          <w:lang w:val="en-US"/>
        </w:rPr>
        <w:t xml:space="preserve"> all structures of an entire totalitarian society, constantly producing false information and </w:t>
      </w:r>
      <w:r w:rsidR="00E25B40" w:rsidRPr="00EE6C26">
        <w:rPr>
          <w:rFonts w:ascii="Times New Roman" w:hAnsi="Times New Roman" w:cs="Times New Roman"/>
          <w:sz w:val="24"/>
          <w:szCs w:val="24"/>
          <w:lang w:val="en-US"/>
        </w:rPr>
        <w:lastRenderedPageBreak/>
        <w:t>modeling the social world according to its own ideological canon, and thus, keeping its own population in a state of permanent mobilization.</w:t>
      </w:r>
    </w:p>
    <w:p w:rsidR="00831317" w:rsidRPr="00EE6C26" w:rsidRDefault="00E25B40" w:rsidP="00831317">
      <w:pPr>
        <w:pStyle w:val="ListParagraph"/>
        <w:spacing w:after="0" w:line="360" w:lineRule="auto"/>
        <w:ind w:left="0" w:firstLine="720"/>
        <w:jc w:val="both"/>
        <w:rPr>
          <w:rFonts w:ascii="Times New Roman" w:hAnsi="Times New Roman" w:cs="Times New Roman"/>
          <w:sz w:val="24"/>
          <w:szCs w:val="24"/>
          <w:lang w:val="en-US"/>
        </w:rPr>
      </w:pPr>
      <w:r w:rsidRPr="00EE6C26">
        <w:rPr>
          <w:rFonts w:ascii="Times New Roman" w:hAnsi="Times New Roman" w:cs="Times New Roman"/>
          <w:sz w:val="24"/>
          <w:szCs w:val="24"/>
          <w:lang w:val="en-US"/>
        </w:rPr>
        <w:t xml:space="preserve">The second function of totalitarian propaganda is to be the other face or the </w:t>
      </w:r>
      <w:r w:rsidR="00B6635B" w:rsidRPr="00EE6C26">
        <w:rPr>
          <w:rFonts w:ascii="Times New Roman" w:hAnsi="Times New Roman" w:cs="Times New Roman"/>
          <w:sz w:val="24"/>
          <w:szCs w:val="24"/>
          <w:lang w:val="en-US"/>
        </w:rPr>
        <w:t xml:space="preserve">obverse </w:t>
      </w:r>
      <w:r w:rsidRPr="00EE6C26">
        <w:rPr>
          <w:rFonts w:ascii="Times New Roman" w:hAnsi="Times New Roman" w:cs="Times New Roman"/>
          <w:sz w:val="24"/>
          <w:szCs w:val="24"/>
          <w:lang w:val="en-US"/>
        </w:rPr>
        <w:t>of terror</w:t>
      </w:r>
      <w:r w:rsidR="00D30475" w:rsidRPr="00EE6C26">
        <w:rPr>
          <w:rFonts w:ascii="Times New Roman" w:hAnsi="Times New Roman" w:cs="Times New Roman"/>
          <w:sz w:val="24"/>
          <w:szCs w:val="24"/>
          <w:lang w:val="en-US"/>
        </w:rPr>
        <w:t>:</w:t>
      </w:r>
      <w:r w:rsidRPr="00EE6C26">
        <w:rPr>
          <w:rFonts w:ascii="Times New Roman" w:hAnsi="Times New Roman" w:cs="Times New Roman"/>
          <w:sz w:val="24"/>
          <w:szCs w:val="24"/>
          <w:lang w:val="en-US"/>
        </w:rPr>
        <w:t xml:space="preserve"> </w:t>
      </w:r>
      <w:r w:rsidR="00D30475" w:rsidRPr="00EE6C26">
        <w:rPr>
          <w:rFonts w:ascii="Times New Roman" w:hAnsi="Times New Roman" w:cs="Times New Roman"/>
          <w:sz w:val="24"/>
          <w:szCs w:val="24"/>
          <w:lang w:val="en-US"/>
        </w:rPr>
        <w:t xml:space="preserve">the masses must be </w:t>
      </w:r>
      <w:r w:rsidR="00007C62" w:rsidRPr="00EE6C26">
        <w:rPr>
          <w:rFonts w:ascii="Times New Roman" w:hAnsi="Times New Roman" w:cs="Times New Roman"/>
          <w:sz w:val="24"/>
          <w:szCs w:val="24"/>
          <w:lang w:val="en-US"/>
        </w:rPr>
        <w:t xml:space="preserve">indoctrinated </w:t>
      </w:r>
      <w:r w:rsidR="00D30475" w:rsidRPr="00EE6C26">
        <w:rPr>
          <w:rFonts w:ascii="Times New Roman" w:hAnsi="Times New Roman" w:cs="Times New Roman"/>
          <w:sz w:val="24"/>
          <w:szCs w:val="24"/>
          <w:lang w:val="en-US"/>
        </w:rPr>
        <w:t xml:space="preserve">and attracted at any cost. </w:t>
      </w:r>
      <w:r w:rsidR="00007C62" w:rsidRPr="00EE6C26">
        <w:rPr>
          <w:rFonts w:ascii="Times New Roman" w:hAnsi="Times New Roman" w:cs="Times New Roman"/>
          <w:sz w:val="24"/>
          <w:szCs w:val="24"/>
          <w:lang w:val="en-US"/>
        </w:rPr>
        <w:t xml:space="preserve">Under conditions of constitutional government and freedom of </w:t>
      </w:r>
      <w:r w:rsidR="00B6635B" w:rsidRPr="00EE6C26">
        <w:rPr>
          <w:rFonts w:ascii="Times New Roman" w:hAnsi="Times New Roman" w:cs="Times New Roman"/>
          <w:sz w:val="24"/>
          <w:szCs w:val="24"/>
          <w:lang w:val="en-US"/>
        </w:rPr>
        <w:t>expression,</w:t>
      </w:r>
      <w:r w:rsidR="00007C62" w:rsidRPr="00EE6C26">
        <w:rPr>
          <w:rFonts w:ascii="Times New Roman" w:hAnsi="Times New Roman" w:cs="Times New Roman"/>
          <w:sz w:val="24"/>
          <w:szCs w:val="24"/>
          <w:lang w:val="en-US"/>
        </w:rPr>
        <w:t xml:space="preserve"> totalitarian movements struggling for power cannot resort to mass terror and, like the other parties, are compelled to win adherents and to appear plausible to those who are not yet </w:t>
      </w:r>
      <w:r w:rsidR="00D81E20" w:rsidRPr="00EE6C26">
        <w:rPr>
          <w:rFonts w:ascii="Times New Roman" w:hAnsi="Times New Roman" w:cs="Times New Roman"/>
          <w:sz w:val="24"/>
          <w:szCs w:val="24"/>
          <w:lang w:val="en-US"/>
        </w:rPr>
        <w:t>completely isolated from all other sources of information. However – and this is a fact of exceptional importance – in totalitarian countries, although propaganda and terror are two sides of the same coin, in reality the relationship between them is ambivalent.</w:t>
      </w:r>
      <w:r w:rsidR="00C25F62" w:rsidRPr="00EE6C26">
        <w:rPr>
          <w:rFonts w:ascii="Times New Roman" w:hAnsi="Times New Roman" w:cs="Times New Roman"/>
          <w:sz w:val="24"/>
          <w:szCs w:val="24"/>
          <w:lang w:val="en-US"/>
        </w:rPr>
        <w:t xml:space="preserve">@4 </w:t>
      </w:r>
      <w:r w:rsidR="003254A3" w:rsidRPr="00EE6C26">
        <w:rPr>
          <w:rFonts w:ascii="Times New Roman" w:hAnsi="Times New Roman" w:cs="Times New Roman"/>
          <w:sz w:val="24"/>
          <w:szCs w:val="24"/>
          <w:lang w:val="en-US"/>
        </w:rPr>
        <w:t xml:space="preserve">As Hannah Arendt </w:t>
      </w:r>
      <w:r w:rsidR="00533F55" w:rsidRPr="00EE6C26">
        <w:rPr>
          <w:rFonts w:ascii="Times New Roman" w:hAnsi="Times New Roman" w:cs="Times New Roman"/>
          <w:sz w:val="24"/>
          <w:szCs w:val="24"/>
          <w:lang w:val="en-US"/>
        </w:rPr>
        <w:t>claims:</w:t>
      </w:r>
      <w:r w:rsidR="003254A3" w:rsidRPr="00EE6C26">
        <w:rPr>
          <w:rFonts w:ascii="Times New Roman" w:hAnsi="Times New Roman" w:cs="Times New Roman"/>
          <w:sz w:val="24"/>
          <w:szCs w:val="24"/>
          <w:lang w:val="en-US"/>
        </w:rPr>
        <w:t xml:space="preserve"> </w:t>
      </w:r>
      <w:r w:rsidR="00533F55" w:rsidRPr="00EE6C26">
        <w:rPr>
          <w:rFonts w:ascii="Times New Roman" w:hAnsi="Times New Roman" w:cs="Times New Roman"/>
          <w:sz w:val="24"/>
          <w:szCs w:val="24"/>
          <w:lang w:val="en-US"/>
        </w:rPr>
        <w:t>“</w:t>
      </w:r>
      <w:r w:rsidR="003254A3" w:rsidRPr="00EE6C26">
        <w:rPr>
          <w:rFonts w:ascii="Times New Roman" w:hAnsi="Times New Roman" w:cs="Times New Roman"/>
          <w:sz w:val="24"/>
          <w:szCs w:val="24"/>
          <w:lang w:val="bg-BG"/>
        </w:rPr>
        <w:t>Wherever totalitarianism possesses absolute</w:t>
      </w:r>
      <w:r w:rsidR="003254A3" w:rsidRPr="00EE6C26">
        <w:rPr>
          <w:rFonts w:ascii="Times New Roman" w:hAnsi="Times New Roman" w:cs="Times New Roman"/>
          <w:sz w:val="24"/>
          <w:szCs w:val="24"/>
          <w:lang w:val="en-US"/>
        </w:rPr>
        <w:t xml:space="preserve"> </w:t>
      </w:r>
      <w:r w:rsidR="003254A3" w:rsidRPr="00EE6C26">
        <w:rPr>
          <w:rFonts w:ascii="Times New Roman" w:hAnsi="Times New Roman" w:cs="Times New Roman"/>
          <w:sz w:val="24"/>
          <w:szCs w:val="24"/>
          <w:lang w:val="bg-BG"/>
        </w:rPr>
        <w:t>control, it replaces propaganda with indoctrination and uses violence</w:t>
      </w:r>
      <w:r w:rsidR="003254A3" w:rsidRPr="00EE6C26">
        <w:rPr>
          <w:rFonts w:ascii="Times New Roman" w:hAnsi="Times New Roman" w:cs="Times New Roman"/>
          <w:sz w:val="24"/>
          <w:szCs w:val="24"/>
          <w:lang w:val="en-US"/>
        </w:rPr>
        <w:t xml:space="preserve"> </w:t>
      </w:r>
      <w:r w:rsidR="003254A3" w:rsidRPr="00EE6C26">
        <w:rPr>
          <w:rFonts w:ascii="Times New Roman" w:hAnsi="Times New Roman" w:cs="Times New Roman"/>
          <w:sz w:val="24"/>
          <w:szCs w:val="24"/>
          <w:lang w:val="bg-BG"/>
        </w:rPr>
        <w:t>not so much to frighten people (this is done only in the initial stages when</w:t>
      </w:r>
      <w:r w:rsidR="003254A3" w:rsidRPr="00EE6C26">
        <w:rPr>
          <w:rFonts w:ascii="Times New Roman" w:hAnsi="Times New Roman" w:cs="Times New Roman"/>
          <w:sz w:val="24"/>
          <w:szCs w:val="24"/>
          <w:lang w:val="en-US"/>
        </w:rPr>
        <w:t xml:space="preserve"> </w:t>
      </w:r>
      <w:r w:rsidR="003254A3" w:rsidRPr="00EE6C26">
        <w:rPr>
          <w:rFonts w:ascii="Times New Roman" w:hAnsi="Times New Roman" w:cs="Times New Roman"/>
          <w:sz w:val="24"/>
          <w:szCs w:val="24"/>
          <w:lang w:val="bg-BG"/>
        </w:rPr>
        <w:t>political opposition still exists) as to realize constantly its ideological doctrines</w:t>
      </w:r>
      <w:r w:rsidR="003254A3" w:rsidRPr="00EE6C26">
        <w:rPr>
          <w:rFonts w:ascii="Times New Roman" w:hAnsi="Times New Roman" w:cs="Times New Roman"/>
          <w:sz w:val="24"/>
          <w:szCs w:val="24"/>
          <w:lang w:val="en-US"/>
        </w:rPr>
        <w:t xml:space="preserve"> </w:t>
      </w:r>
      <w:r w:rsidR="003254A3" w:rsidRPr="00EE6C26">
        <w:rPr>
          <w:rFonts w:ascii="Times New Roman" w:hAnsi="Times New Roman" w:cs="Times New Roman"/>
          <w:sz w:val="24"/>
          <w:szCs w:val="24"/>
          <w:lang w:val="bg-BG"/>
        </w:rPr>
        <w:t>and its practical lies</w:t>
      </w:r>
      <w:r w:rsidR="00533F55" w:rsidRPr="00EE6C26">
        <w:rPr>
          <w:rFonts w:ascii="Times New Roman" w:hAnsi="Times New Roman" w:cs="Times New Roman"/>
          <w:sz w:val="24"/>
          <w:szCs w:val="24"/>
          <w:lang w:val="en-US"/>
        </w:rPr>
        <w:t>”</w:t>
      </w:r>
      <w:r w:rsidR="003254A3" w:rsidRPr="00EE6C26">
        <w:rPr>
          <w:rFonts w:ascii="Times New Roman" w:hAnsi="Times New Roman" w:cs="Times New Roman"/>
          <w:sz w:val="24"/>
          <w:szCs w:val="24"/>
          <w:lang w:val="bg-BG"/>
        </w:rPr>
        <w:t xml:space="preserve"> </w:t>
      </w:r>
      <w:r w:rsidR="00533F55" w:rsidRPr="00EE6C26">
        <w:rPr>
          <w:rFonts w:ascii="Times New Roman" w:hAnsi="Times New Roman" w:cs="Times New Roman"/>
          <w:sz w:val="24"/>
          <w:szCs w:val="24"/>
          <w:lang w:val="en-US"/>
        </w:rPr>
        <w:t>(Arendt</w:t>
      </w:r>
      <w:r w:rsidR="00A96B58" w:rsidRPr="00EE6C26">
        <w:rPr>
          <w:rFonts w:ascii="Times New Roman" w:hAnsi="Times New Roman" w:cs="Times New Roman"/>
          <w:sz w:val="24"/>
          <w:szCs w:val="24"/>
          <w:lang w:val="en-US"/>
        </w:rPr>
        <w:t>,</w:t>
      </w:r>
      <w:r w:rsidR="00533F55" w:rsidRPr="00EE6C26">
        <w:rPr>
          <w:rFonts w:ascii="Times New Roman" w:hAnsi="Times New Roman" w:cs="Times New Roman"/>
          <w:sz w:val="24"/>
          <w:szCs w:val="24"/>
          <w:lang w:val="en-US"/>
        </w:rPr>
        <w:t xml:space="preserve"> 1979, p. 341). </w:t>
      </w:r>
      <w:r w:rsidR="00E42204" w:rsidRPr="00EE6C26">
        <w:rPr>
          <w:rFonts w:ascii="Times New Roman" w:hAnsi="Times New Roman" w:cs="Times New Roman"/>
          <w:sz w:val="24"/>
          <w:szCs w:val="24"/>
          <w:lang w:val="en-US"/>
        </w:rPr>
        <w:t xml:space="preserve">The social difference between indoctrination and propaganda is obvious: they are not merely two interlinked phases in the development of total domination, but whereas propaganda is meant to attract ever more supporters of the mass movement, the strategic goal of indoctrination is to intensively, </w:t>
      </w:r>
      <w:r w:rsidR="00EC6A7D" w:rsidRPr="00EE6C26">
        <w:rPr>
          <w:rFonts w:ascii="Times New Roman" w:hAnsi="Times New Roman" w:cs="Times New Roman"/>
          <w:sz w:val="24"/>
          <w:szCs w:val="24"/>
          <w:lang w:val="en-US"/>
        </w:rPr>
        <w:t xml:space="preserve">comprehensively </w:t>
      </w:r>
      <w:r w:rsidR="00E42204" w:rsidRPr="00EE6C26">
        <w:rPr>
          <w:rFonts w:ascii="Times New Roman" w:hAnsi="Times New Roman" w:cs="Times New Roman"/>
          <w:sz w:val="24"/>
          <w:szCs w:val="24"/>
          <w:lang w:val="en-US"/>
        </w:rPr>
        <w:t>and constantly reaffirm the loyalty of the party’s members to its ideology.</w:t>
      </w:r>
      <w:r w:rsidR="00B62ADE" w:rsidRPr="00EE6C26">
        <w:rPr>
          <w:rFonts w:ascii="Times New Roman" w:hAnsi="Times New Roman" w:cs="Times New Roman"/>
          <w:sz w:val="24"/>
          <w:szCs w:val="24"/>
          <w:lang w:val="en-US"/>
        </w:rPr>
        <w:t xml:space="preserve"> F</w:t>
      </w:r>
      <w:r w:rsidR="007F481F" w:rsidRPr="00EE6C26">
        <w:rPr>
          <w:rFonts w:ascii="Times New Roman" w:hAnsi="Times New Roman" w:cs="Times New Roman"/>
          <w:sz w:val="24"/>
          <w:szCs w:val="24"/>
          <w:lang w:val="en-US"/>
        </w:rPr>
        <w:t>or example, t</w:t>
      </w:r>
      <w:r w:rsidR="005B69B1" w:rsidRPr="00EE6C26">
        <w:rPr>
          <w:rFonts w:ascii="Times New Roman" w:hAnsi="Times New Roman" w:cs="Times New Roman"/>
          <w:sz w:val="24"/>
          <w:szCs w:val="24"/>
          <w:lang w:val="en-US"/>
        </w:rPr>
        <w:t xml:space="preserve">otalitarianism would not be satisfied merely to assert, despite the existence of contrary </w:t>
      </w:r>
      <w:r w:rsidR="00533F55" w:rsidRPr="00EE6C26">
        <w:rPr>
          <w:rFonts w:ascii="Times New Roman" w:hAnsi="Times New Roman" w:cs="Times New Roman"/>
          <w:sz w:val="24"/>
          <w:szCs w:val="24"/>
          <w:lang w:val="en-US"/>
        </w:rPr>
        <w:t>facts that</w:t>
      </w:r>
      <w:r w:rsidR="005B69B1" w:rsidRPr="00EE6C26">
        <w:rPr>
          <w:rFonts w:ascii="Times New Roman" w:hAnsi="Times New Roman" w:cs="Times New Roman"/>
          <w:sz w:val="24"/>
          <w:szCs w:val="24"/>
          <w:lang w:val="en-US"/>
        </w:rPr>
        <w:t xml:space="preserve"> unemployment does not exist; it would abolish unemployment benefits </w:t>
      </w:r>
      <w:r w:rsidR="00D60A40" w:rsidRPr="00EE6C26">
        <w:rPr>
          <w:rFonts w:ascii="Times New Roman" w:hAnsi="Times New Roman" w:cs="Times New Roman"/>
          <w:sz w:val="24"/>
          <w:szCs w:val="24"/>
          <w:lang w:val="en-US"/>
        </w:rPr>
        <w:t xml:space="preserve">as an important </w:t>
      </w:r>
      <w:r w:rsidR="00EC6A7D" w:rsidRPr="00EE6C26">
        <w:rPr>
          <w:rFonts w:ascii="Times New Roman" w:hAnsi="Times New Roman" w:cs="Times New Roman"/>
          <w:sz w:val="24"/>
          <w:szCs w:val="24"/>
          <w:lang w:val="en-US"/>
        </w:rPr>
        <w:t xml:space="preserve">part </w:t>
      </w:r>
      <w:r w:rsidR="00D60A40" w:rsidRPr="00EE6C26">
        <w:rPr>
          <w:rFonts w:ascii="Times New Roman" w:hAnsi="Times New Roman" w:cs="Times New Roman"/>
          <w:sz w:val="24"/>
          <w:szCs w:val="24"/>
          <w:lang w:val="en-US"/>
        </w:rPr>
        <w:t>of its propaganda.</w:t>
      </w:r>
      <w:r w:rsidR="007F481F" w:rsidRPr="00EE6C26">
        <w:rPr>
          <w:rFonts w:ascii="Times New Roman" w:hAnsi="Times New Roman" w:cs="Times New Roman"/>
          <w:sz w:val="24"/>
          <w:szCs w:val="24"/>
          <w:lang w:val="en-US"/>
        </w:rPr>
        <w:t xml:space="preserve"> I</w:t>
      </w:r>
      <w:r w:rsidR="00D60A40" w:rsidRPr="00EE6C26">
        <w:rPr>
          <w:rFonts w:ascii="Times New Roman" w:hAnsi="Times New Roman" w:cs="Times New Roman"/>
          <w:sz w:val="24"/>
          <w:szCs w:val="24"/>
          <w:lang w:val="en-US"/>
        </w:rPr>
        <w:t>n the 1930s it was officially announced in Soviet Russia that unemployment had been ‘liquidated’ forever. As a result of this, all unemployment benefits were also ‘liquidated</w:t>
      </w:r>
      <w:r w:rsidR="00DC7BC9" w:rsidRPr="00EE6C26">
        <w:rPr>
          <w:rFonts w:ascii="Times New Roman" w:hAnsi="Times New Roman" w:cs="Times New Roman"/>
          <w:sz w:val="24"/>
          <w:szCs w:val="24"/>
          <w:lang w:val="en-US"/>
        </w:rPr>
        <w:t>’</w:t>
      </w:r>
      <w:r w:rsidR="007F481F" w:rsidRPr="00EE6C26">
        <w:rPr>
          <w:rFonts w:ascii="Times New Roman" w:hAnsi="Times New Roman" w:cs="Times New Roman"/>
          <w:sz w:val="24"/>
          <w:szCs w:val="24"/>
          <w:lang w:val="en-US"/>
        </w:rPr>
        <w:t xml:space="preserve">. </w:t>
      </w:r>
      <w:r w:rsidR="001B2A00" w:rsidRPr="00EE6C26">
        <w:rPr>
          <w:rFonts w:ascii="Times New Roman" w:hAnsi="Times New Roman" w:cs="Times New Roman"/>
          <w:sz w:val="24"/>
          <w:szCs w:val="24"/>
          <w:lang w:val="en-US"/>
        </w:rPr>
        <w:t>Not less significant is the fact that the refusal to acknowledge the existence of unemployment realized, albeit in a rather unexpected way, the old socialist adage that ‘he who does not work shall not eat’. Or, to take another example</w:t>
      </w:r>
      <w:r w:rsidR="00DC7BC9" w:rsidRPr="00EE6C26">
        <w:rPr>
          <w:rFonts w:ascii="Times New Roman" w:hAnsi="Times New Roman" w:cs="Times New Roman"/>
          <w:sz w:val="24"/>
          <w:szCs w:val="24"/>
          <w:lang w:val="en-US"/>
        </w:rPr>
        <w:t>:</w:t>
      </w:r>
      <w:r w:rsidR="001B2A00" w:rsidRPr="00EE6C26">
        <w:rPr>
          <w:rFonts w:ascii="Times New Roman" w:hAnsi="Times New Roman" w:cs="Times New Roman"/>
          <w:sz w:val="24"/>
          <w:szCs w:val="24"/>
          <w:lang w:val="en-US"/>
        </w:rPr>
        <w:t xml:space="preserve"> when Stalin decided to rewrite the history of the Russian revolution of 1917, </w:t>
      </w:r>
      <w:r w:rsidR="00BE1411" w:rsidRPr="00EE6C26">
        <w:rPr>
          <w:rFonts w:ascii="Times New Roman" w:hAnsi="Times New Roman" w:cs="Times New Roman"/>
          <w:sz w:val="24"/>
          <w:szCs w:val="24"/>
          <w:lang w:val="bg-BG"/>
        </w:rPr>
        <w:t>the propaganda of his new version</w:t>
      </w:r>
      <w:r w:rsidR="00BE1411" w:rsidRPr="00EE6C26">
        <w:rPr>
          <w:rFonts w:ascii="Times New Roman" w:hAnsi="Times New Roman" w:cs="Times New Roman"/>
          <w:sz w:val="24"/>
          <w:szCs w:val="24"/>
          <w:lang w:val="en-US"/>
        </w:rPr>
        <w:t xml:space="preserve"> </w:t>
      </w:r>
      <w:r w:rsidR="00BE1411" w:rsidRPr="00EE6C26">
        <w:rPr>
          <w:rFonts w:ascii="Times New Roman" w:hAnsi="Times New Roman" w:cs="Times New Roman"/>
          <w:sz w:val="24"/>
          <w:szCs w:val="24"/>
          <w:lang w:val="bg-BG"/>
        </w:rPr>
        <w:t>consisted in destroying</w:t>
      </w:r>
      <w:r w:rsidR="00DC7BC9" w:rsidRPr="00EE6C26">
        <w:rPr>
          <w:rFonts w:ascii="Times New Roman" w:hAnsi="Times New Roman" w:cs="Times New Roman"/>
          <w:sz w:val="24"/>
          <w:szCs w:val="24"/>
          <w:lang w:val="en-US"/>
        </w:rPr>
        <w:t xml:space="preserve"> not just </w:t>
      </w:r>
      <w:r w:rsidR="00BE1411" w:rsidRPr="00EE6C26">
        <w:rPr>
          <w:rFonts w:ascii="Times New Roman" w:hAnsi="Times New Roman" w:cs="Times New Roman"/>
          <w:sz w:val="24"/>
          <w:szCs w:val="24"/>
          <w:lang w:val="bg-BG"/>
        </w:rPr>
        <w:t xml:space="preserve">the older </w:t>
      </w:r>
      <w:r w:rsidR="00DC7BC9" w:rsidRPr="00EE6C26">
        <w:rPr>
          <w:rFonts w:ascii="Times New Roman" w:hAnsi="Times New Roman" w:cs="Times New Roman"/>
          <w:sz w:val="24"/>
          <w:szCs w:val="24"/>
          <w:lang w:val="en-US"/>
        </w:rPr>
        <w:t xml:space="preserve">publications </w:t>
      </w:r>
      <w:r w:rsidR="00BE1411" w:rsidRPr="00EE6C26">
        <w:rPr>
          <w:rFonts w:ascii="Times New Roman" w:hAnsi="Times New Roman" w:cs="Times New Roman"/>
          <w:sz w:val="24"/>
          <w:szCs w:val="24"/>
          <w:lang w:val="bg-BG"/>
        </w:rPr>
        <w:t xml:space="preserve">and documents, </w:t>
      </w:r>
      <w:r w:rsidR="00DC7BC9" w:rsidRPr="00EE6C26">
        <w:rPr>
          <w:rFonts w:ascii="Times New Roman" w:hAnsi="Times New Roman" w:cs="Times New Roman"/>
          <w:sz w:val="24"/>
          <w:szCs w:val="24"/>
          <w:lang w:val="en-US"/>
        </w:rPr>
        <w:t xml:space="preserve">but also </w:t>
      </w:r>
      <w:r w:rsidR="00BE1411" w:rsidRPr="00EE6C26">
        <w:rPr>
          <w:rFonts w:ascii="Times New Roman" w:hAnsi="Times New Roman" w:cs="Times New Roman"/>
          <w:sz w:val="24"/>
          <w:szCs w:val="24"/>
          <w:lang w:val="bg-BG"/>
        </w:rPr>
        <w:t>their</w:t>
      </w:r>
      <w:r w:rsidR="00BE1411" w:rsidRPr="00EE6C26">
        <w:rPr>
          <w:rFonts w:ascii="Times New Roman" w:hAnsi="Times New Roman" w:cs="Times New Roman"/>
          <w:sz w:val="24"/>
          <w:szCs w:val="24"/>
          <w:lang w:val="en-US"/>
        </w:rPr>
        <w:t xml:space="preserve"> </w:t>
      </w:r>
      <w:r w:rsidR="00BE1411" w:rsidRPr="00EE6C26">
        <w:rPr>
          <w:rFonts w:ascii="Times New Roman" w:hAnsi="Times New Roman" w:cs="Times New Roman"/>
          <w:sz w:val="24"/>
          <w:szCs w:val="24"/>
          <w:lang w:val="bg-BG"/>
        </w:rPr>
        <w:t>authors and readers: the publication in 1938 of a new official history of the</w:t>
      </w:r>
      <w:r w:rsidR="00BE1411" w:rsidRPr="00EE6C26">
        <w:rPr>
          <w:rFonts w:ascii="Times New Roman" w:hAnsi="Times New Roman" w:cs="Times New Roman"/>
          <w:sz w:val="24"/>
          <w:szCs w:val="24"/>
          <w:lang w:val="en-US"/>
        </w:rPr>
        <w:t xml:space="preserve"> </w:t>
      </w:r>
      <w:r w:rsidR="00BE1411" w:rsidRPr="00EE6C26">
        <w:rPr>
          <w:rFonts w:ascii="Times New Roman" w:hAnsi="Times New Roman" w:cs="Times New Roman"/>
          <w:sz w:val="24"/>
          <w:szCs w:val="24"/>
          <w:lang w:val="bg-BG"/>
        </w:rPr>
        <w:t>Communist Party was the signal that the purge which had decimated</w:t>
      </w:r>
      <w:r w:rsidR="00BE1411" w:rsidRPr="00EE6C26">
        <w:rPr>
          <w:rFonts w:ascii="Times New Roman" w:hAnsi="Times New Roman" w:cs="Times New Roman"/>
          <w:sz w:val="24"/>
          <w:szCs w:val="24"/>
          <w:lang w:val="en-US"/>
        </w:rPr>
        <w:t xml:space="preserve"> </w:t>
      </w:r>
      <w:r w:rsidR="00BE1411" w:rsidRPr="00EE6C26">
        <w:rPr>
          <w:rFonts w:ascii="Times New Roman" w:hAnsi="Times New Roman" w:cs="Times New Roman"/>
          <w:sz w:val="24"/>
          <w:szCs w:val="24"/>
          <w:lang w:val="bg-BG"/>
        </w:rPr>
        <w:t>a whole generation of Soviet intellectuals had come to an end.</w:t>
      </w:r>
      <w:r w:rsidR="007E2E9D" w:rsidRPr="00EE6C26">
        <w:rPr>
          <w:rFonts w:ascii="Times New Roman" w:hAnsi="Times New Roman" w:cs="Times New Roman"/>
          <w:sz w:val="24"/>
          <w:szCs w:val="24"/>
          <w:lang w:val="en-US"/>
        </w:rPr>
        <w:t xml:space="preserve"> </w:t>
      </w:r>
      <w:r w:rsidR="007E2E9D" w:rsidRPr="00EE6C26">
        <w:rPr>
          <w:rFonts w:ascii="Times New Roman" w:hAnsi="Times New Roman" w:cs="Times New Roman"/>
          <w:sz w:val="24"/>
          <w:szCs w:val="24"/>
          <w:lang w:val="bg-BG"/>
        </w:rPr>
        <w:t>Similarly,</w:t>
      </w:r>
      <w:r w:rsidR="007E2E9D" w:rsidRPr="00EE6C26">
        <w:rPr>
          <w:rFonts w:ascii="Times New Roman" w:hAnsi="Times New Roman" w:cs="Times New Roman"/>
          <w:sz w:val="24"/>
          <w:szCs w:val="24"/>
          <w:lang w:val="en-US"/>
        </w:rPr>
        <w:t xml:space="preserve"> </w:t>
      </w:r>
      <w:r w:rsidR="007E2E9D" w:rsidRPr="00EE6C26">
        <w:rPr>
          <w:rFonts w:ascii="Times New Roman" w:hAnsi="Times New Roman" w:cs="Times New Roman"/>
          <w:sz w:val="24"/>
          <w:szCs w:val="24"/>
          <w:lang w:val="bg-BG"/>
        </w:rPr>
        <w:t>the Nazis in the Eastern occupied territories at first used chiefly antisemitic</w:t>
      </w:r>
      <w:r w:rsidR="007E2E9D" w:rsidRPr="00EE6C26">
        <w:rPr>
          <w:rFonts w:ascii="Times New Roman" w:hAnsi="Times New Roman" w:cs="Times New Roman"/>
          <w:sz w:val="24"/>
          <w:szCs w:val="24"/>
          <w:lang w:val="en-US"/>
        </w:rPr>
        <w:t xml:space="preserve"> </w:t>
      </w:r>
      <w:r w:rsidR="007E2E9D" w:rsidRPr="00EE6C26">
        <w:rPr>
          <w:rFonts w:ascii="Times New Roman" w:hAnsi="Times New Roman" w:cs="Times New Roman"/>
          <w:sz w:val="24"/>
          <w:szCs w:val="24"/>
          <w:lang w:val="bg-BG"/>
        </w:rPr>
        <w:t xml:space="preserve">propaganda to </w:t>
      </w:r>
      <w:r w:rsidR="007E2E9D" w:rsidRPr="00EE6C26">
        <w:rPr>
          <w:rFonts w:ascii="Times New Roman" w:hAnsi="Times New Roman" w:cs="Times New Roman"/>
          <w:sz w:val="24"/>
          <w:szCs w:val="24"/>
          <w:lang w:val="en-US"/>
        </w:rPr>
        <w:t xml:space="preserve">strengthen their </w:t>
      </w:r>
      <w:r w:rsidR="007E2E9D" w:rsidRPr="00EE6C26">
        <w:rPr>
          <w:rFonts w:ascii="Times New Roman" w:hAnsi="Times New Roman" w:cs="Times New Roman"/>
          <w:sz w:val="24"/>
          <w:szCs w:val="24"/>
          <w:lang w:val="bg-BG"/>
        </w:rPr>
        <w:t xml:space="preserve">control of the </w:t>
      </w:r>
      <w:r w:rsidR="007E2E9D" w:rsidRPr="00EE6C26">
        <w:rPr>
          <w:rFonts w:ascii="Times New Roman" w:hAnsi="Times New Roman" w:cs="Times New Roman"/>
          <w:sz w:val="24"/>
          <w:szCs w:val="24"/>
          <w:lang w:val="en-US"/>
        </w:rPr>
        <w:t xml:space="preserve">local </w:t>
      </w:r>
      <w:r w:rsidR="007E2E9D" w:rsidRPr="00EE6C26">
        <w:rPr>
          <w:rFonts w:ascii="Times New Roman" w:hAnsi="Times New Roman" w:cs="Times New Roman"/>
          <w:sz w:val="24"/>
          <w:szCs w:val="24"/>
          <w:lang w:val="bg-BG"/>
        </w:rPr>
        <w:t xml:space="preserve">population. </w:t>
      </w:r>
      <w:r w:rsidR="007E2E9D" w:rsidRPr="00EE6C26">
        <w:rPr>
          <w:rFonts w:ascii="Times New Roman" w:hAnsi="Times New Roman" w:cs="Times New Roman"/>
          <w:sz w:val="24"/>
          <w:szCs w:val="24"/>
          <w:lang w:val="en-US"/>
        </w:rPr>
        <w:t>T</w:t>
      </w:r>
      <w:r w:rsidR="007E2E9D" w:rsidRPr="00EE6C26">
        <w:rPr>
          <w:rFonts w:ascii="Times New Roman" w:hAnsi="Times New Roman" w:cs="Times New Roman"/>
          <w:sz w:val="24"/>
          <w:szCs w:val="24"/>
          <w:lang w:val="bg-BG"/>
        </w:rPr>
        <w:t xml:space="preserve">hey liquidated the </w:t>
      </w:r>
      <w:r w:rsidR="007E2E9D" w:rsidRPr="00EE6C26">
        <w:rPr>
          <w:rFonts w:ascii="Times New Roman" w:hAnsi="Times New Roman" w:cs="Times New Roman"/>
          <w:sz w:val="24"/>
          <w:szCs w:val="24"/>
          <w:lang w:val="en-US"/>
        </w:rPr>
        <w:t xml:space="preserve">larger </w:t>
      </w:r>
      <w:r w:rsidR="007E2E9D" w:rsidRPr="00EE6C26">
        <w:rPr>
          <w:rFonts w:ascii="Times New Roman" w:hAnsi="Times New Roman" w:cs="Times New Roman"/>
          <w:sz w:val="24"/>
          <w:szCs w:val="24"/>
          <w:lang w:val="bg-BG"/>
        </w:rPr>
        <w:t>part of the Polish intelligentsia</w:t>
      </w:r>
      <w:r w:rsidR="007E2E9D" w:rsidRPr="00EE6C26">
        <w:rPr>
          <w:rFonts w:ascii="Times New Roman" w:hAnsi="Times New Roman" w:cs="Times New Roman"/>
          <w:sz w:val="24"/>
          <w:szCs w:val="24"/>
          <w:lang w:val="en-US"/>
        </w:rPr>
        <w:t xml:space="preserve"> </w:t>
      </w:r>
      <w:r w:rsidR="007E2E9D" w:rsidRPr="00EE6C26">
        <w:rPr>
          <w:rFonts w:ascii="Times New Roman" w:hAnsi="Times New Roman" w:cs="Times New Roman"/>
          <w:sz w:val="24"/>
          <w:szCs w:val="24"/>
          <w:lang w:val="bg-BG"/>
        </w:rPr>
        <w:t>not because of its opposition, but</w:t>
      </w:r>
      <w:r w:rsidR="007E2E9D" w:rsidRPr="00EE6C26">
        <w:rPr>
          <w:rFonts w:ascii="Times New Roman" w:hAnsi="Times New Roman" w:cs="Times New Roman"/>
          <w:sz w:val="24"/>
          <w:szCs w:val="24"/>
          <w:lang w:val="en-US"/>
        </w:rPr>
        <w:t xml:space="preserve"> </w:t>
      </w:r>
      <w:r w:rsidR="007E2E9D" w:rsidRPr="00EE6C26">
        <w:rPr>
          <w:rFonts w:ascii="Times New Roman" w:hAnsi="Times New Roman" w:cs="Times New Roman"/>
          <w:sz w:val="24"/>
          <w:szCs w:val="24"/>
          <w:lang w:val="bg-BG"/>
        </w:rPr>
        <w:t xml:space="preserve">because according to their doctrine </w:t>
      </w:r>
      <w:r w:rsidR="007E2E9D" w:rsidRPr="00EE6C26">
        <w:rPr>
          <w:rFonts w:ascii="Times New Roman" w:hAnsi="Times New Roman" w:cs="Times New Roman"/>
          <w:sz w:val="24"/>
          <w:szCs w:val="24"/>
          <w:lang w:val="en-US"/>
        </w:rPr>
        <w:t xml:space="preserve">the </w:t>
      </w:r>
      <w:r w:rsidR="007E2E9D" w:rsidRPr="00EE6C26">
        <w:rPr>
          <w:rFonts w:ascii="Times New Roman" w:hAnsi="Times New Roman" w:cs="Times New Roman"/>
          <w:sz w:val="24"/>
          <w:szCs w:val="24"/>
          <w:lang w:val="bg-BG"/>
        </w:rPr>
        <w:t>Poles had no intellect, and when they</w:t>
      </w:r>
      <w:r w:rsidR="007E2E9D" w:rsidRPr="00EE6C26">
        <w:rPr>
          <w:rFonts w:ascii="Times New Roman" w:hAnsi="Times New Roman" w:cs="Times New Roman"/>
          <w:sz w:val="24"/>
          <w:szCs w:val="24"/>
          <w:lang w:val="en-US"/>
        </w:rPr>
        <w:t xml:space="preserve"> </w:t>
      </w:r>
      <w:r w:rsidR="007E2E9D" w:rsidRPr="00EE6C26">
        <w:rPr>
          <w:rFonts w:ascii="Times New Roman" w:hAnsi="Times New Roman" w:cs="Times New Roman"/>
          <w:sz w:val="24"/>
          <w:szCs w:val="24"/>
          <w:lang w:val="bg-BG"/>
        </w:rPr>
        <w:t xml:space="preserve">planned </w:t>
      </w:r>
      <w:r w:rsidR="007E2E9D" w:rsidRPr="00EE6C26">
        <w:rPr>
          <w:rFonts w:ascii="Times New Roman" w:hAnsi="Times New Roman" w:cs="Times New Roman"/>
          <w:sz w:val="24"/>
          <w:szCs w:val="24"/>
          <w:lang w:val="en-US"/>
        </w:rPr>
        <w:t xml:space="preserve">the liquidation </w:t>
      </w:r>
      <w:r w:rsidR="007E2E9D" w:rsidRPr="00EE6C26">
        <w:rPr>
          <w:rFonts w:ascii="Times New Roman" w:hAnsi="Times New Roman" w:cs="Times New Roman"/>
          <w:sz w:val="24"/>
          <w:szCs w:val="24"/>
          <w:lang w:val="bg-BG"/>
        </w:rPr>
        <w:t>they did not intend</w:t>
      </w:r>
      <w:r w:rsidR="007E2E9D" w:rsidRPr="00EE6C26">
        <w:rPr>
          <w:rFonts w:ascii="Times New Roman" w:hAnsi="Times New Roman" w:cs="Times New Roman"/>
          <w:sz w:val="24"/>
          <w:szCs w:val="24"/>
          <w:lang w:val="en-US"/>
        </w:rPr>
        <w:t xml:space="preserve"> </w:t>
      </w:r>
      <w:r w:rsidR="007E2E9D" w:rsidRPr="00EE6C26">
        <w:rPr>
          <w:rFonts w:ascii="Times New Roman" w:hAnsi="Times New Roman" w:cs="Times New Roman"/>
          <w:sz w:val="24"/>
          <w:szCs w:val="24"/>
          <w:lang w:val="bg-BG"/>
        </w:rPr>
        <w:t xml:space="preserve">to frighten </w:t>
      </w:r>
      <w:r w:rsidR="007E2E9D" w:rsidRPr="00EE6C26">
        <w:rPr>
          <w:rFonts w:ascii="Times New Roman" w:hAnsi="Times New Roman" w:cs="Times New Roman"/>
          <w:sz w:val="24"/>
          <w:szCs w:val="24"/>
          <w:lang w:val="en-US"/>
        </w:rPr>
        <w:t xml:space="preserve">anybody </w:t>
      </w:r>
      <w:r w:rsidR="007E2E9D" w:rsidRPr="00EE6C26">
        <w:rPr>
          <w:rFonts w:ascii="Times New Roman" w:hAnsi="Times New Roman" w:cs="Times New Roman"/>
          <w:sz w:val="24"/>
          <w:szCs w:val="24"/>
          <w:lang w:val="bg-BG"/>
        </w:rPr>
        <w:t xml:space="preserve">but to save </w:t>
      </w:r>
      <w:r w:rsidR="007E2E9D" w:rsidRPr="00EE6C26">
        <w:rPr>
          <w:rFonts w:ascii="Times New Roman" w:hAnsi="Times New Roman" w:cs="Times New Roman"/>
          <w:sz w:val="24"/>
          <w:szCs w:val="24"/>
          <w:lang w:val="en-US"/>
        </w:rPr>
        <w:t>‘</w:t>
      </w:r>
      <w:r w:rsidR="007E2E9D" w:rsidRPr="00EE6C26">
        <w:rPr>
          <w:rFonts w:ascii="Times New Roman" w:hAnsi="Times New Roman" w:cs="Times New Roman"/>
          <w:sz w:val="24"/>
          <w:szCs w:val="24"/>
          <w:lang w:val="bg-BG"/>
        </w:rPr>
        <w:t>Germanic blood</w:t>
      </w:r>
      <w:r w:rsidR="007E2E9D" w:rsidRPr="00EE6C26">
        <w:rPr>
          <w:rFonts w:ascii="Times New Roman" w:hAnsi="Times New Roman" w:cs="Times New Roman"/>
          <w:sz w:val="24"/>
          <w:szCs w:val="24"/>
          <w:lang w:val="en-US"/>
        </w:rPr>
        <w:t>’</w:t>
      </w:r>
      <w:r w:rsidR="007E2E9D" w:rsidRPr="00EE6C26">
        <w:rPr>
          <w:rFonts w:ascii="Times New Roman" w:hAnsi="Times New Roman" w:cs="Times New Roman"/>
          <w:sz w:val="24"/>
          <w:szCs w:val="24"/>
          <w:lang w:val="bg-BG"/>
        </w:rPr>
        <w:t>.</w:t>
      </w:r>
    </w:p>
    <w:p w:rsidR="00EC21F2" w:rsidRPr="00EE6C26" w:rsidRDefault="00F820D5" w:rsidP="00EC21F2">
      <w:pPr>
        <w:pStyle w:val="ListParagraph"/>
        <w:spacing w:after="0" w:line="360" w:lineRule="auto"/>
        <w:ind w:left="0" w:firstLine="720"/>
        <w:jc w:val="both"/>
        <w:rPr>
          <w:rFonts w:ascii="Times New Roman" w:hAnsi="Times New Roman" w:cs="Times New Roman"/>
          <w:sz w:val="24"/>
          <w:szCs w:val="24"/>
          <w:lang w:val="en-US"/>
        </w:rPr>
      </w:pPr>
      <w:r w:rsidRPr="00EE6C26">
        <w:rPr>
          <w:rFonts w:ascii="Times New Roman" w:hAnsi="Times New Roman" w:cs="Times New Roman"/>
          <w:sz w:val="24"/>
          <w:szCs w:val="24"/>
          <w:lang w:val="en-US"/>
        </w:rPr>
        <w:lastRenderedPageBreak/>
        <w:t>In the third place, since totalitarian movements exist in a world which itself is nontotalitarian, they are forced to rely on and use propaganda as their weapon. But such propaganda always makes its appeal</w:t>
      </w:r>
      <w:r w:rsidR="003E4363" w:rsidRPr="00EE6C26">
        <w:rPr>
          <w:rFonts w:ascii="Times New Roman" w:hAnsi="Times New Roman" w:cs="Times New Roman"/>
          <w:sz w:val="24"/>
          <w:szCs w:val="24"/>
          <w:lang w:val="en-US"/>
        </w:rPr>
        <w:t>s</w:t>
      </w:r>
      <w:r w:rsidRPr="00EE6C26">
        <w:rPr>
          <w:rFonts w:ascii="Times New Roman" w:hAnsi="Times New Roman" w:cs="Times New Roman"/>
          <w:sz w:val="24"/>
          <w:szCs w:val="24"/>
          <w:lang w:val="en-US"/>
        </w:rPr>
        <w:t xml:space="preserve"> to </w:t>
      </w:r>
      <w:r w:rsidR="003E4363" w:rsidRPr="00EE6C26">
        <w:rPr>
          <w:rFonts w:ascii="Times New Roman" w:hAnsi="Times New Roman" w:cs="Times New Roman"/>
          <w:sz w:val="24"/>
          <w:szCs w:val="24"/>
          <w:lang w:val="en-US"/>
        </w:rPr>
        <w:t xml:space="preserve">spheres </w:t>
      </w:r>
      <w:r w:rsidRPr="00EE6C26">
        <w:rPr>
          <w:rFonts w:ascii="Times New Roman" w:hAnsi="Times New Roman" w:cs="Times New Roman"/>
          <w:sz w:val="24"/>
          <w:szCs w:val="24"/>
          <w:lang w:val="en-US"/>
        </w:rPr>
        <w:t xml:space="preserve">that are external to it – be it the nontotalitarian strata of the population in the country itself or nontotalitarian </w:t>
      </w:r>
      <w:r w:rsidR="003E4363" w:rsidRPr="00EE6C26">
        <w:rPr>
          <w:rFonts w:ascii="Times New Roman" w:hAnsi="Times New Roman" w:cs="Times New Roman"/>
          <w:sz w:val="24"/>
          <w:szCs w:val="24"/>
          <w:lang w:val="en-US"/>
        </w:rPr>
        <w:t xml:space="preserve">foreign </w:t>
      </w:r>
      <w:r w:rsidRPr="00EE6C26">
        <w:rPr>
          <w:rFonts w:ascii="Times New Roman" w:hAnsi="Times New Roman" w:cs="Times New Roman"/>
          <w:sz w:val="24"/>
          <w:szCs w:val="24"/>
          <w:lang w:val="en-US"/>
        </w:rPr>
        <w:t xml:space="preserve">countries. These external </w:t>
      </w:r>
      <w:r w:rsidR="003E4363" w:rsidRPr="00EE6C26">
        <w:rPr>
          <w:rFonts w:ascii="Times New Roman" w:hAnsi="Times New Roman" w:cs="Times New Roman"/>
          <w:sz w:val="24"/>
          <w:szCs w:val="24"/>
          <w:lang w:val="en-US"/>
        </w:rPr>
        <w:t xml:space="preserve">spheres </w:t>
      </w:r>
      <w:r w:rsidRPr="00EE6C26">
        <w:rPr>
          <w:rFonts w:ascii="Times New Roman" w:hAnsi="Times New Roman" w:cs="Times New Roman"/>
          <w:sz w:val="24"/>
          <w:szCs w:val="24"/>
          <w:lang w:val="en-US"/>
        </w:rPr>
        <w:t>to which totalitarian propaganda makes its appeal</w:t>
      </w:r>
      <w:r w:rsidR="003E4363" w:rsidRPr="00EE6C26">
        <w:rPr>
          <w:rFonts w:ascii="Times New Roman" w:hAnsi="Times New Roman" w:cs="Times New Roman"/>
          <w:sz w:val="24"/>
          <w:szCs w:val="24"/>
          <w:lang w:val="en-US"/>
        </w:rPr>
        <w:t>s</w:t>
      </w:r>
      <w:r w:rsidRPr="00EE6C26">
        <w:rPr>
          <w:rFonts w:ascii="Times New Roman" w:hAnsi="Times New Roman" w:cs="Times New Roman"/>
          <w:sz w:val="24"/>
          <w:szCs w:val="24"/>
          <w:lang w:val="en-US"/>
        </w:rPr>
        <w:t xml:space="preserve"> may vary greatly; even after the seizure of power it may be addressed precisely to those groups of its own population whose coordination was not followed by sufficient indoctrination. (In this respect Hitler’s speeches to his generals during the war are veritable propaganda models characterized mainly by the monstrous lies with which the F</w:t>
      </w:r>
      <w:r w:rsidR="003E4363" w:rsidRPr="00EE6C26">
        <w:rPr>
          <w:rFonts w:ascii="Times New Roman" w:hAnsi="Times New Roman" w:cs="Times New Roman"/>
          <w:sz w:val="24"/>
          <w:szCs w:val="24"/>
          <w:lang w:val="en-US"/>
        </w:rPr>
        <w:t>ü</w:t>
      </w:r>
      <w:r w:rsidRPr="00EE6C26">
        <w:rPr>
          <w:rFonts w:ascii="Times New Roman" w:hAnsi="Times New Roman" w:cs="Times New Roman"/>
          <w:sz w:val="24"/>
          <w:szCs w:val="24"/>
          <w:lang w:val="en-US"/>
        </w:rPr>
        <w:t>hrer entertained his guests in an attempt to win them over</w:t>
      </w:r>
      <w:r w:rsidR="00831317" w:rsidRPr="00EE6C26">
        <w:rPr>
          <w:rFonts w:ascii="Times New Roman" w:hAnsi="Times New Roman" w:cs="Times New Roman"/>
          <w:sz w:val="24"/>
          <w:szCs w:val="24"/>
          <w:lang w:val="en-US"/>
        </w:rPr>
        <w:t>)</w:t>
      </w:r>
      <w:r w:rsidRPr="00EE6C26">
        <w:rPr>
          <w:rFonts w:ascii="Times New Roman" w:hAnsi="Times New Roman" w:cs="Times New Roman"/>
          <w:sz w:val="24"/>
          <w:szCs w:val="24"/>
          <w:lang w:val="en-US"/>
        </w:rPr>
        <w:t>.</w:t>
      </w:r>
      <w:r w:rsidR="00C25F62" w:rsidRPr="00EE6C26">
        <w:rPr>
          <w:rFonts w:ascii="Times New Roman" w:hAnsi="Times New Roman" w:cs="Times New Roman"/>
          <w:sz w:val="24"/>
          <w:szCs w:val="24"/>
          <w:lang w:val="en-US"/>
        </w:rPr>
        <w:t xml:space="preserve">@5 </w:t>
      </w:r>
      <w:r w:rsidR="0034346B" w:rsidRPr="00EE6C26">
        <w:rPr>
          <w:rFonts w:ascii="Times New Roman" w:hAnsi="Times New Roman" w:cs="Times New Roman"/>
          <w:sz w:val="24"/>
          <w:szCs w:val="24"/>
          <w:lang w:val="en-US"/>
        </w:rPr>
        <w:t xml:space="preserve">These external </w:t>
      </w:r>
      <w:r w:rsidR="003E4363" w:rsidRPr="00EE6C26">
        <w:rPr>
          <w:rFonts w:ascii="Times New Roman" w:hAnsi="Times New Roman" w:cs="Times New Roman"/>
          <w:sz w:val="24"/>
          <w:szCs w:val="24"/>
          <w:lang w:val="en-US"/>
        </w:rPr>
        <w:t xml:space="preserve">spheres </w:t>
      </w:r>
      <w:r w:rsidR="0072755C" w:rsidRPr="00EE6C26">
        <w:rPr>
          <w:rFonts w:ascii="Times New Roman" w:hAnsi="Times New Roman" w:cs="Times New Roman"/>
          <w:sz w:val="24"/>
          <w:szCs w:val="24"/>
          <w:lang w:val="en-US"/>
        </w:rPr>
        <w:t xml:space="preserve">can also be represented by groups of supporters of the movement itself </w:t>
      </w:r>
      <w:r w:rsidR="0072755C" w:rsidRPr="00EE6C26">
        <w:rPr>
          <w:rFonts w:ascii="Times New Roman" w:hAnsi="Times New Roman" w:cs="Times New Roman"/>
          <w:sz w:val="24"/>
          <w:szCs w:val="24"/>
          <w:lang w:val="bg-BG"/>
        </w:rPr>
        <w:t>who</w:t>
      </w:r>
      <w:r w:rsidR="0072755C" w:rsidRPr="00EE6C26">
        <w:rPr>
          <w:rFonts w:ascii="Times New Roman" w:hAnsi="Times New Roman" w:cs="Times New Roman"/>
          <w:sz w:val="24"/>
          <w:szCs w:val="24"/>
          <w:lang w:val="en-US"/>
        </w:rPr>
        <w:t xml:space="preserve"> </w:t>
      </w:r>
      <w:r w:rsidR="0072755C" w:rsidRPr="00EE6C26">
        <w:rPr>
          <w:rFonts w:ascii="Times New Roman" w:hAnsi="Times New Roman" w:cs="Times New Roman"/>
          <w:sz w:val="24"/>
          <w:szCs w:val="24"/>
          <w:lang w:val="bg-BG"/>
        </w:rPr>
        <w:t>are not yet ready to accept the true aims of the movement</w:t>
      </w:r>
      <w:r w:rsidR="0072755C" w:rsidRPr="00EE6C26">
        <w:rPr>
          <w:rFonts w:ascii="Times New Roman" w:hAnsi="Times New Roman" w:cs="Times New Roman"/>
          <w:sz w:val="24"/>
          <w:szCs w:val="24"/>
          <w:lang w:val="en-US"/>
        </w:rPr>
        <w:t xml:space="preserve">. Finally, </w:t>
      </w:r>
      <w:r w:rsidR="0072755C" w:rsidRPr="00EE6C26">
        <w:rPr>
          <w:rFonts w:ascii="Times New Roman" w:hAnsi="Times New Roman" w:cs="Times New Roman"/>
          <w:sz w:val="24"/>
          <w:szCs w:val="24"/>
          <w:lang w:val="bg-BG"/>
        </w:rPr>
        <w:t>the F</w:t>
      </w:r>
      <w:r w:rsidR="003E4363" w:rsidRPr="00EE6C26">
        <w:rPr>
          <w:rFonts w:ascii="Times New Roman" w:hAnsi="Times New Roman" w:cs="Times New Roman"/>
          <w:sz w:val="24"/>
          <w:szCs w:val="24"/>
          <w:lang w:val="en-US"/>
        </w:rPr>
        <w:t>ü</w:t>
      </w:r>
      <w:r w:rsidR="0072755C" w:rsidRPr="00EE6C26">
        <w:rPr>
          <w:rFonts w:ascii="Times New Roman" w:hAnsi="Times New Roman" w:cs="Times New Roman"/>
          <w:sz w:val="24"/>
          <w:szCs w:val="24"/>
          <w:lang w:val="bg-BG"/>
        </w:rPr>
        <w:t>hrer</w:t>
      </w:r>
      <w:r w:rsidR="0072755C" w:rsidRPr="00EE6C26">
        <w:rPr>
          <w:rFonts w:ascii="Times New Roman" w:hAnsi="Times New Roman" w:cs="Times New Roman"/>
          <w:sz w:val="24"/>
          <w:szCs w:val="24"/>
          <w:lang w:val="en-US"/>
        </w:rPr>
        <w:t>’</w:t>
      </w:r>
      <w:r w:rsidR="0072755C" w:rsidRPr="00EE6C26">
        <w:rPr>
          <w:rFonts w:ascii="Times New Roman" w:hAnsi="Times New Roman" w:cs="Times New Roman"/>
          <w:sz w:val="24"/>
          <w:szCs w:val="24"/>
          <w:lang w:val="bg-BG"/>
        </w:rPr>
        <w:t>s inner circle</w:t>
      </w:r>
      <w:r w:rsidR="0072755C" w:rsidRPr="00EE6C26">
        <w:rPr>
          <w:rFonts w:ascii="Times New Roman" w:hAnsi="Times New Roman" w:cs="Times New Roman"/>
          <w:sz w:val="24"/>
          <w:szCs w:val="24"/>
          <w:lang w:val="en-US"/>
        </w:rPr>
        <w:t xml:space="preserve"> and </w:t>
      </w:r>
      <w:r w:rsidR="0072755C" w:rsidRPr="00EE6C26">
        <w:rPr>
          <w:rFonts w:ascii="Times New Roman" w:hAnsi="Times New Roman" w:cs="Times New Roman"/>
          <w:sz w:val="24"/>
          <w:szCs w:val="24"/>
          <w:lang w:val="bg-BG"/>
        </w:rPr>
        <w:t xml:space="preserve">the members of the elite formations </w:t>
      </w:r>
      <w:r w:rsidR="0030158D" w:rsidRPr="00EE6C26">
        <w:rPr>
          <w:rFonts w:ascii="Times New Roman" w:hAnsi="Times New Roman" w:cs="Times New Roman"/>
          <w:sz w:val="24"/>
          <w:szCs w:val="24"/>
          <w:lang w:val="en-US"/>
        </w:rPr>
        <w:t xml:space="preserve">often regarded even party members </w:t>
      </w:r>
      <w:r w:rsidR="0072755C" w:rsidRPr="00EE6C26">
        <w:rPr>
          <w:rFonts w:ascii="Times New Roman" w:hAnsi="Times New Roman" w:cs="Times New Roman"/>
          <w:sz w:val="24"/>
          <w:szCs w:val="24"/>
          <w:lang w:val="bg-BG"/>
        </w:rPr>
        <w:t>as belonging to such external</w:t>
      </w:r>
      <w:r w:rsidR="0030158D" w:rsidRPr="00EE6C26">
        <w:rPr>
          <w:rFonts w:ascii="Times New Roman" w:hAnsi="Times New Roman" w:cs="Times New Roman"/>
          <w:sz w:val="24"/>
          <w:szCs w:val="24"/>
          <w:lang w:val="en-US"/>
        </w:rPr>
        <w:t xml:space="preserve"> </w:t>
      </w:r>
      <w:r w:rsidR="00A25E06" w:rsidRPr="00EE6C26">
        <w:rPr>
          <w:rFonts w:ascii="Times New Roman" w:hAnsi="Times New Roman" w:cs="Times New Roman"/>
          <w:sz w:val="24"/>
          <w:szCs w:val="24"/>
          <w:lang w:val="en-US"/>
        </w:rPr>
        <w:t>spheres</w:t>
      </w:r>
      <w:r w:rsidR="00EC21F2" w:rsidRPr="00EE6C26">
        <w:rPr>
          <w:rFonts w:ascii="Times New Roman" w:hAnsi="Times New Roman" w:cs="Times New Roman"/>
          <w:sz w:val="24"/>
          <w:szCs w:val="24"/>
          <w:lang w:val="en-US"/>
        </w:rPr>
        <w:t>,</w:t>
      </w:r>
      <w:r w:rsidR="0030158D" w:rsidRPr="00EE6C26">
        <w:rPr>
          <w:rFonts w:ascii="Times New Roman" w:hAnsi="Times New Roman" w:cs="Times New Roman"/>
          <w:sz w:val="24"/>
          <w:szCs w:val="24"/>
          <w:lang w:val="en-US"/>
        </w:rPr>
        <w:t xml:space="preserve"> </w:t>
      </w:r>
      <w:proofErr w:type="gramStart"/>
      <w:r w:rsidR="0030158D" w:rsidRPr="00EE6C26">
        <w:rPr>
          <w:rFonts w:ascii="Times New Roman" w:hAnsi="Times New Roman" w:cs="Times New Roman"/>
          <w:sz w:val="24"/>
          <w:szCs w:val="24"/>
          <w:lang w:val="en-US"/>
        </w:rPr>
        <w:t>who</w:t>
      </w:r>
      <w:proofErr w:type="gramEnd"/>
      <w:r w:rsidR="0030158D" w:rsidRPr="00EE6C26">
        <w:rPr>
          <w:rFonts w:ascii="Times New Roman" w:hAnsi="Times New Roman" w:cs="Times New Roman"/>
          <w:sz w:val="24"/>
          <w:szCs w:val="24"/>
          <w:lang w:val="en-US"/>
        </w:rPr>
        <w:t xml:space="preserve"> needed propaganda because they still did not obey </w:t>
      </w:r>
      <w:r w:rsidR="00A25E06" w:rsidRPr="00EE6C26">
        <w:rPr>
          <w:rFonts w:ascii="Times New Roman" w:hAnsi="Times New Roman" w:cs="Times New Roman"/>
          <w:sz w:val="24"/>
          <w:szCs w:val="24"/>
          <w:lang w:val="en-US"/>
        </w:rPr>
        <w:t xml:space="preserve">the party </w:t>
      </w:r>
      <w:r w:rsidR="0030158D" w:rsidRPr="00EE6C26">
        <w:rPr>
          <w:rFonts w:ascii="Times New Roman" w:hAnsi="Times New Roman" w:cs="Times New Roman"/>
          <w:sz w:val="24"/>
          <w:szCs w:val="24"/>
          <w:lang w:val="en-US"/>
        </w:rPr>
        <w:t xml:space="preserve">unconditionally. However, neither should we </w:t>
      </w:r>
      <w:r w:rsidR="0072755C" w:rsidRPr="00EE6C26">
        <w:rPr>
          <w:rFonts w:ascii="Times New Roman" w:hAnsi="Times New Roman" w:cs="Times New Roman"/>
          <w:sz w:val="24"/>
          <w:szCs w:val="24"/>
          <w:lang w:val="bg-BG"/>
        </w:rPr>
        <w:t>overestimate the</w:t>
      </w:r>
      <w:r w:rsidR="0030158D" w:rsidRPr="00EE6C26">
        <w:rPr>
          <w:rFonts w:ascii="Times New Roman" w:hAnsi="Times New Roman" w:cs="Times New Roman"/>
          <w:sz w:val="24"/>
          <w:szCs w:val="24"/>
          <w:lang w:val="en-US"/>
        </w:rPr>
        <w:t xml:space="preserve"> </w:t>
      </w:r>
      <w:r w:rsidR="0072755C" w:rsidRPr="00EE6C26">
        <w:rPr>
          <w:rFonts w:ascii="Times New Roman" w:hAnsi="Times New Roman" w:cs="Times New Roman"/>
          <w:sz w:val="24"/>
          <w:szCs w:val="24"/>
          <w:lang w:val="bg-BG"/>
        </w:rPr>
        <w:t xml:space="preserve">importance of the propaganda lies </w:t>
      </w:r>
      <w:r w:rsidR="0030158D" w:rsidRPr="00EE6C26">
        <w:rPr>
          <w:rFonts w:ascii="Times New Roman" w:hAnsi="Times New Roman" w:cs="Times New Roman"/>
          <w:sz w:val="24"/>
          <w:szCs w:val="24"/>
          <w:lang w:val="en-US"/>
        </w:rPr>
        <w:t xml:space="preserve">– let us </w:t>
      </w:r>
      <w:r w:rsidR="0072755C" w:rsidRPr="00EE6C26">
        <w:rPr>
          <w:rFonts w:ascii="Times New Roman" w:hAnsi="Times New Roman" w:cs="Times New Roman"/>
          <w:sz w:val="24"/>
          <w:szCs w:val="24"/>
          <w:lang w:val="bg-BG"/>
        </w:rPr>
        <w:t xml:space="preserve">recall </w:t>
      </w:r>
      <w:r w:rsidR="0030158D" w:rsidRPr="00EE6C26">
        <w:rPr>
          <w:rFonts w:ascii="Times New Roman" w:hAnsi="Times New Roman" w:cs="Times New Roman"/>
          <w:sz w:val="24"/>
          <w:szCs w:val="24"/>
          <w:lang w:val="en-US"/>
        </w:rPr>
        <w:t xml:space="preserve">that </w:t>
      </w:r>
      <w:r w:rsidR="0072755C" w:rsidRPr="00EE6C26">
        <w:rPr>
          <w:rFonts w:ascii="Times New Roman" w:hAnsi="Times New Roman" w:cs="Times New Roman"/>
          <w:sz w:val="24"/>
          <w:szCs w:val="24"/>
          <w:lang w:val="bg-BG"/>
        </w:rPr>
        <w:t xml:space="preserve">Hitler was </w:t>
      </w:r>
      <w:r w:rsidR="0030158D" w:rsidRPr="00EE6C26">
        <w:rPr>
          <w:rFonts w:ascii="Times New Roman" w:hAnsi="Times New Roman" w:cs="Times New Roman"/>
          <w:sz w:val="24"/>
          <w:szCs w:val="24"/>
          <w:lang w:val="en-US"/>
        </w:rPr>
        <w:t xml:space="preserve">much more often </w:t>
      </w:r>
      <w:r w:rsidR="0072755C" w:rsidRPr="00EE6C26">
        <w:rPr>
          <w:rFonts w:ascii="Times New Roman" w:hAnsi="Times New Roman" w:cs="Times New Roman"/>
          <w:sz w:val="24"/>
          <w:szCs w:val="24"/>
          <w:lang w:val="bg-BG"/>
        </w:rPr>
        <w:t>completely sincere and brutally unequivocal</w:t>
      </w:r>
      <w:r w:rsidR="0030158D" w:rsidRPr="00EE6C26">
        <w:rPr>
          <w:rFonts w:ascii="Times New Roman" w:hAnsi="Times New Roman" w:cs="Times New Roman"/>
          <w:sz w:val="24"/>
          <w:szCs w:val="24"/>
          <w:lang w:val="en-US"/>
        </w:rPr>
        <w:t xml:space="preserve"> </w:t>
      </w:r>
      <w:r w:rsidR="0072755C" w:rsidRPr="00EE6C26">
        <w:rPr>
          <w:rFonts w:ascii="Times New Roman" w:hAnsi="Times New Roman" w:cs="Times New Roman"/>
          <w:sz w:val="24"/>
          <w:szCs w:val="24"/>
          <w:lang w:val="bg-BG"/>
        </w:rPr>
        <w:t>in the definition of the movement</w:t>
      </w:r>
      <w:r w:rsidR="0030158D" w:rsidRPr="00EE6C26">
        <w:rPr>
          <w:rFonts w:ascii="Times New Roman" w:hAnsi="Times New Roman" w:cs="Times New Roman"/>
          <w:sz w:val="24"/>
          <w:szCs w:val="24"/>
          <w:lang w:val="en-US"/>
        </w:rPr>
        <w:t>’</w:t>
      </w:r>
      <w:r w:rsidR="0072755C" w:rsidRPr="00EE6C26">
        <w:rPr>
          <w:rFonts w:ascii="Times New Roman" w:hAnsi="Times New Roman" w:cs="Times New Roman"/>
          <w:sz w:val="24"/>
          <w:szCs w:val="24"/>
          <w:lang w:val="bg-BG"/>
        </w:rPr>
        <w:t>s true aims, but</w:t>
      </w:r>
      <w:r w:rsidR="0030158D" w:rsidRPr="00EE6C26">
        <w:rPr>
          <w:rFonts w:ascii="Times New Roman" w:hAnsi="Times New Roman" w:cs="Times New Roman"/>
          <w:sz w:val="24"/>
          <w:szCs w:val="24"/>
          <w:lang w:val="en-US"/>
        </w:rPr>
        <w:t xml:space="preserve">, since German society was </w:t>
      </w:r>
      <w:r w:rsidR="0072755C" w:rsidRPr="00EE6C26">
        <w:rPr>
          <w:rFonts w:ascii="Times New Roman" w:hAnsi="Times New Roman" w:cs="Times New Roman"/>
          <w:sz w:val="24"/>
          <w:szCs w:val="24"/>
          <w:lang w:val="bg-BG"/>
        </w:rPr>
        <w:t>unprepared for such consistency</w:t>
      </w:r>
      <w:r w:rsidR="0030158D" w:rsidRPr="00EE6C26">
        <w:rPr>
          <w:rFonts w:ascii="Times New Roman" w:hAnsi="Times New Roman" w:cs="Times New Roman"/>
          <w:sz w:val="24"/>
          <w:szCs w:val="24"/>
          <w:lang w:val="en-US"/>
        </w:rPr>
        <w:t xml:space="preserve">, it simply did not acknowledge them. Still, </w:t>
      </w:r>
      <w:r w:rsidR="0072755C" w:rsidRPr="00EE6C26">
        <w:rPr>
          <w:rFonts w:ascii="Times New Roman" w:hAnsi="Times New Roman" w:cs="Times New Roman"/>
          <w:sz w:val="24"/>
          <w:szCs w:val="24"/>
          <w:lang w:val="bg-BG"/>
        </w:rPr>
        <w:t xml:space="preserve">totalitarian domination </w:t>
      </w:r>
      <w:r w:rsidR="0030158D" w:rsidRPr="00EE6C26">
        <w:rPr>
          <w:rFonts w:ascii="Times New Roman" w:hAnsi="Times New Roman" w:cs="Times New Roman"/>
          <w:sz w:val="24"/>
          <w:szCs w:val="24"/>
          <w:lang w:val="en-US"/>
        </w:rPr>
        <w:t xml:space="preserve">used </w:t>
      </w:r>
      <w:r w:rsidR="0072755C" w:rsidRPr="00EE6C26">
        <w:rPr>
          <w:rFonts w:ascii="Times New Roman" w:hAnsi="Times New Roman" w:cs="Times New Roman"/>
          <w:sz w:val="24"/>
          <w:szCs w:val="24"/>
          <w:lang w:val="bg-BG"/>
        </w:rPr>
        <w:t>propaganda methods</w:t>
      </w:r>
      <w:r w:rsidR="0030158D" w:rsidRPr="00EE6C26">
        <w:rPr>
          <w:rFonts w:ascii="Times New Roman" w:hAnsi="Times New Roman" w:cs="Times New Roman"/>
          <w:sz w:val="24"/>
          <w:szCs w:val="24"/>
          <w:lang w:val="en-US"/>
        </w:rPr>
        <w:t xml:space="preserve"> in </w:t>
      </w:r>
      <w:r w:rsidR="0072755C" w:rsidRPr="00EE6C26">
        <w:rPr>
          <w:rFonts w:ascii="Times New Roman" w:hAnsi="Times New Roman" w:cs="Times New Roman"/>
          <w:sz w:val="24"/>
          <w:szCs w:val="24"/>
          <w:lang w:val="bg-BG"/>
        </w:rPr>
        <w:t xml:space="preserve">its foreign policy </w:t>
      </w:r>
      <w:r w:rsidR="00113F6A" w:rsidRPr="00EE6C26">
        <w:rPr>
          <w:rFonts w:ascii="Times New Roman" w:hAnsi="Times New Roman" w:cs="Times New Roman"/>
          <w:sz w:val="24"/>
          <w:szCs w:val="24"/>
          <w:lang w:val="en-US"/>
        </w:rPr>
        <w:t>or in its work with the supporters,</w:t>
      </w:r>
      <w:r w:rsidR="0072755C" w:rsidRPr="00EE6C26">
        <w:rPr>
          <w:rFonts w:ascii="Times New Roman" w:hAnsi="Times New Roman" w:cs="Times New Roman"/>
          <w:sz w:val="24"/>
          <w:szCs w:val="24"/>
          <w:lang w:val="bg-BG"/>
        </w:rPr>
        <w:t xml:space="preserve"> supplying them with suitable material. </w:t>
      </w:r>
      <w:r w:rsidR="00113F6A" w:rsidRPr="00EE6C26">
        <w:rPr>
          <w:rFonts w:ascii="Times New Roman" w:hAnsi="Times New Roman" w:cs="Times New Roman"/>
          <w:sz w:val="24"/>
          <w:szCs w:val="24"/>
          <w:lang w:val="en-US"/>
        </w:rPr>
        <w:t xml:space="preserve">But if </w:t>
      </w:r>
      <w:r w:rsidR="0072755C" w:rsidRPr="00EE6C26">
        <w:rPr>
          <w:rFonts w:ascii="Times New Roman" w:hAnsi="Times New Roman" w:cs="Times New Roman"/>
          <w:sz w:val="24"/>
          <w:szCs w:val="24"/>
          <w:lang w:val="bg-BG"/>
        </w:rPr>
        <w:t>totalitarian</w:t>
      </w:r>
      <w:r w:rsidR="00113F6A" w:rsidRPr="00EE6C26">
        <w:rPr>
          <w:rFonts w:ascii="Times New Roman" w:hAnsi="Times New Roman" w:cs="Times New Roman"/>
          <w:sz w:val="24"/>
          <w:szCs w:val="24"/>
          <w:lang w:val="en-US"/>
        </w:rPr>
        <w:t xml:space="preserve"> </w:t>
      </w:r>
      <w:r w:rsidR="0072755C" w:rsidRPr="00EE6C26">
        <w:rPr>
          <w:rFonts w:ascii="Times New Roman" w:hAnsi="Times New Roman" w:cs="Times New Roman"/>
          <w:sz w:val="24"/>
          <w:szCs w:val="24"/>
          <w:lang w:val="bg-BG"/>
        </w:rPr>
        <w:t>indoctrination at home comes into conflict with the propaganda line for</w:t>
      </w:r>
      <w:r w:rsidR="00113F6A" w:rsidRPr="00EE6C26">
        <w:rPr>
          <w:rFonts w:ascii="Times New Roman" w:hAnsi="Times New Roman" w:cs="Times New Roman"/>
          <w:sz w:val="24"/>
          <w:szCs w:val="24"/>
          <w:lang w:val="en-US"/>
        </w:rPr>
        <w:t xml:space="preserve"> </w:t>
      </w:r>
      <w:r w:rsidR="0072755C" w:rsidRPr="00EE6C26">
        <w:rPr>
          <w:rFonts w:ascii="Times New Roman" w:hAnsi="Times New Roman" w:cs="Times New Roman"/>
          <w:sz w:val="24"/>
          <w:szCs w:val="24"/>
          <w:lang w:val="bg-BG"/>
        </w:rPr>
        <w:t>consumption abroad (which happened in Russia during the war</w:t>
      </w:r>
      <w:r w:rsidR="00A25E06" w:rsidRPr="00EE6C26">
        <w:rPr>
          <w:rFonts w:ascii="Times New Roman" w:hAnsi="Times New Roman" w:cs="Times New Roman"/>
          <w:sz w:val="24"/>
          <w:szCs w:val="24"/>
          <w:lang w:val="en-US"/>
        </w:rPr>
        <w:t xml:space="preserve"> –</w:t>
      </w:r>
      <w:r w:rsidR="0072755C" w:rsidRPr="00EE6C26">
        <w:rPr>
          <w:rFonts w:ascii="Times New Roman" w:hAnsi="Times New Roman" w:cs="Times New Roman"/>
          <w:sz w:val="24"/>
          <w:szCs w:val="24"/>
          <w:lang w:val="bg-BG"/>
        </w:rPr>
        <w:t xml:space="preserve"> not when</w:t>
      </w:r>
      <w:r w:rsidR="00113F6A" w:rsidRPr="00EE6C26">
        <w:rPr>
          <w:rFonts w:ascii="Times New Roman" w:hAnsi="Times New Roman" w:cs="Times New Roman"/>
          <w:sz w:val="24"/>
          <w:szCs w:val="24"/>
          <w:lang w:val="en-US"/>
        </w:rPr>
        <w:t xml:space="preserve"> </w:t>
      </w:r>
      <w:r w:rsidR="0072755C" w:rsidRPr="00EE6C26">
        <w:rPr>
          <w:rFonts w:ascii="Times New Roman" w:hAnsi="Times New Roman" w:cs="Times New Roman"/>
          <w:sz w:val="24"/>
          <w:szCs w:val="24"/>
          <w:lang w:val="bg-BG"/>
        </w:rPr>
        <w:t>Stalin had concluded his alliance with Hitler, but when the war with Hitler</w:t>
      </w:r>
      <w:r w:rsidR="00113F6A" w:rsidRPr="00EE6C26">
        <w:rPr>
          <w:rFonts w:ascii="Times New Roman" w:hAnsi="Times New Roman" w:cs="Times New Roman"/>
          <w:sz w:val="24"/>
          <w:szCs w:val="24"/>
          <w:lang w:val="en-US"/>
        </w:rPr>
        <w:t xml:space="preserve"> </w:t>
      </w:r>
      <w:r w:rsidR="0072755C" w:rsidRPr="00EE6C26">
        <w:rPr>
          <w:rFonts w:ascii="Times New Roman" w:hAnsi="Times New Roman" w:cs="Times New Roman"/>
          <w:sz w:val="24"/>
          <w:szCs w:val="24"/>
          <w:lang w:val="bg-BG"/>
        </w:rPr>
        <w:t>brought him into the camp of the democracies), the propaganda is explained</w:t>
      </w:r>
      <w:r w:rsidR="00113F6A" w:rsidRPr="00EE6C26">
        <w:rPr>
          <w:rFonts w:ascii="Times New Roman" w:hAnsi="Times New Roman" w:cs="Times New Roman"/>
          <w:sz w:val="24"/>
          <w:szCs w:val="24"/>
          <w:lang w:val="en-US"/>
        </w:rPr>
        <w:t xml:space="preserve"> </w:t>
      </w:r>
      <w:r w:rsidR="0072755C" w:rsidRPr="00EE6C26">
        <w:rPr>
          <w:rFonts w:ascii="Times New Roman" w:hAnsi="Times New Roman" w:cs="Times New Roman"/>
          <w:sz w:val="24"/>
          <w:szCs w:val="24"/>
          <w:lang w:val="bg-BG"/>
        </w:rPr>
        <w:t xml:space="preserve">at home as a </w:t>
      </w:r>
      <w:r w:rsidR="00113F6A" w:rsidRPr="00EE6C26">
        <w:rPr>
          <w:rFonts w:ascii="Times New Roman" w:hAnsi="Times New Roman" w:cs="Times New Roman"/>
          <w:sz w:val="24"/>
          <w:szCs w:val="24"/>
          <w:lang w:val="en-US"/>
        </w:rPr>
        <w:t>‘</w:t>
      </w:r>
      <w:r w:rsidR="0072755C" w:rsidRPr="00EE6C26">
        <w:rPr>
          <w:rFonts w:ascii="Times New Roman" w:hAnsi="Times New Roman" w:cs="Times New Roman"/>
          <w:sz w:val="24"/>
          <w:szCs w:val="24"/>
          <w:lang w:val="bg-BG"/>
        </w:rPr>
        <w:t>temporary tactical maneuver</w:t>
      </w:r>
      <w:r w:rsidR="00113F6A" w:rsidRPr="00EE6C26">
        <w:rPr>
          <w:rFonts w:ascii="Times New Roman" w:hAnsi="Times New Roman" w:cs="Times New Roman"/>
          <w:sz w:val="24"/>
          <w:szCs w:val="24"/>
          <w:lang w:val="en-US"/>
        </w:rPr>
        <w:t>’</w:t>
      </w:r>
      <w:r w:rsidR="0072755C" w:rsidRPr="00EE6C26">
        <w:rPr>
          <w:rFonts w:ascii="Times New Roman" w:hAnsi="Times New Roman" w:cs="Times New Roman"/>
          <w:sz w:val="24"/>
          <w:szCs w:val="24"/>
          <w:lang w:val="bg-BG"/>
        </w:rPr>
        <w:t>.</w:t>
      </w:r>
      <w:r w:rsidR="00113F6A" w:rsidRPr="00EE6C26">
        <w:rPr>
          <w:rFonts w:ascii="Times New Roman" w:hAnsi="Times New Roman" w:cs="Times New Roman"/>
          <w:sz w:val="24"/>
          <w:szCs w:val="24"/>
          <w:lang w:val="bg-BG"/>
        </w:rPr>
        <w:t xml:space="preserve"> </w:t>
      </w:r>
      <w:r w:rsidR="0072755C" w:rsidRPr="00EE6C26">
        <w:rPr>
          <w:rFonts w:ascii="Times New Roman" w:hAnsi="Times New Roman" w:cs="Times New Roman"/>
          <w:sz w:val="24"/>
          <w:szCs w:val="24"/>
          <w:lang w:val="bg-BG"/>
        </w:rPr>
        <w:t>As far as possible,</w:t>
      </w:r>
      <w:r w:rsidR="00113F6A" w:rsidRPr="00EE6C26">
        <w:rPr>
          <w:rFonts w:ascii="Times New Roman" w:hAnsi="Times New Roman" w:cs="Times New Roman"/>
          <w:sz w:val="24"/>
          <w:szCs w:val="24"/>
          <w:lang w:val="en-US"/>
        </w:rPr>
        <w:t xml:space="preserve"> </w:t>
      </w:r>
      <w:r w:rsidR="0072755C" w:rsidRPr="00EE6C26">
        <w:rPr>
          <w:rFonts w:ascii="Times New Roman" w:hAnsi="Times New Roman" w:cs="Times New Roman"/>
          <w:sz w:val="24"/>
          <w:szCs w:val="24"/>
          <w:lang w:val="bg-BG"/>
        </w:rPr>
        <w:t xml:space="preserve">this distinction between ideological </w:t>
      </w:r>
      <w:r w:rsidR="00113F6A" w:rsidRPr="00EE6C26">
        <w:rPr>
          <w:rFonts w:ascii="Times New Roman" w:hAnsi="Times New Roman" w:cs="Times New Roman"/>
          <w:sz w:val="24"/>
          <w:szCs w:val="24"/>
          <w:lang w:val="en-US"/>
        </w:rPr>
        <w:t xml:space="preserve">indoctrination </w:t>
      </w:r>
      <w:r w:rsidR="0072755C" w:rsidRPr="00EE6C26">
        <w:rPr>
          <w:rFonts w:ascii="Times New Roman" w:hAnsi="Times New Roman" w:cs="Times New Roman"/>
          <w:sz w:val="24"/>
          <w:szCs w:val="24"/>
          <w:lang w:val="bg-BG"/>
        </w:rPr>
        <w:t>for the initiated in the movement,</w:t>
      </w:r>
      <w:r w:rsidR="00113F6A" w:rsidRPr="00EE6C26">
        <w:rPr>
          <w:rFonts w:ascii="Times New Roman" w:hAnsi="Times New Roman" w:cs="Times New Roman"/>
          <w:sz w:val="24"/>
          <w:szCs w:val="24"/>
          <w:lang w:val="en-US"/>
        </w:rPr>
        <w:t xml:space="preserve"> </w:t>
      </w:r>
      <w:r w:rsidR="0072755C" w:rsidRPr="00EE6C26">
        <w:rPr>
          <w:rFonts w:ascii="Times New Roman" w:hAnsi="Times New Roman" w:cs="Times New Roman"/>
          <w:sz w:val="24"/>
          <w:szCs w:val="24"/>
          <w:lang w:val="bg-BG"/>
        </w:rPr>
        <w:t xml:space="preserve">who are no longer in need of propaganda, and </w:t>
      </w:r>
      <w:r w:rsidR="00A25E06" w:rsidRPr="00EE6C26">
        <w:rPr>
          <w:rFonts w:ascii="Times New Roman" w:hAnsi="Times New Roman" w:cs="Times New Roman"/>
          <w:sz w:val="24"/>
          <w:szCs w:val="24"/>
          <w:lang w:val="en-US"/>
        </w:rPr>
        <w:t xml:space="preserve">pure </w:t>
      </w:r>
      <w:r w:rsidR="0072755C" w:rsidRPr="00EE6C26">
        <w:rPr>
          <w:rFonts w:ascii="Times New Roman" w:hAnsi="Times New Roman" w:cs="Times New Roman"/>
          <w:sz w:val="24"/>
          <w:szCs w:val="24"/>
          <w:lang w:val="bg-BG"/>
        </w:rPr>
        <w:t>propaganda</w:t>
      </w:r>
      <w:r w:rsidR="00113F6A" w:rsidRPr="00EE6C26">
        <w:rPr>
          <w:rFonts w:ascii="Times New Roman" w:hAnsi="Times New Roman" w:cs="Times New Roman"/>
          <w:sz w:val="24"/>
          <w:szCs w:val="24"/>
          <w:lang w:val="en-US"/>
        </w:rPr>
        <w:t xml:space="preserve"> </w:t>
      </w:r>
      <w:r w:rsidR="0072755C" w:rsidRPr="00EE6C26">
        <w:rPr>
          <w:rFonts w:ascii="Times New Roman" w:hAnsi="Times New Roman" w:cs="Times New Roman"/>
          <w:sz w:val="24"/>
          <w:szCs w:val="24"/>
          <w:lang w:val="bg-BG"/>
        </w:rPr>
        <w:t xml:space="preserve">for the outside world is already established in the </w:t>
      </w:r>
      <w:r w:rsidR="00113F6A" w:rsidRPr="00EE6C26">
        <w:rPr>
          <w:rFonts w:ascii="Times New Roman" w:hAnsi="Times New Roman" w:cs="Times New Roman"/>
          <w:sz w:val="24"/>
          <w:szCs w:val="24"/>
          <w:lang w:val="en-US"/>
        </w:rPr>
        <w:t xml:space="preserve">period before the movement itself has seized political power. </w:t>
      </w:r>
      <w:r w:rsidR="0072755C" w:rsidRPr="00EE6C26">
        <w:rPr>
          <w:rFonts w:ascii="Times New Roman" w:hAnsi="Times New Roman" w:cs="Times New Roman"/>
          <w:sz w:val="24"/>
          <w:szCs w:val="24"/>
          <w:lang w:val="bg-BG"/>
        </w:rPr>
        <w:t>The relationship between propaganda and indoctrination</w:t>
      </w:r>
      <w:r w:rsidR="00113F6A" w:rsidRPr="00EE6C26">
        <w:rPr>
          <w:rFonts w:ascii="Times New Roman" w:hAnsi="Times New Roman" w:cs="Times New Roman"/>
          <w:sz w:val="24"/>
          <w:szCs w:val="24"/>
          <w:lang w:val="en-US"/>
        </w:rPr>
        <w:t xml:space="preserve"> </w:t>
      </w:r>
      <w:r w:rsidR="0072755C" w:rsidRPr="00EE6C26">
        <w:rPr>
          <w:rFonts w:ascii="Times New Roman" w:hAnsi="Times New Roman" w:cs="Times New Roman"/>
          <w:sz w:val="24"/>
          <w:szCs w:val="24"/>
          <w:lang w:val="bg-BG"/>
        </w:rPr>
        <w:t>usually depends upon the size of the movements on one hand, and upon</w:t>
      </w:r>
      <w:r w:rsidR="00113F6A" w:rsidRPr="00EE6C26">
        <w:rPr>
          <w:rFonts w:ascii="Times New Roman" w:hAnsi="Times New Roman" w:cs="Times New Roman"/>
          <w:sz w:val="24"/>
          <w:szCs w:val="24"/>
          <w:lang w:val="en-US"/>
        </w:rPr>
        <w:t xml:space="preserve"> </w:t>
      </w:r>
      <w:r w:rsidR="0072755C" w:rsidRPr="00EE6C26">
        <w:rPr>
          <w:rFonts w:ascii="Times New Roman" w:hAnsi="Times New Roman" w:cs="Times New Roman"/>
          <w:sz w:val="24"/>
          <w:szCs w:val="24"/>
          <w:lang w:val="bg-BG"/>
        </w:rPr>
        <w:t>outside pressure on the other. The smaller the movement, the more energy</w:t>
      </w:r>
      <w:r w:rsidR="00113F6A" w:rsidRPr="00EE6C26">
        <w:rPr>
          <w:rFonts w:ascii="Times New Roman" w:hAnsi="Times New Roman" w:cs="Times New Roman"/>
          <w:sz w:val="24"/>
          <w:szCs w:val="24"/>
          <w:lang w:val="en-US"/>
        </w:rPr>
        <w:t xml:space="preserve"> </w:t>
      </w:r>
      <w:r w:rsidR="0072755C" w:rsidRPr="00EE6C26">
        <w:rPr>
          <w:rFonts w:ascii="Times New Roman" w:hAnsi="Times New Roman" w:cs="Times New Roman"/>
          <w:sz w:val="24"/>
          <w:szCs w:val="24"/>
          <w:lang w:val="bg-BG"/>
        </w:rPr>
        <w:t xml:space="preserve">it will expend </w:t>
      </w:r>
      <w:r w:rsidR="00113F6A" w:rsidRPr="00EE6C26">
        <w:rPr>
          <w:rFonts w:ascii="Times New Roman" w:hAnsi="Times New Roman" w:cs="Times New Roman"/>
          <w:sz w:val="24"/>
          <w:szCs w:val="24"/>
          <w:lang w:val="en-US"/>
        </w:rPr>
        <w:t xml:space="preserve">on purely </w:t>
      </w:r>
      <w:r w:rsidR="0072755C" w:rsidRPr="00EE6C26">
        <w:rPr>
          <w:rFonts w:ascii="Times New Roman" w:hAnsi="Times New Roman" w:cs="Times New Roman"/>
          <w:sz w:val="24"/>
          <w:szCs w:val="24"/>
          <w:lang w:val="bg-BG"/>
        </w:rPr>
        <w:t>propaganda</w:t>
      </w:r>
      <w:r w:rsidR="00113F6A" w:rsidRPr="00EE6C26">
        <w:rPr>
          <w:rFonts w:ascii="Times New Roman" w:hAnsi="Times New Roman" w:cs="Times New Roman"/>
          <w:sz w:val="24"/>
          <w:szCs w:val="24"/>
          <w:lang w:val="en-US"/>
        </w:rPr>
        <w:t xml:space="preserve"> </w:t>
      </w:r>
      <w:r w:rsidR="00A25E06" w:rsidRPr="00EE6C26">
        <w:rPr>
          <w:rFonts w:ascii="Times New Roman" w:hAnsi="Times New Roman" w:cs="Times New Roman"/>
          <w:sz w:val="24"/>
          <w:szCs w:val="24"/>
          <w:lang w:val="en-US"/>
        </w:rPr>
        <w:t>goals</w:t>
      </w:r>
      <w:r w:rsidR="00113F6A" w:rsidRPr="00EE6C26">
        <w:rPr>
          <w:rFonts w:ascii="Times New Roman" w:hAnsi="Times New Roman" w:cs="Times New Roman"/>
          <w:sz w:val="24"/>
          <w:szCs w:val="24"/>
          <w:lang w:val="en-US"/>
        </w:rPr>
        <w:t>.</w:t>
      </w:r>
      <w:r w:rsidR="00EC21F2" w:rsidRPr="00EE6C26">
        <w:rPr>
          <w:rFonts w:ascii="Times New Roman" w:hAnsi="Times New Roman" w:cs="Times New Roman"/>
          <w:sz w:val="24"/>
          <w:szCs w:val="24"/>
          <w:lang w:val="en-US"/>
        </w:rPr>
        <w:t xml:space="preserve"> </w:t>
      </w:r>
      <w:r w:rsidR="00113F6A" w:rsidRPr="00EE6C26">
        <w:rPr>
          <w:rFonts w:ascii="Times New Roman" w:hAnsi="Times New Roman" w:cs="Times New Roman"/>
          <w:sz w:val="24"/>
          <w:szCs w:val="24"/>
          <w:lang w:val="en-US"/>
        </w:rPr>
        <w:t>T</w:t>
      </w:r>
      <w:r w:rsidR="0072755C" w:rsidRPr="00EE6C26">
        <w:rPr>
          <w:rFonts w:ascii="Times New Roman" w:hAnsi="Times New Roman" w:cs="Times New Roman"/>
          <w:sz w:val="24"/>
          <w:szCs w:val="24"/>
          <w:lang w:val="bg-BG"/>
        </w:rPr>
        <w:t xml:space="preserve">he greater the </w:t>
      </w:r>
      <w:r w:rsidR="00EC21F2" w:rsidRPr="00EE6C26">
        <w:rPr>
          <w:rFonts w:ascii="Times New Roman" w:hAnsi="Times New Roman" w:cs="Times New Roman"/>
          <w:sz w:val="24"/>
          <w:szCs w:val="24"/>
          <w:lang w:val="bg-BG"/>
        </w:rPr>
        <w:t>pressures</w:t>
      </w:r>
      <w:r w:rsidR="0072755C" w:rsidRPr="00EE6C26">
        <w:rPr>
          <w:rFonts w:ascii="Times New Roman" w:hAnsi="Times New Roman" w:cs="Times New Roman"/>
          <w:sz w:val="24"/>
          <w:szCs w:val="24"/>
          <w:lang w:val="bg-BG"/>
        </w:rPr>
        <w:t xml:space="preserve"> on totalitarian</w:t>
      </w:r>
      <w:r w:rsidR="00113F6A" w:rsidRPr="00EE6C26">
        <w:rPr>
          <w:rFonts w:ascii="Times New Roman" w:hAnsi="Times New Roman" w:cs="Times New Roman"/>
          <w:sz w:val="24"/>
          <w:szCs w:val="24"/>
          <w:lang w:val="en-US"/>
        </w:rPr>
        <w:t xml:space="preserve"> </w:t>
      </w:r>
      <w:r w:rsidR="0072755C" w:rsidRPr="00EE6C26">
        <w:rPr>
          <w:rFonts w:ascii="Times New Roman" w:hAnsi="Times New Roman" w:cs="Times New Roman"/>
          <w:sz w:val="24"/>
          <w:szCs w:val="24"/>
          <w:lang w:val="bg-BG"/>
        </w:rPr>
        <w:t>regimes from the outside world</w:t>
      </w:r>
      <w:r w:rsidR="00113F6A" w:rsidRPr="00EE6C26">
        <w:rPr>
          <w:rFonts w:ascii="Times New Roman" w:hAnsi="Times New Roman" w:cs="Times New Roman"/>
          <w:sz w:val="24"/>
          <w:szCs w:val="24"/>
          <w:lang w:val="en-US"/>
        </w:rPr>
        <w:t xml:space="preserve"> –</w:t>
      </w:r>
      <w:r w:rsidR="0072755C" w:rsidRPr="00EE6C26">
        <w:rPr>
          <w:rFonts w:ascii="Times New Roman" w:hAnsi="Times New Roman" w:cs="Times New Roman"/>
          <w:sz w:val="24"/>
          <w:szCs w:val="24"/>
          <w:lang w:val="bg-BG"/>
        </w:rPr>
        <w:t xml:space="preserve"> </w:t>
      </w:r>
      <w:r w:rsidR="00113F6A" w:rsidRPr="00EE6C26">
        <w:rPr>
          <w:rFonts w:ascii="Times New Roman" w:hAnsi="Times New Roman" w:cs="Times New Roman"/>
          <w:sz w:val="24"/>
          <w:szCs w:val="24"/>
          <w:lang w:val="en-US"/>
        </w:rPr>
        <w:t xml:space="preserve">a </w:t>
      </w:r>
      <w:r w:rsidR="0072755C" w:rsidRPr="00EE6C26">
        <w:rPr>
          <w:rFonts w:ascii="Times New Roman" w:hAnsi="Times New Roman" w:cs="Times New Roman"/>
          <w:sz w:val="24"/>
          <w:szCs w:val="24"/>
          <w:lang w:val="bg-BG"/>
        </w:rPr>
        <w:t xml:space="preserve">pressure that </w:t>
      </w:r>
      <w:r w:rsidR="00113F6A" w:rsidRPr="00EE6C26">
        <w:rPr>
          <w:rFonts w:ascii="Times New Roman" w:hAnsi="Times New Roman" w:cs="Times New Roman"/>
          <w:sz w:val="24"/>
          <w:szCs w:val="24"/>
          <w:lang w:val="en-US"/>
        </w:rPr>
        <w:t xml:space="preserve">cannot be ignored entirely </w:t>
      </w:r>
      <w:r w:rsidR="0072755C" w:rsidRPr="00EE6C26">
        <w:rPr>
          <w:rFonts w:ascii="Times New Roman" w:hAnsi="Times New Roman" w:cs="Times New Roman"/>
          <w:sz w:val="24"/>
          <w:szCs w:val="24"/>
          <w:lang w:val="bg-BG"/>
        </w:rPr>
        <w:t xml:space="preserve">even behind </w:t>
      </w:r>
      <w:r w:rsidR="00113F6A" w:rsidRPr="00EE6C26">
        <w:rPr>
          <w:rFonts w:ascii="Times New Roman" w:hAnsi="Times New Roman" w:cs="Times New Roman"/>
          <w:sz w:val="24"/>
          <w:szCs w:val="24"/>
          <w:lang w:val="en-US"/>
        </w:rPr>
        <w:t xml:space="preserve">the Iron Curtain – </w:t>
      </w:r>
      <w:r w:rsidR="005F770A" w:rsidRPr="00EE6C26">
        <w:rPr>
          <w:rFonts w:ascii="Times New Roman" w:hAnsi="Times New Roman" w:cs="Times New Roman"/>
          <w:sz w:val="24"/>
          <w:szCs w:val="24"/>
          <w:lang w:val="en-US"/>
        </w:rPr>
        <w:t>the more actively will the ruling power-holders engage in propaganda.</w:t>
      </w:r>
      <w:r w:rsidR="009A3ABF" w:rsidRPr="00EE6C26">
        <w:rPr>
          <w:rFonts w:ascii="Times New Roman" w:hAnsi="Times New Roman" w:cs="Times New Roman"/>
          <w:sz w:val="24"/>
          <w:szCs w:val="24"/>
          <w:lang w:val="en-US"/>
        </w:rPr>
        <w:t xml:space="preserve"> The most important point, however, is the following: the need for propaganda is always dictated by the outside world, while the movements themselves do not actually propagate but </w:t>
      </w:r>
      <w:r w:rsidR="00737D24" w:rsidRPr="00EE6C26">
        <w:rPr>
          <w:rFonts w:ascii="Times New Roman" w:hAnsi="Times New Roman" w:cs="Times New Roman"/>
          <w:sz w:val="24"/>
          <w:szCs w:val="24"/>
          <w:lang w:val="en-US"/>
        </w:rPr>
        <w:t xml:space="preserve">repeat and instill in the mass consciousness particular doctrines. </w:t>
      </w:r>
      <w:r w:rsidR="00737D24" w:rsidRPr="00EE6C26">
        <w:rPr>
          <w:rFonts w:ascii="Times New Roman" w:hAnsi="Times New Roman" w:cs="Times New Roman"/>
          <w:sz w:val="24"/>
          <w:szCs w:val="24"/>
          <w:lang w:val="en-US"/>
        </w:rPr>
        <w:lastRenderedPageBreak/>
        <w:t xml:space="preserve">Conversely, comprehensive indoctrination, inevitably coupled with terror, increases with the consolidation of the movements or the totalitarian governments’ isolation and </w:t>
      </w:r>
      <w:r w:rsidR="00D42FF7" w:rsidRPr="00EE6C26">
        <w:rPr>
          <w:rFonts w:ascii="Times New Roman" w:hAnsi="Times New Roman" w:cs="Times New Roman"/>
          <w:sz w:val="24"/>
          <w:szCs w:val="24"/>
          <w:lang w:val="en-US"/>
        </w:rPr>
        <w:t>immunity to external influence</w:t>
      </w:r>
      <w:r w:rsidR="00737D24" w:rsidRPr="00EE6C26">
        <w:rPr>
          <w:rFonts w:ascii="Times New Roman" w:hAnsi="Times New Roman" w:cs="Times New Roman"/>
          <w:sz w:val="24"/>
          <w:szCs w:val="24"/>
          <w:lang w:val="en-US"/>
        </w:rPr>
        <w:t>.</w:t>
      </w:r>
      <w:r w:rsidR="00735332" w:rsidRPr="00EE6C26">
        <w:rPr>
          <w:rFonts w:cs="Fd3821-Identity-H"/>
          <w:sz w:val="24"/>
          <w:szCs w:val="24"/>
          <w:lang w:val="en-US"/>
        </w:rPr>
        <w:t xml:space="preserve"> </w:t>
      </w:r>
    </w:p>
    <w:p w:rsidR="003E2952" w:rsidRPr="00EE6C26" w:rsidRDefault="009979CC" w:rsidP="003E2952">
      <w:pPr>
        <w:pStyle w:val="ListParagraph"/>
        <w:spacing w:after="0" w:line="360" w:lineRule="auto"/>
        <w:ind w:left="0" w:firstLine="720"/>
        <w:jc w:val="both"/>
        <w:rPr>
          <w:rFonts w:ascii="Times New Roman" w:hAnsi="Times New Roman" w:cs="Times New Roman"/>
          <w:sz w:val="24"/>
          <w:szCs w:val="24"/>
          <w:lang w:val="en-US"/>
        </w:rPr>
      </w:pPr>
      <w:r w:rsidRPr="00EE6C26">
        <w:rPr>
          <w:rFonts w:ascii="Times New Roman" w:hAnsi="Times New Roman" w:cs="Times New Roman"/>
          <w:sz w:val="24"/>
          <w:szCs w:val="24"/>
          <w:lang w:val="en-US"/>
        </w:rPr>
        <w:t xml:space="preserve">To sum up: there is no doubt that </w:t>
      </w:r>
      <w:r w:rsidR="008B7B39" w:rsidRPr="00EE6C26">
        <w:rPr>
          <w:rFonts w:ascii="Times New Roman" w:hAnsi="Times New Roman" w:cs="Times New Roman"/>
          <w:sz w:val="24"/>
          <w:szCs w:val="24"/>
          <w:lang w:val="en-US"/>
        </w:rPr>
        <w:t>while p</w:t>
      </w:r>
      <w:r w:rsidRPr="00EE6C26">
        <w:rPr>
          <w:rFonts w:ascii="Times New Roman" w:hAnsi="Times New Roman" w:cs="Times New Roman"/>
          <w:sz w:val="24"/>
          <w:szCs w:val="24"/>
          <w:lang w:val="bg-BG"/>
        </w:rPr>
        <w:t xml:space="preserve">ropaganda is </w:t>
      </w:r>
      <w:r w:rsidR="008B7B39" w:rsidRPr="00EE6C26">
        <w:rPr>
          <w:rFonts w:ascii="Times New Roman" w:hAnsi="Times New Roman" w:cs="Times New Roman"/>
          <w:sz w:val="24"/>
          <w:szCs w:val="24"/>
          <w:lang w:val="en-US"/>
        </w:rPr>
        <w:t xml:space="preserve">an inseparable </w:t>
      </w:r>
      <w:r w:rsidRPr="00EE6C26">
        <w:rPr>
          <w:rFonts w:ascii="Times New Roman" w:hAnsi="Times New Roman" w:cs="Times New Roman"/>
          <w:sz w:val="24"/>
          <w:szCs w:val="24"/>
          <w:lang w:val="bg-BG"/>
        </w:rPr>
        <w:t xml:space="preserve">part of </w:t>
      </w:r>
      <w:r w:rsidR="008B7B39" w:rsidRPr="00EE6C26">
        <w:rPr>
          <w:rFonts w:ascii="Times New Roman" w:hAnsi="Times New Roman" w:cs="Times New Roman"/>
          <w:sz w:val="24"/>
          <w:szCs w:val="24"/>
          <w:lang w:val="en-US"/>
        </w:rPr>
        <w:t>‘</w:t>
      </w:r>
      <w:r w:rsidRPr="00EE6C26">
        <w:rPr>
          <w:rFonts w:ascii="Times New Roman" w:hAnsi="Times New Roman" w:cs="Times New Roman"/>
          <w:sz w:val="24"/>
          <w:szCs w:val="24"/>
          <w:lang w:val="bg-BG"/>
        </w:rPr>
        <w:t>psychological warfare</w:t>
      </w:r>
      <w:r w:rsidR="008B7B39" w:rsidRPr="00EE6C26">
        <w:rPr>
          <w:rFonts w:ascii="Times New Roman" w:hAnsi="Times New Roman" w:cs="Times New Roman"/>
          <w:sz w:val="24"/>
          <w:szCs w:val="24"/>
          <w:lang w:val="en-US"/>
        </w:rPr>
        <w:t>’,</w:t>
      </w:r>
      <w:r w:rsidRPr="00EE6C26">
        <w:rPr>
          <w:rFonts w:ascii="Times New Roman" w:hAnsi="Times New Roman" w:cs="Times New Roman"/>
          <w:sz w:val="24"/>
          <w:szCs w:val="24"/>
          <w:lang w:val="bg-BG"/>
        </w:rPr>
        <w:t xml:space="preserve"> terror is </w:t>
      </w:r>
      <w:r w:rsidR="008B7B39" w:rsidRPr="00EE6C26">
        <w:rPr>
          <w:rFonts w:ascii="Times New Roman" w:hAnsi="Times New Roman" w:cs="Times New Roman"/>
          <w:sz w:val="24"/>
          <w:szCs w:val="24"/>
          <w:lang w:val="en-US"/>
        </w:rPr>
        <w:t xml:space="preserve">much </w:t>
      </w:r>
      <w:r w:rsidRPr="00EE6C26">
        <w:rPr>
          <w:rFonts w:ascii="Times New Roman" w:hAnsi="Times New Roman" w:cs="Times New Roman"/>
          <w:sz w:val="24"/>
          <w:szCs w:val="24"/>
          <w:lang w:val="bg-BG"/>
        </w:rPr>
        <w:t xml:space="preserve">more. </w:t>
      </w:r>
      <w:r w:rsidR="008B7B39" w:rsidRPr="00EE6C26">
        <w:rPr>
          <w:rFonts w:ascii="Times New Roman" w:hAnsi="Times New Roman" w:cs="Times New Roman"/>
          <w:sz w:val="24"/>
          <w:szCs w:val="24"/>
          <w:lang w:val="en-US"/>
        </w:rPr>
        <w:t>Why? Because totalitarian regimes continue using t</w:t>
      </w:r>
      <w:r w:rsidRPr="00EE6C26">
        <w:rPr>
          <w:rFonts w:ascii="Times New Roman" w:hAnsi="Times New Roman" w:cs="Times New Roman"/>
          <w:sz w:val="24"/>
          <w:szCs w:val="24"/>
          <w:lang w:val="bg-BG"/>
        </w:rPr>
        <w:t>error even</w:t>
      </w:r>
      <w:r w:rsidRPr="00EE6C26">
        <w:rPr>
          <w:rFonts w:ascii="Times New Roman" w:hAnsi="Times New Roman" w:cs="Times New Roman"/>
          <w:sz w:val="24"/>
          <w:szCs w:val="24"/>
          <w:lang w:val="en-US"/>
        </w:rPr>
        <w:t xml:space="preserve"> </w:t>
      </w:r>
      <w:r w:rsidR="008B7B39" w:rsidRPr="00EE6C26">
        <w:rPr>
          <w:rFonts w:ascii="Times New Roman" w:hAnsi="Times New Roman" w:cs="Times New Roman"/>
          <w:sz w:val="24"/>
          <w:szCs w:val="24"/>
          <w:lang w:val="en-US"/>
        </w:rPr>
        <w:t xml:space="preserve">after their </w:t>
      </w:r>
      <w:r w:rsidRPr="00EE6C26">
        <w:rPr>
          <w:rFonts w:ascii="Times New Roman" w:hAnsi="Times New Roman" w:cs="Times New Roman"/>
          <w:sz w:val="24"/>
          <w:szCs w:val="24"/>
          <w:lang w:val="bg-BG"/>
        </w:rPr>
        <w:t xml:space="preserve">psychological aims are achieved: </w:t>
      </w:r>
      <w:r w:rsidR="008B7B39" w:rsidRPr="00EE6C26">
        <w:rPr>
          <w:rFonts w:ascii="Times New Roman" w:hAnsi="Times New Roman" w:cs="Times New Roman"/>
          <w:sz w:val="24"/>
          <w:szCs w:val="24"/>
          <w:lang w:val="en-US"/>
        </w:rPr>
        <w:t xml:space="preserve">what is most terrifying is that terror </w:t>
      </w:r>
      <w:r w:rsidRPr="00EE6C26">
        <w:rPr>
          <w:rFonts w:ascii="Times New Roman" w:hAnsi="Times New Roman" w:cs="Times New Roman"/>
          <w:sz w:val="24"/>
          <w:szCs w:val="24"/>
          <w:lang w:val="bg-BG"/>
        </w:rPr>
        <w:t>reigns</w:t>
      </w:r>
      <w:r w:rsidRPr="00EE6C26">
        <w:rPr>
          <w:rFonts w:ascii="Times New Roman" w:hAnsi="Times New Roman" w:cs="Times New Roman"/>
          <w:sz w:val="24"/>
          <w:szCs w:val="24"/>
          <w:lang w:val="en-US"/>
        </w:rPr>
        <w:t xml:space="preserve"> </w:t>
      </w:r>
      <w:r w:rsidRPr="00EE6C26">
        <w:rPr>
          <w:rFonts w:ascii="Times New Roman" w:hAnsi="Times New Roman" w:cs="Times New Roman"/>
          <w:sz w:val="24"/>
          <w:szCs w:val="24"/>
          <w:lang w:val="bg-BG"/>
        </w:rPr>
        <w:t xml:space="preserve">over a </w:t>
      </w:r>
      <w:r w:rsidR="008B7B39" w:rsidRPr="00EE6C26">
        <w:rPr>
          <w:rFonts w:ascii="Times New Roman" w:hAnsi="Times New Roman" w:cs="Times New Roman"/>
          <w:sz w:val="24"/>
          <w:szCs w:val="24"/>
          <w:lang w:val="en-US"/>
        </w:rPr>
        <w:t xml:space="preserve">population that is </w:t>
      </w:r>
      <w:r w:rsidRPr="00EE6C26">
        <w:rPr>
          <w:rFonts w:ascii="Times New Roman" w:hAnsi="Times New Roman" w:cs="Times New Roman"/>
          <w:sz w:val="24"/>
          <w:szCs w:val="24"/>
          <w:lang w:val="bg-BG"/>
        </w:rPr>
        <w:t xml:space="preserve">completely subdued. Where terror </w:t>
      </w:r>
      <w:r w:rsidR="000835D1" w:rsidRPr="00EE6C26">
        <w:rPr>
          <w:rFonts w:ascii="Times New Roman" w:hAnsi="Times New Roman" w:cs="Times New Roman"/>
          <w:sz w:val="24"/>
          <w:szCs w:val="24"/>
          <w:lang w:val="en-US"/>
        </w:rPr>
        <w:t>reigns supreme</w:t>
      </w:r>
      <w:r w:rsidRPr="00EE6C26">
        <w:rPr>
          <w:rFonts w:ascii="Times New Roman" w:hAnsi="Times New Roman" w:cs="Times New Roman"/>
          <w:sz w:val="24"/>
          <w:szCs w:val="24"/>
          <w:lang w:val="bg-BG"/>
        </w:rPr>
        <w:t xml:space="preserve">, as in concentration camps, propaganda </w:t>
      </w:r>
      <w:r w:rsidR="000835D1" w:rsidRPr="00EE6C26">
        <w:rPr>
          <w:rFonts w:ascii="Times New Roman" w:hAnsi="Times New Roman" w:cs="Times New Roman"/>
          <w:sz w:val="24"/>
          <w:szCs w:val="24"/>
          <w:lang w:val="en-US"/>
        </w:rPr>
        <w:t xml:space="preserve">and indoctrination </w:t>
      </w:r>
      <w:r w:rsidRPr="00EE6C26">
        <w:rPr>
          <w:rFonts w:ascii="Times New Roman" w:hAnsi="Times New Roman" w:cs="Times New Roman"/>
          <w:sz w:val="24"/>
          <w:szCs w:val="24"/>
          <w:lang w:val="bg-BG"/>
        </w:rPr>
        <w:t>disappear entirely</w:t>
      </w:r>
      <w:r w:rsidR="000835D1" w:rsidRPr="00EE6C26">
        <w:rPr>
          <w:rFonts w:ascii="Times New Roman" w:hAnsi="Times New Roman" w:cs="Times New Roman"/>
          <w:sz w:val="24"/>
          <w:szCs w:val="24"/>
          <w:lang w:val="en-US"/>
        </w:rPr>
        <w:t xml:space="preserve">. From this point of view, </w:t>
      </w:r>
      <w:r w:rsidR="00810B16" w:rsidRPr="00EE6C26">
        <w:rPr>
          <w:rFonts w:ascii="Times New Roman" w:hAnsi="Times New Roman" w:cs="Times New Roman"/>
          <w:sz w:val="24"/>
          <w:szCs w:val="24"/>
          <w:lang w:val="en-US"/>
        </w:rPr>
        <w:t xml:space="preserve">one may claim that in Nazi Germany propaganda </w:t>
      </w:r>
      <w:r w:rsidRPr="00EE6C26">
        <w:rPr>
          <w:rFonts w:ascii="Times New Roman" w:hAnsi="Times New Roman" w:cs="Times New Roman"/>
          <w:sz w:val="24"/>
          <w:szCs w:val="24"/>
          <w:lang w:val="bg-BG"/>
        </w:rPr>
        <w:t xml:space="preserve">was expressly prohibited in </w:t>
      </w:r>
      <w:r w:rsidR="00687464" w:rsidRPr="00EE6C26">
        <w:rPr>
          <w:rFonts w:ascii="Times New Roman" w:hAnsi="Times New Roman" w:cs="Times New Roman"/>
          <w:sz w:val="24"/>
          <w:szCs w:val="24"/>
          <w:lang w:val="en-US"/>
        </w:rPr>
        <w:t>concentration camps.</w:t>
      </w:r>
      <w:r w:rsidR="004F0E44" w:rsidRPr="00EE6C26">
        <w:rPr>
          <w:rFonts w:ascii="Times New Roman" w:hAnsi="Times New Roman" w:cs="Times New Roman"/>
          <w:sz w:val="24"/>
          <w:szCs w:val="24"/>
          <w:lang w:val="en-US"/>
        </w:rPr>
        <w:t xml:space="preserve">@6 </w:t>
      </w:r>
      <w:r w:rsidR="00687464" w:rsidRPr="00EE6C26">
        <w:rPr>
          <w:rFonts w:ascii="Times New Roman" w:hAnsi="Times New Roman" w:cs="Times New Roman"/>
          <w:sz w:val="24"/>
          <w:szCs w:val="24"/>
          <w:lang w:val="en-US"/>
        </w:rPr>
        <w:t>In other words, p</w:t>
      </w:r>
      <w:r w:rsidRPr="00EE6C26">
        <w:rPr>
          <w:rFonts w:ascii="Times New Roman" w:hAnsi="Times New Roman" w:cs="Times New Roman"/>
          <w:sz w:val="24"/>
          <w:szCs w:val="24"/>
          <w:lang w:val="bg-BG"/>
        </w:rPr>
        <w:t>ropaganda is one and</w:t>
      </w:r>
      <w:r w:rsidR="008E14FA" w:rsidRPr="00EE6C26">
        <w:rPr>
          <w:rFonts w:ascii="Times New Roman" w:hAnsi="Times New Roman" w:cs="Times New Roman"/>
          <w:sz w:val="24"/>
          <w:szCs w:val="24"/>
          <w:lang w:val="en-US"/>
        </w:rPr>
        <w:t>,</w:t>
      </w:r>
      <w:r w:rsidRPr="00EE6C26">
        <w:rPr>
          <w:rFonts w:ascii="Times New Roman" w:hAnsi="Times New Roman" w:cs="Times New Roman"/>
          <w:sz w:val="24"/>
          <w:szCs w:val="24"/>
          <w:lang w:val="bg-BG"/>
        </w:rPr>
        <w:t xml:space="preserve"> </w:t>
      </w:r>
      <w:r w:rsidR="008E14FA" w:rsidRPr="00EE6C26">
        <w:rPr>
          <w:rFonts w:ascii="Times New Roman" w:hAnsi="Times New Roman" w:cs="Times New Roman"/>
          <w:sz w:val="24"/>
          <w:szCs w:val="24"/>
          <w:lang w:val="en-US"/>
        </w:rPr>
        <w:t xml:space="preserve">moreover, </w:t>
      </w:r>
      <w:r w:rsidRPr="00EE6C26">
        <w:rPr>
          <w:rFonts w:ascii="Times New Roman" w:hAnsi="Times New Roman" w:cs="Times New Roman"/>
          <w:sz w:val="24"/>
          <w:szCs w:val="24"/>
          <w:lang w:val="bg-BG"/>
        </w:rPr>
        <w:t>the most important, instrument of totalitarianism</w:t>
      </w:r>
      <w:r w:rsidR="008E14FA" w:rsidRPr="00EE6C26">
        <w:rPr>
          <w:rFonts w:ascii="Times New Roman" w:hAnsi="Times New Roman" w:cs="Times New Roman"/>
          <w:sz w:val="24"/>
          <w:szCs w:val="24"/>
          <w:lang w:val="en-US"/>
        </w:rPr>
        <w:t xml:space="preserve"> in its relations </w:t>
      </w:r>
      <w:r w:rsidRPr="00EE6C26">
        <w:rPr>
          <w:rFonts w:ascii="Times New Roman" w:hAnsi="Times New Roman" w:cs="Times New Roman"/>
          <w:sz w:val="24"/>
          <w:szCs w:val="24"/>
          <w:lang w:val="bg-BG"/>
        </w:rPr>
        <w:t>with the nontotalitarian world</w:t>
      </w:r>
      <w:r w:rsidR="008E14FA" w:rsidRPr="00EE6C26">
        <w:rPr>
          <w:rFonts w:ascii="Times New Roman" w:hAnsi="Times New Roman" w:cs="Times New Roman"/>
          <w:sz w:val="24"/>
          <w:szCs w:val="24"/>
          <w:lang w:val="en-US"/>
        </w:rPr>
        <w:t xml:space="preserve">, while </w:t>
      </w:r>
      <w:r w:rsidRPr="00EE6C26">
        <w:rPr>
          <w:rFonts w:ascii="Times New Roman" w:hAnsi="Times New Roman" w:cs="Times New Roman"/>
          <w:sz w:val="24"/>
          <w:szCs w:val="24"/>
          <w:lang w:val="bg-BG"/>
        </w:rPr>
        <w:t>terror, on the contrary, is</w:t>
      </w:r>
      <w:r w:rsidRPr="00EE6C26">
        <w:rPr>
          <w:rFonts w:ascii="Times New Roman" w:hAnsi="Times New Roman" w:cs="Times New Roman"/>
          <w:sz w:val="24"/>
          <w:szCs w:val="24"/>
          <w:lang w:val="en-US"/>
        </w:rPr>
        <w:t xml:space="preserve"> </w:t>
      </w:r>
      <w:r w:rsidRPr="00EE6C26">
        <w:rPr>
          <w:rFonts w:ascii="Times New Roman" w:hAnsi="Times New Roman" w:cs="Times New Roman"/>
          <w:sz w:val="24"/>
          <w:szCs w:val="24"/>
          <w:lang w:val="bg-BG"/>
        </w:rPr>
        <w:t xml:space="preserve">the very essence of its form of government. </w:t>
      </w:r>
      <w:r w:rsidR="008E14FA" w:rsidRPr="00EE6C26">
        <w:rPr>
          <w:rFonts w:ascii="Times New Roman" w:hAnsi="Times New Roman" w:cs="Times New Roman"/>
          <w:sz w:val="24"/>
          <w:szCs w:val="24"/>
          <w:lang w:val="en-US"/>
        </w:rPr>
        <w:t xml:space="preserve">The use of terror does not depend at all </w:t>
      </w:r>
      <w:r w:rsidRPr="00EE6C26">
        <w:rPr>
          <w:rFonts w:ascii="Times New Roman" w:hAnsi="Times New Roman" w:cs="Times New Roman"/>
          <w:sz w:val="24"/>
          <w:szCs w:val="24"/>
          <w:lang w:val="bg-BG"/>
        </w:rPr>
        <w:t>on</w:t>
      </w:r>
      <w:r w:rsidRPr="00EE6C26">
        <w:rPr>
          <w:rFonts w:ascii="Times New Roman" w:hAnsi="Times New Roman" w:cs="Times New Roman"/>
          <w:sz w:val="24"/>
          <w:szCs w:val="24"/>
          <w:lang w:val="en-US"/>
        </w:rPr>
        <w:t xml:space="preserve"> </w:t>
      </w:r>
      <w:r w:rsidR="008E14FA" w:rsidRPr="00EE6C26">
        <w:rPr>
          <w:rFonts w:ascii="Times New Roman" w:hAnsi="Times New Roman" w:cs="Times New Roman"/>
          <w:sz w:val="24"/>
          <w:szCs w:val="24"/>
          <w:lang w:val="en-US"/>
        </w:rPr>
        <w:t>minimal ‘</w:t>
      </w:r>
      <w:r w:rsidRPr="00EE6C26">
        <w:rPr>
          <w:rFonts w:ascii="Times New Roman" w:hAnsi="Times New Roman" w:cs="Times New Roman"/>
          <w:sz w:val="24"/>
          <w:szCs w:val="24"/>
          <w:lang w:val="bg-BG"/>
        </w:rPr>
        <w:t>subjective factors</w:t>
      </w:r>
      <w:r w:rsidR="008E14FA" w:rsidRPr="00EE6C26">
        <w:rPr>
          <w:rFonts w:ascii="Times New Roman" w:hAnsi="Times New Roman" w:cs="Times New Roman"/>
          <w:sz w:val="24"/>
          <w:szCs w:val="24"/>
          <w:lang w:val="en-US"/>
        </w:rPr>
        <w:t xml:space="preserve">’, just </w:t>
      </w:r>
      <w:r w:rsidRPr="00EE6C26">
        <w:rPr>
          <w:rFonts w:ascii="Times New Roman" w:hAnsi="Times New Roman" w:cs="Times New Roman"/>
          <w:sz w:val="24"/>
          <w:szCs w:val="24"/>
          <w:lang w:val="bg-BG"/>
        </w:rPr>
        <w:t>as the existence of laws in a</w:t>
      </w:r>
      <w:r w:rsidRPr="00EE6C26">
        <w:rPr>
          <w:rFonts w:ascii="Times New Roman" w:hAnsi="Times New Roman" w:cs="Times New Roman"/>
          <w:sz w:val="24"/>
          <w:szCs w:val="24"/>
          <w:lang w:val="en-US"/>
        </w:rPr>
        <w:t xml:space="preserve"> </w:t>
      </w:r>
      <w:r w:rsidRPr="00EE6C26">
        <w:rPr>
          <w:rFonts w:ascii="Times New Roman" w:hAnsi="Times New Roman" w:cs="Times New Roman"/>
          <w:sz w:val="24"/>
          <w:szCs w:val="24"/>
          <w:lang w:val="bg-BG"/>
        </w:rPr>
        <w:t xml:space="preserve">constitutionally governed country </w:t>
      </w:r>
      <w:r w:rsidR="008E14FA" w:rsidRPr="00EE6C26">
        <w:rPr>
          <w:rFonts w:ascii="Times New Roman" w:hAnsi="Times New Roman" w:cs="Times New Roman"/>
          <w:sz w:val="24"/>
          <w:szCs w:val="24"/>
          <w:lang w:val="en-US"/>
        </w:rPr>
        <w:t xml:space="preserve">does not </w:t>
      </w:r>
      <w:r w:rsidRPr="00EE6C26">
        <w:rPr>
          <w:rFonts w:ascii="Times New Roman" w:hAnsi="Times New Roman" w:cs="Times New Roman"/>
          <w:sz w:val="24"/>
          <w:szCs w:val="24"/>
          <w:lang w:val="bg-BG"/>
        </w:rPr>
        <w:t>depend upon the number of people who</w:t>
      </w:r>
      <w:r w:rsidRPr="00EE6C26">
        <w:rPr>
          <w:rFonts w:ascii="Times New Roman" w:hAnsi="Times New Roman" w:cs="Times New Roman"/>
          <w:sz w:val="24"/>
          <w:szCs w:val="24"/>
          <w:lang w:val="en-US"/>
        </w:rPr>
        <w:t xml:space="preserve"> </w:t>
      </w:r>
      <w:r w:rsidRPr="00EE6C26">
        <w:rPr>
          <w:rFonts w:ascii="Times New Roman" w:hAnsi="Times New Roman" w:cs="Times New Roman"/>
          <w:sz w:val="24"/>
          <w:szCs w:val="24"/>
          <w:lang w:val="bg-BG"/>
        </w:rPr>
        <w:t>transgress them</w:t>
      </w:r>
      <w:r w:rsidR="008E14FA" w:rsidRPr="00EE6C26">
        <w:rPr>
          <w:rFonts w:ascii="Times New Roman" w:hAnsi="Times New Roman" w:cs="Times New Roman"/>
          <w:sz w:val="24"/>
          <w:szCs w:val="24"/>
          <w:lang w:val="en-US"/>
        </w:rPr>
        <w:t>.</w:t>
      </w:r>
      <w:r w:rsidR="00E1129D" w:rsidRPr="00EE6C26">
        <w:rPr>
          <w:rFonts w:ascii="Times New Roman" w:hAnsi="Times New Roman" w:cs="Times New Roman"/>
          <w:sz w:val="24"/>
          <w:szCs w:val="24"/>
          <w:lang w:val="en-US"/>
        </w:rPr>
        <w:t>@7</w:t>
      </w:r>
      <w:r w:rsidR="003E2952" w:rsidRPr="00EE6C26">
        <w:rPr>
          <w:rFonts w:ascii="Times New Roman" w:hAnsi="Times New Roman" w:cs="Times New Roman"/>
          <w:sz w:val="24"/>
          <w:szCs w:val="24"/>
          <w:lang w:val="en-US"/>
        </w:rPr>
        <w:t xml:space="preserve"> </w:t>
      </w:r>
      <w:r w:rsidR="000118B7" w:rsidRPr="00EE6C26">
        <w:rPr>
          <w:rFonts w:ascii="Times New Roman" w:hAnsi="Times New Roman" w:cs="Times New Roman"/>
          <w:sz w:val="24"/>
          <w:szCs w:val="24"/>
          <w:lang w:val="en-US"/>
        </w:rPr>
        <w:t>According to the apt definition of a German publicist, mass terror played the role of ‘</w:t>
      </w:r>
      <w:r w:rsidR="000118B7" w:rsidRPr="00EE6C26">
        <w:rPr>
          <w:rFonts w:ascii="Times New Roman" w:hAnsi="Times New Roman" w:cs="Times New Roman"/>
          <w:sz w:val="24"/>
          <w:szCs w:val="24"/>
          <w:lang w:val="bg-BG"/>
        </w:rPr>
        <w:t>power propaganda</w:t>
      </w:r>
      <w:r w:rsidR="000118B7" w:rsidRPr="00EE6C26">
        <w:rPr>
          <w:rFonts w:ascii="Times New Roman" w:hAnsi="Times New Roman" w:cs="Times New Roman"/>
          <w:sz w:val="24"/>
          <w:szCs w:val="24"/>
          <w:lang w:val="en-US"/>
        </w:rPr>
        <w:t xml:space="preserve">’ – it </w:t>
      </w:r>
      <w:r w:rsidR="000118B7" w:rsidRPr="00EE6C26">
        <w:rPr>
          <w:rFonts w:ascii="Times New Roman" w:hAnsi="Times New Roman" w:cs="Times New Roman"/>
          <w:sz w:val="24"/>
          <w:szCs w:val="24"/>
          <w:lang w:val="bg-BG"/>
        </w:rPr>
        <w:t>made clear to the population at large</w:t>
      </w:r>
      <w:r w:rsidR="00AC7A74" w:rsidRPr="00EE6C26">
        <w:rPr>
          <w:rFonts w:ascii="Times New Roman" w:hAnsi="Times New Roman" w:cs="Times New Roman"/>
          <w:sz w:val="24"/>
          <w:szCs w:val="24"/>
          <w:lang w:val="en-US"/>
        </w:rPr>
        <w:t xml:space="preserve"> </w:t>
      </w:r>
      <w:r w:rsidR="000118B7" w:rsidRPr="00EE6C26">
        <w:rPr>
          <w:rFonts w:ascii="Times New Roman" w:hAnsi="Times New Roman" w:cs="Times New Roman"/>
          <w:sz w:val="24"/>
          <w:szCs w:val="24"/>
          <w:lang w:val="bg-BG"/>
        </w:rPr>
        <w:t xml:space="preserve">that the Nazis </w:t>
      </w:r>
      <w:r w:rsidR="00AC7A74" w:rsidRPr="00EE6C26">
        <w:rPr>
          <w:rFonts w:ascii="Times New Roman" w:hAnsi="Times New Roman" w:cs="Times New Roman"/>
          <w:sz w:val="24"/>
          <w:szCs w:val="24"/>
          <w:lang w:val="en-US"/>
        </w:rPr>
        <w:t xml:space="preserve">had </w:t>
      </w:r>
      <w:r w:rsidR="000118B7" w:rsidRPr="00EE6C26">
        <w:rPr>
          <w:rFonts w:ascii="Times New Roman" w:hAnsi="Times New Roman" w:cs="Times New Roman"/>
          <w:sz w:val="24"/>
          <w:szCs w:val="24"/>
          <w:lang w:val="bg-BG"/>
        </w:rPr>
        <w:t xml:space="preserve">greater </w:t>
      </w:r>
      <w:r w:rsidR="00AC7A74" w:rsidRPr="00EE6C26">
        <w:rPr>
          <w:rFonts w:ascii="Times New Roman" w:hAnsi="Times New Roman" w:cs="Times New Roman"/>
          <w:sz w:val="24"/>
          <w:szCs w:val="24"/>
          <w:lang w:val="en-US"/>
        </w:rPr>
        <w:t xml:space="preserve">power </w:t>
      </w:r>
      <w:r w:rsidR="000118B7" w:rsidRPr="00EE6C26">
        <w:rPr>
          <w:rFonts w:ascii="Times New Roman" w:hAnsi="Times New Roman" w:cs="Times New Roman"/>
          <w:sz w:val="24"/>
          <w:szCs w:val="24"/>
          <w:lang w:val="bg-BG"/>
        </w:rPr>
        <w:t>than the authorities and that</w:t>
      </w:r>
      <w:r w:rsidR="00AC7A74" w:rsidRPr="00EE6C26">
        <w:rPr>
          <w:rFonts w:ascii="Times New Roman" w:hAnsi="Times New Roman" w:cs="Times New Roman"/>
          <w:sz w:val="24"/>
          <w:szCs w:val="24"/>
          <w:lang w:val="en-US"/>
        </w:rPr>
        <w:t xml:space="preserve"> </w:t>
      </w:r>
      <w:r w:rsidR="000118B7" w:rsidRPr="00EE6C26">
        <w:rPr>
          <w:rFonts w:ascii="Times New Roman" w:hAnsi="Times New Roman" w:cs="Times New Roman"/>
          <w:sz w:val="24"/>
          <w:szCs w:val="24"/>
          <w:lang w:val="bg-BG"/>
        </w:rPr>
        <w:t xml:space="preserve">it was safer to be a member of </w:t>
      </w:r>
      <w:r w:rsidR="00AC7A74" w:rsidRPr="00EE6C26">
        <w:rPr>
          <w:rFonts w:ascii="Times New Roman" w:hAnsi="Times New Roman" w:cs="Times New Roman"/>
          <w:sz w:val="24"/>
          <w:szCs w:val="24"/>
          <w:lang w:val="en-US"/>
        </w:rPr>
        <w:t xml:space="preserve">some </w:t>
      </w:r>
      <w:r w:rsidR="000118B7" w:rsidRPr="00EE6C26">
        <w:rPr>
          <w:rFonts w:ascii="Times New Roman" w:hAnsi="Times New Roman" w:cs="Times New Roman"/>
          <w:sz w:val="24"/>
          <w:szCs w:val="24"/>
          <w:lang w:val="bg-BG"/>
        </w:rPr>
        <w:t>paramilitary organization than a</w:t>
      </w:r>
      <w:r w:rsidR="00AC7A74" w:rsidRPr="00EE6C26">
        <w:rPr>
          <w:rFonts w:ascii="Times New Roman" w:hAnsi="Times New Roman" w:cs="Times New Roman"/>
          <w:sz w:val="24"/>
          <w:szCs w:val="24"/>
          <w:lang w:val="en-US"/>
        </w:rPr>
        <w:t xml:space="preserve"> </w:t>
      </w:r>
      <w:r w:rsidR="000118B7" w:rsidRPr="00EE6C26">
        <w:rPr>
          <w:rFonts w:ascii="Times New Roman" w:hAnsi="Times New Roman" w:cs="Times New Roman"/>
          <w:sz w:val="24"/>
          <w:szCs w:val="24"/>
          <w:lang w:val="bg-BG"/>
        </w:rPr>
        <w:t>loyal Republican. This impression was greatly strengthened by the specific</w:t>
      </w:r>
      <w:r w:rsidR="00AC7A74" w:rsidRPr="00EE6C26">
        <w:rPr>
          <w:rFonts w:ascii="Times New Roman" w:hAnsi="Times New Roman" w:cs="Times New Roman"/>
          <w:sz w:val="24"/>
          <w:szCs w:val="24"/>
          <w:lang w:val="en-US"/>
        </w:rPr>
        <w:t xml:space="preserve"> way </w:t>
      </w:r>
      <w:r w:rsidR="000118B7" w:rsidRPr="00EE6C26">
        <w:rPr>
          <w:rFonts w:ascii="Times New Roman" w:hAnsi="Times New Roman" w:cs="Times New Roman"/>
          <w:sz w:val="24"/>
          <w:szCs w:val="24"/>
          <w:lang w:val="bg-BG"/>
        </w:rPr>
        <w:t xml:space="preserve">the </w:t>
      </w:r>
      <w:r w:rsidR="00AC7A74" w:rsidRPr="00EE6C26">
        <w:rPr>
          <w:rFonts w:ascii="Times New Roman" w:hAnsi="Times New Roman" w:cs="Times New Roman"/>
          <w:sz w:val="24"/>
          <w:szCs w:val="24"/>
          <w:lang w:val="en-US"/>
        </w:rPr>
        <w:t xml:space="preserve">totalitarian rulers in Germany used </w:t>
      </w:r>
      <w:r w:rsidR="000118B7" w:rsidRPr="00EE6C26">
        <w:rPr>
          <w:rFonts w:ascii="Times New Roman" w:hAnsi="Times New Roman" w:cs="Times New Roman"/>
          <w:sz w:val="24"/>
          <w:szCs w:val="24"/>
          <w:lang w:val="bg-BG"/>
        </w:rPr>
        <w:t>their political crimes. They always admitted them</w:t>
      </w:r>
      <w:r w:rsidR="00AC7A74" w:rsidRPr="00EE6C26">
        <w:rPr>
          <w:rFonts w:ascii="Times New Roman" w:hAnsi="Times New Roman" w:cs="Times New Roman"/>
          <w:sz w:val="24"/>
          <w:szCs w:val="24"/>
          <w:lang w:val="en-US"/>
        </w:rPr>
        <w:t xml:space="preserve"> and, moreover, </w:t>
      </w:r>
      <w:r w:rsidR="000118B7" w:rsidRPr="00EE6C26">
        <w:rPr>
          <w:rFonts w:ascii="Times New Roman" w:hAnsi="Times New Roman" w:cs="Times New Roman"/>
          <w:sz w:val="24"/>
          <w:szCs w:val="24"/>
          <w:lang w:val="bg-BG"/>
        </w:rPr>
        <w:t xml:space="preserve">publicly, </w:t>
      </w:r>
      <w:r w:rsidR="00AC7A74" w:rsidRPr="00EE6C26">
        <w:rPr>
          <w:rFonts w:ascii="Times New Roman" w:hAnsi="Times New Roman" w:cs="Times New Roman"/>
          <w:sz w:val="24"/>
          <w:szCs w:val="24"/>
          <w:lang w:val="en-US"/>
        </w:rPr>
        <w:t>without ever apologizing for ‘</w:t>
      </w:r>
      <w:r w:rsidR="00467AD7" w:rsidRPr="00EE6C26">
        <w:rPr>
          <w:rFonts w:ascii="Times New Roman" w:hAnsi="Times New Roman" w:cs="Times New Roman"/>
          <w:sz w:val="24"/>
          <w:szCs w:val="24"/>
          <w:lang w:val="en-US"/>
        </w:rPr>
        <w:t xml:space="preserve">some overzealousness’ – such apologies were made only to their sympathizers </w:t>
      </w:r>
      <w:r w:rsidR="00F811D4" w:rsidRPr="00EE6C26">
        <w:rPr>
          <w:rFonts w:ascii="Times New Roman" w:hAnsi="Times New Roman" w:cs="Times New Roman"/>
          <w:sz w:val="24"/>
          <w:szCs w:val="24"/>
          <w:lang w:val="en-US"/>
        </w:rPr>
        <w:t xml:space="preserve">– </w:t>
      </w:r>
      <w:r w:rsidR="000118B7" w:rsidRPr="00EE6C26">
        <w:rPr>
          <w:rFonts w:ascii="Times New Roman" w:hAnsi="Times New Roman" w:cs="Times New Roman"/>
          <w:sz w:val="24"/>
          <w:szCs w:val="24"/>
          <w:lang w:val="bg-BG"/>
        </w:rPr>
        <w:t>and</w:t>
      </w:r>
      <w:r w:rsidR="00F811D4" w:rsidRPr="00EE6C26">
        <w:rPr>
          <w:rFonts w:ascii="Times New Roman" w:hAnsi="Times New Roman" w:cs="Times New Roman"/>
          <w:sz w:val="24"/>
          <w:szCs w:val="24"/>
          <w:lang w:val="en-US"/>
        </w:rPr>
        <w:t xml:space="preserve">, in this way, </w:t>
      </w:r>
      <w:r w:rsidR="000118B7" w:rsidRPr="00EE6C26">
        <w:rPr>
          <w:rFonts w:ascii="Times New Roman" w:hAnsi="Times New Roman" w:cs="Times New Roman"/>
          <w:sz w:val="24"/>
          <w:szCs w:val="24"/>
          <w:lang w:val="bg-BG"/>
        </w:rPr>
        <w:t>impressed the population as</w:t>
      </w:r>
      <w:r w:rsidR="00F811D4" w:rsidRPr="00EE6C26">
        <w:rPr>
          <w:rFonts w:ascii="Times New Roman" w:hAnsi="Times New Roman" w:cs="Times New Roman"/>
          <w:sz w:val="24"/>
          <w:szCs w:val="24"/>
          <w:lang w:val="en-US"/>
        </w:rPr>
        <w:t xml:space="preserve"> </w:t>
      </w:r>
      <w:r w:rsidR="000118B7" w:rsidRPr="00EE6C26">
        <w:rPr>
          <w:rFonts w:ascii="Times New Roman" w:hAnsi="Times New Roman" w:cs="Times New Roman"/>
          <w:sz w:val="24"/>
          <w:szCs w:val="24"/>
          <w:lang w:val="bg-BG"/>
        </w:rPr>
        <w:t xml:space="preserve">being </w:t>
      </w:r>
      <w:r w:rsidR="00F811D4" w:rsidRPr="00EE6C26">
        <w:rPr>
          <w:rFonts w:ascii="Times New Roman" w:hAnsi="Times New Roman" w:cs="Times New Roman"/>
          <w:sz w:val="24"/>
          <w:szCs w:val="24"/>
          <w:lang w:val="en-US"/>
        </w:rPr>
        <w:t xml:space="preserve">radically </w:t>
      </w:r>
      <w:r w:rsidR="000118B7" w:rsidRPr="00EE6C26">
        <w:rPr>
          <w:rFonts w:ascii="Times New Roman" w:hAnsi="Times New Roman" w:cs="Times New Roman"/>
          <w:sz w:val="24"/>
          <w:szCs w:val="24"/>
          <w:lang w:val="bg-BG"/>
        </w:rPr>
        <w:t xml:space="preserve">different from the </w:t>
      </w:r>
      <w:r w:rsidR="00F811D4" w:rsidRPr="00EE6C26">
        <w:rPr>
          <w:rFonts w:ascii="Times New Roman" w:hAnsi="Times New Roman" w:cs="Times New Roman"/>
          <w:sz w:val="24"/>
          <w:szCs w:val="24"/>
          <w:lang w:val="en-US"/>
        </w:rPr>
        <w:t xml:space="preserve">leaders </w:t>
      </w:r>
      <w:r w:rsidR="000118B7" w:rsidRPr="00EE6C26">
        <w:rPr>
          <w:rFonts w:ascii="Times New Roman" w:hAnsi="Times New Roman" w:cs="Times New Roman"/>
          <w:sz w:val="24"/>
          <w:szCs w:val="24"/>
          <w:lang w:val="bg-BG"/>
        </w:rPr>
        <w:t>of other parties.</w:t>
      </w:r>
    </w:p>
    <w:p w:rsidR="001513FC" w:rsidRPr="00EE6C26" w:rsidRDefault="00CC1171" w:rsidP="001513FC">
      <w:pPr>
        <w:pStyle w:val="ListParagraph"/>
        <w:spacing w:after="0" w:line="360" w:lineRule="auto"/>
        <w:ind w:left="0" w:firstLine="720"/>
        <w:jc w:val="both"/>
        <w:rPr>
          <w:rFonts w:ascii="Times New Roman" w:hAnsi="Times New Roman" w:cs="Times New Roman"/>
          <w:sz w:val="24"/>
          <w:szCs w:val="24"/>
          <w:lang w:val="en-US"/>
        </w:rPr>
      </w:pPr>
      <w:r w:rsidRPr="00EE6C26">
        <w:rPr>
          <w:rFonts w:ascii="Times New Roman" w:hAnsi="Times New Roman" w:cs="Times New Roman"/>
          <w:sz w:val="24"/>
          <w:szCs w:val="24"/>
          <w:lang w:val="en-US"/>
        </w:rPr>
        <w:t>Now let us move to a lower level of sociological analysis in order to shift the focus from the structural characteristics</w:t>
      </w:r>
      <w:r w:rsidR="003E2952" w:rsidRPr="00EE6C26">
        <w:rPr>
          <w:rFonts w:ascii="Times New Roman" w:hAnsi="Times New Roman" w:cs="Times New Roman"/>
          <w:sz w:val="24"/>
          <w:szCs w:val="24"/>
          <w:lang w:val="en-US"/>
        </w:rPr>
        <w:t xml:space="preserve"> </w:t>
      </w:r>
      <w:r w:rsidRPr="00EE6C26">
        <w:rPr>
          <w:rFonts w:ascii="Times New Roman" w:hAnsi="Times New Roman" w:cs="Times New Roman"/>
          <w:sz w:val="24"/>
          <w:szCs w:val="24"/>
          <w:lang w:val="en-US"/>
        </w:rPr>
        <w:t xml:space="preserve">and, by extent, instrumental modality of propaganda in </w:t>
      </w:r>
      <w:r w:rsidRPr="00747539">
        <w:rPr>
          <w:rFonts w:ascii="Times New Roman" w:hAnsi="Times New Roman" w:cs="Times New Roman"/>
          <w:sz w:val="24"/>
          <w:szCs w:val="24"/>
          <w:lang w:val="en-US"/>
        </w:rPr>
        <w:t>totalitarian societies to its substantive</w:t>
      </w:r>
      <w:r w:rsidR="001101F0" w:rsidRPr="00747539">
        <w:rPr>
          <w:rFonts w:ascii="Times New Roman" w:hAnsi="Times New Roman" w:cs="Times New Roman"/>
          <w:sz w:val="24"/>
          <w:szCs w:val="24"/>
          <w:lang w:val="en-US"/>
        </w:rPr>
        <w:t xml:space="preserve"> peculiarities</w:t>
      </w:r>
      <w:r w:rsidR="00BB7A0D" w:rsidRPr="00747539">
        <w:rPr>
          <w:rFonts w:ascii="Times New Roman" w:hAnsi="Times New Roman" w:cs="Times New Roman"/>
          <w:sz w:val="24"/>
          <w:szCs w:val="24"/>
          <w:lang w:val="en-US"/>
        </w:rPr>
        <w:t>,</w:t>
      </w:r>
      <w:r w:rsidR="0008247B" w:rsidRPr="00747539">
        <w:rPr>
          <w:rFonts w:ascii="Times New Roman" w:hAnsi="Times New Roman" w:cs="Times New Roman"/>
          <w:sz w:val="24"/>
          <w:szCs w:val="24"/>
          <w:lang w:val="en-US"/>
        </w:rPr>
        <w:t xml:space="preserve"> that is, its efficiency and effectiveness as</w:t>
      </w:r>
      <w:r w:rsidR="0008247B" w:rsidRPr="00EE6C26">
        <w:rPr>
          <w:rFonts w:ascii="Times New Roman" w:hAnsi="Times New Roman" w:cs="Times New Roman"/>
          <w:sz w:val="24"/>
          <w:szCs w:val="24"/>
          <w:lang w:val="en-US"/>
        </w:rPr>
        <w:t xml:space="preserve"> an instrument of power. In the first place, </w:t>
      </w:r>
      <w:r w:rsidR="00BD4F75" w:rsidRPr="00EE6C26">
        <w:rPr>
          <w:rFonts w:ascii="Times New Roman" w:hAnsi="Times New Roman" w:cs="Times New Roman"/>
          <w:sz w:val="24"/>
          <w:szCs w:val="24"/>
          <w:lang w:val="en-US"/>
        </w:rPr>
        <w:t xml:space="preserve">totalitarian propaganda is characterized less by direct threats against individuals than by </w:t>
      </w:r>
      <w:r w:rsidR="00CC618F" w:rsidRPr="00EE6C26">
        <w:rPr>
          <w:rFonts w:ascii="Times New Roman" w:hAnsi="Times New Roman" w:cs="Times New Roman"/>
          <w:sz w:val="24"/>
          <w:szCs w:val="24"/>
          <w:lang w:val="en-US"/>
        </w:rPr>
        <w:t>the use of veiled, menacing hints against all who will not heed its doctrinal messages and, later, the mass murder of millions of innocent people.</w:t>
      </w:r>
      <w:r w:rsidR="00BD4F75" w:rsidRPr="00EE6C26">
        <w:rPr>
          <w:rFonts w:ascii="Times New Roman" w:hAnsi="Times New Roman" w:cs="Times New Roman"/>
          <w:sz w:val="24"/>
          <w:szCs w:val="24"/>
          <w:lang w:val="en-US"/>
        </w:rPr>
        <w:t xml:space="preserve"> </w:t>
      </w:r>
      <w:r w:rsidR="00CC618F" w:rsidRPr="00EE6C26">
        <w:rPr>
          <w:rFonts w:ascii="Times New Roman" w:hAnsi="Times New Roman" w:cs="Times New Roman"/>
          <w:sz w:val="24"/>
          <w:szCs w:val="24"/>
          <w:lang w:val="bg-BG"/>
        </w:rPr>
        <w:t>Communist</w:t>
      </w:r>
      <w:r w:rsidR="00CC618F" w:rsidRPr="00EE6C26">
        <w:rPr>
          <w:rFonts w:ascii="Times New Roman" w:hAnsi="Times New Roman" w:cs="Times New Roman"/>
          <w:sz w:val="24"/>
          <w:szCs w:val="24"/>
          <w:lang w:val="en-US"/>
        </w:rPr>
        <w:t xml:space="preserve"> </w:t>
      </w:r>
      <w:r w:rsidR="00CC618F" w:rsidRPr="00EE6C26">
        <w:rPr>
          <w:rFonts w:ascii="Times New Roman" w:hAnsi="Times New Roman" w:cs="Times New Roman"/>
          <w:sz w:val="24"/>
          <w:szCs w:val="24"/>
          <w:lang w:val="bg-BG"/>
        </w:rPr>
        <w:t xml:space="preserve">propaganda </w:t>
      </w:r>
      <w:r w:rsidR="00CC618F" w:rsidRPr="00EE6C26">
        <w:rPr>
          <w:rFonts w:ascii="Times New Roman" w:hAnsi="Times New Roman" w:cs="Times New Roman"/>
          <w:sz w:val="24"/>
          <w:szCs w:val="24"/>
          <w:lang w:val="en-US"/>
        </w:rPr>
        <w:t>systematically threaten</w:t>
      </w:r>
      <w:r w:rsidR="00CC66A6" w:rsidRPr="00EE6C26">
        <w:rPr>
          <w:rFonts w:ascii="Times New Roman" w:hAnsi="Times New Roman" w:cs="Times New Roman"/>
          <w:sz w:val="24"/>
          <w:szCs w:val="24"/>
          <w:lang w:val="en-US"/>
        </w:rPr>
        <w:t>ed</w:t>
      </w:r>
      <w:r w:rsidR="00CC618F" w:rsidRPr="00EE6C26">
        <w:rPr>
          <w:rFonts w:ascii="Times New Roman" w:hAnsi="Times New Roman" w:cs="Times New Roman"/>
          <w:sz w:val="24"/>
          <w:szCs w:val="24"/>
          <w:lang w:val="en-US"/>
        </w:rPr>
        <w:t xml:space="preserve"> people that they </w:t>
      </w:r>
      <w:r w:rsidR="00CC66A6" w:rsidRPr="00EE6C26">
        <w:rPr>
          <w:rFonts w:ascii="Times New Roman" w:hAnsi="Times New Roman" w:cs="Times New Roman"/>
          <w:sz w:val="24"/>
          <w:szCs w:val="24"/>
          <w:lang w:val="en-US"/>
        </w:rPr>
        <w:t xml:space="preserve">would </w:t>
      </w:r>
      <w:r w:rsidR="00CC618F" w:rsidRPr="00EE6C26">
        <w:rPr>
          <w:rFonts w:ascii="Times New Roman" w:hAnsi="Times New Roman" w:cs="Times New Roman"/>
          <w:sz w:val="24"/>
          <w:szCs w:val="24"/>
          <w:lang w:val="bg-BG"/>
        </w:rPr>
        <w:t>miss the train of history, remain hopelessly</w:t>
      </w:r>
      <w:r w:rsidR="00CC66A6" w:rsidRPr="00EE6C26">
        <w:rPr>
          <w:rFonts w:ascii="Times New Roman" w:hAnsi="Times New Roman" w:cs="Times New Roman"/>
          <w:sz w:val="24"/>
          <w:szCs w:val="24"/>
          <w:lang w:val="en-US"/>
        </w:rPr>
        <w:t xml:space="preserve"> </w:t>
      </w:r>
      <w:r w:rsidR="00CC618F" w:rsidRPr="00EE6C26">
        <w:rPr>
          <w:rFonts w:ascii="Times New Roman" w:hAnsi="Times New Roman" w:cs="Times New Roman"/>
          <w:sz w:val="24"/>
          <w:szCs w:val="24"/>
          <w:lang w:val="bg-BG"/>
        </w:rPr>
        <w:t xml:space="preserve">behind their time, </w:t>
      </w:r>
      <w:r w:rsidR="00CC66A6" w:rsidRPr="00EE6C26">
        <w:rPr>
          <w:rFonts w:ascii="Times New Roman" w:hAnsi="Times New Roman" w:cs="Times New Roman"/>
          <w:sz w:val="24"/>
          <w:szCs w:val="24"/>
          <w:lang w:val="en-US"/>
        </w:rPr>
        <w:t xml:space="preserve">waste </w:t>
      </w:r>
      <w:r w:rsidR="00CC618F" w:rsidRPr="00EE6C26">
        <w:rPr>
          <w:rFonts w:ascii="Times New Roman" w:hAnsi="Times New Roman" w:cs="Times New Roman"/>
          <w:sz w:val="24"/>
          <w:szCs w:val="24"/>
          <w:lang w:val="bg-BG"/>
        </w:rPr>
        <w:t xml:space="preserve">their lives, just as </w:t>
      </w:r>
      <w:r w:rsidR="00CC66A6" w:rsidRPr="00EE6C26">
        <w:rPr>
          <w:rFonts w:ascii="Times New Roman" w:hAnsi="Times New Roman" w:cs="Times New Roman"/>
          <w:sz w:val="24"/>
          <w:szCs w:val="24"/>
          <w:lang w:val="en-US"/>
        </w:rPr>
        <w:t xml:space="preserve">Nazi propaganda </w:t>
      </w:r>
      <w:r w:rsidR="00CC618F" w:rsidRPr="00EE6C26">
        <w:rPr>
          <w:rFonts w:ascii="Times New Roman" w:hAnsi="Times New Roman" w:cs="Times New Roman"/>
          <w:sz w:val="24"/>
          <w:szCs w:val="24"/>
          <w:lang w:val="bg-BG"/>
        </w:rPr>
        <w:t>threatened</w:t>
      </w:r>
      <w:r w:rsidR="00CC66A6" w:rsidRPr="00EE6C26">
        <w:rPr>
          <w:rFonts w:ascii="Times New Roman" w:hAnsi="Times New Roman" w:cs="Times New Roman"/>
          <w:sz w:val="24"/>
          <w:szCs w:val="24"/>
          <w:lang w:val="en-US"/>
        </w:rPr>
        <w:t xml:space="preserve"> them that </w:t>
      </w:r>
      <w:r w:rsidR="005878D7" w:rsidRPr="00EE6C26">
        <w:rPr>
          <w:rFonts w:ascii="Times New Roman" w:hAnsi="Times New Roman" w:cs="Times New Roman"/>
          <w:sz w:val="24"/>
          <w:szCs w:val="24"/>
          <w:lang w:val="en-US"/>
        </w:rPr>
        <w:t xml:space="preserve">they </w:t>
      </w:r>
      <w:r w:rsidR="00CC66A6" w:rsidRPr="00EE6C26">
        <w:rPr>
          <w:rFonts w:ascii="Times New Roman" w:hAnsi="Times New Roman" w:cs="Times New Roman"/>
          <w:sz w:val="24"/>
          <w:szCs w:val="24"/>
          <w:lang w:val="en-US"/>
        </w:rPr>
        <w:t xml:space="preserve">were </w:t>
      </w:r>
      <w:r w:rsidR="00CC618F" w:rsidRPr="00EE6C26">
        <w:rPr>
          <w:rFonts w:ascii="Times New Roman" w:hAnsi="Times New Roman" w:cs="Times New Roman"/>
          <w:sz w:val="24"/>
          <w:szCs w:val="24"/>
          <w:lang w:val="bg-BG"/>
        </w:rPr>
        <w:t xml:space="preserve">living against the eternal laws of nature and </w:t>
      </w:r>
      <w:r w:rsidR="004651DC" w:rsidRPr="00EE6C26">
        <w:rPr>
          <w:rFonts w:ascii="Times New Roman" w:hAnsi="Times New Roman" w:cs="Times New Roman"/>
          <w:sz w:val="24"/>
          <w:szCs w:val="24"/>
          <w:lang w:val="en-US"/>
        </w:rPr>
        <w:t>being</w:t>
      </w:r>
      <w:r w:rsidR="00CC618F" w:rsidRPr="00EE6C26">
        <w:rPr>
          <w:rFonts w:ascii="Times New Roman" w:hAnsi="Times New Roman" w:cs="Times New Roman"/>
          <w:sz w:val="24"/>
          <w:szCs w:val="24"/>
          <w:lang w:val="bg-BG"/>
        </w:rPr>
        <w:t>,</w:t>
      </w:r>
      <w:r w:rsidR="00CC66A6" w:rsidRPr="00EE6C26">
        <w:rPr>
          <w:rFonts w:ascii="Times New Roman" w:hAnsi="Times New Roman" w:cs="Times New Roman"/>
          <w:sz w:val="24"/>
          <w:szCs w:val="24"/>
          <w:lang w:val="en-US"/>
        </w:rPr>
        <w:t xml:space="preserve"> that their blood would </w:t>
      </w:r>
      <w:r w:rsidR="00CC618F" w:rsidRPr="00EE6C26">
        <w:rPr>
          <w:rFonts w:ascii="Times New Roman" w:hAnsi="Times New Roman" w:cs="Times New Roman"/>
          <w:sz w:val="24"/>
          <w:szCs w:val="24"/>
          <w:lang w:val="bg-BG"/>
        </w:rPr>
        <w:t>irreparabl</w:t>
      </w:r>
      <w:r w:rsidR="00CC66A6" w:rsidRPr="00EE6C26">
        <w:rPr>
          <w:rFonts w:ascii="Times New Roman" w:hAnsi="Times New Roman" w:cs="Times New Roman"/>
          <w:sz w:val="24"/>
          <w:szCs w:val="24"/>
          <w:lang w:val="en-US"/>
        </w:rPr>
        <w:t>y</w:t>
      </w:r>
      <w:r w:rsidR="00CC618F" w:rsidRPr="00EE6C26">
        <w:rPr>
          <w:rFonts w:ascii="Times New Roman" w:hAnsi="Times New Roman" w:cs="Times New Roman"/>
          <w:sz w:val="24"/>
          <w:szCs w:val="24"/>
          <w:lang w:val="bg-BG"/>
        </w:rPr>
        <w:t xml:space="preserve"> and mysterious</w:t>
      </w:r>
      <w:r w:rsidR="00CC66A6" w:rsidRPr="00EE6C26">
        <w:rPr>
          <w:rFonts w:ascii="Times New Roman" w:hAnsi="Times New Roman" w:cs="Times New Roman"/>
          <w:sz w:val="24"/>
          <w:szCs w:val="24"/>
          <w:lang w:val="en-US"/>
        </w:rPr>
        <w:t>ly</w:t>
      </w:r>
      <w:r w:rsidR="00CC618F" w:rsidRPr="00EE6C26">
        <w:rPr>
          <w:rFonts w:ascii="Times New Roman" w:hAnsi="Times New Roman" w:cs="Times New Roman"/>
          <w:sz w:val="24"/>
          <w:szCs w:val="24"/>
          <w:lang w:val="bg-BG"/>
        </w:rPr>
        <w:t xml:space="preserve"> deteriorat</w:t>
      </w:r>
      <w:r w:rsidR="00CC66A6" w:rsidRPr="00EE6C26">
        <w:rPr>
          <w:rFonts w:ascii="Times New Roman" w:hAnsi="Times New Roman" w:cs="Times New Roman"/>
          <w:sz w:val="24"/>
          <w:szCs w:val="24"/>
          <w:lang w:val="en-US"/>
        </w:rPr>
        <w:t>e</w:t>
      </w:r>
      <w:r w:rsidR="00CC618F" w:rsidRPr="00EE6C26">
        <w:rPr>
          <w:rFonts w:ascii="Times New Roman" w:hAnsi="Times New Roman" w:cs="Times New Roman"/>
          <w:sz w:val="24"/>
          <w:szCs w:val="24"/>
          <w:lang w:val="bg-BG"/>
        </w:rPr>
        <w:t xml:space="preserve">. </w:t>
      </w:r>
      <w:r w:rsidR="00CC66A6" w:rsidRPr="00EE6C26">
        <w:rPr>
          <w:rFonts w:ascii="Times New Roman" w:hAnsi="Times New Roman" w:cs="Times New Roman"/>
          <w:sz w:val="24"/>
          <w:szCs w:val="24"/>
          <w:lang w:val="en-US"/>
        </w:rPr>
        <w:t>(</w:t>
      </w:r>
      <w:r w:rsidR="00CC618F" w:rsidRPr="00EE6C26">
        <w:rPr>
          <w:rFonts w:ascii="Times New Roman" w:hAnsi="Times New Roman" w:cs="Times New Roman"/>
          <w:sz w:val="24"/>
          <w:szCs w:val="24"/>
          <w:lang w:val="bg-BG"/>
        </w:rPr>
        <w:t>The strong</w:t>
      </w:r>
      <w:r w:rsidR="00CC66A6" w:rsidRPr="00EE6C26">
        <w:rPr>
          <w:rFonts w:ascii="Times New Roman" w:hAnsi="Times New Roman" w:cs="Times New Roman"/>
          <w:sz w:val="24"/>
          <w:szCs w:val="24"/>
          <w:lang w:val="en-US"/>
        </w:rPr>
        <w:t xml:space="preserve"> </w:t>
      </w:r>
      <w:r w:rsidR="00CC618F" w:rsidRPr="00EE6C26">
        <w:rPr>
          <w:rFonts w:ascii="Times New Roman" w:hAnsi="Times New Roman" w:cs="Times New Roman"/>
          <w:sz w:val="24"/>
          <w:szCs w:val="24"/>
          <w:lang w:val="bg-BG"/>
        </w:rPr>
        <w:t xml:space="preserve">emphasis of totalitarian </w:t>
      </w:r>
      <w:r w:rsidR="00CC66A6" w:rsidRPr="00EE6C26">
        <w:rPr>
          <w:rFonts w:ascii="Times New Roman" w:hAnsi="Times New Roman" w:cs="Times New Roman"/>
          <w:sz w:val="24"/>
          <w:szCs w:val="24"/>
          <w:lang w:val="en-US"/>
        </w:rPr>
        <w:t xml:space="preserve">ideology </w:t>
      </w:r>
      <w:r w:rsidR="00CC618F" w:rsidRPr="00EE6C26">
        <w:rPr>
          <w:rFonts w:ascii="Times New Roman" w:hAnsi="Times New Roman" w:cs="Times New Roman"/>
          <w:sz w:val="24"/>
          <w:szCs w:val="24"/>
          <w:lang w:val="bg-BG"/>
        </w:rPr>
        <w:t xml:space="preserve">on the </w:t>
      </w:r>
      <w:r w:rsidR="00CC66A6" w:rsidRPr="00EE6C26">
        <w:rPr>
          <w:rFonts w:ascii="Times New Roman" w:hAnsi="Times New Roman" w:cs="Times New Roman"/>
          <w:sz w:val="24"/>
          <w:szCs w:val="24"/>
          <w:lang w:val="en-US"/>
        </w:rPr>
        <w:t>‘</w:t>
      </w:r>
      <w:r w:rsidR="00CC618F" w:rsidRPr="00EE6C26">
        <w:rPr>
          <w:rFonts w:ascii="Times New Roman" w:hAnsi="Times New Roman" w:cs="Times New Roman"/>
          <w:sz w:val="24"/>
          <w:szCs w:val="24"/>
          <w:lang w:val="bg-BG"/>
        </w:rPr>
        <w:t>scientific</w:t>
      </w:r>
      <w:r w:rsidR="00CC66A6" w:rsidRPr="00EE6C26">
        <w:rPr>
          <w:rFonts w:ascii="Times New Roman" w:hAnsi="Times New Roman" w:cs="Times New Roman"/>
          <w:sz w:val="24"/>
          <w:szCs w:val="24"/>
          <w:lang w:val="en-US"/>
        </w:rPr>
        <w:t>’</w:t>
      </w:r>
      <w:r w:rsidR="00CC618F" w:rsidRPr="00EE6C26">
        <w:rPr>
          <w:rFonts w:ascii="Times New Roman" w:hAnsi="Times New Roman" w:cs="Times New Roman"/>
          <w:sz w:val="24"/>
          <w:szCs w:val="24"/>
          <w:lang w:val="bg-BG"/>
        </w:rPr>
        <w:t xml:space="preserve"> nature of its assertions</w:t>
      </w:r>
      <w:r w:rsidR="00CC66A6" w:rsidRPr="00EE6C26">
        <w:rPr>
          <w:rFonts w:ascii="Times New Roman" w:hAnsi="Times New Roman" w:cs="Times New Roman"/>
          <w:sz w:val="24"/>
          <w:szCs w:val="24"/>
          <w:lang w:val="en-US"/>
        </w:rPr>
        <w:t xml:space="preserve"> is comparable </w:t>
      </w:r>
      <w:r w:rsidR="00CC618F" w:rsidRPr="00EE6C26">
        <w:rPr>
          <w:rFonts w:ascii="Times New Roman" w:hAnsi="Times New Roman" w:cs="Times New Roman"/>
          <w:sz w:val="24"/>
          <w:szCs w:val="24"/>
          <w:lang w:val="bg-BG"/>
        </w:rPr>
        <w:t xml:space="preserve">to </w:t>
      </w:r>
      <w:r w:rsidR="00CC66A6" w:rsidRPr="00EE6C26">
        <w:rPr>
          <w:rFonts w:ascii="Times New Roman" w:hAnsi="Times New Roman" w:cs="Times New Roman"/>
          <w:sz w:val="24"/>
          <w:szCs w:val="24"/>
          <w:lang w:val="en-US"/>
        </w:rPr>
        <w:t xml:space="preserve">some </w:t>
      </w:r>
      <w:r w:rsidR="00CC618F" w:rsidRPr="00EE6C26">
        <w:rPr>
          <w:rFonts w:ascii="Times New Roman" w:hAnsi="Times New Roman" w:cs="Times New Roman"/>
          <w:sz w:val="24"/>
          <w:szCs w:val="24"/>
          <w:lang w:val="bg-BG"/>
        </w:rPr>
        <w:t xml:space="preserve">advertising techniques which </w:t>
      </w:r>
      <w:r w:rsidR="00F608B0" w:rsidRPr="00EE6C26">
        <w:rPr>
          <w:rFonts w:ascii="Times New Roman" w:hAnsi="Times New Roman" w:cs="Times New Roman"/>
          <w:sz w:val="24"/>
          <w:szCs w:val="24"/>
          <w:lang w:val="en-US"/>
        </w:rPr>
        <w:t xml:space="preserve">are </w:t>
      </w:r>
      <w:r w:rsidR="00CC618F" w:rsidRPr="00EE6C26">
        <w:rPr>
          <w:rFonts w:ascii="Times New Roman" w:hAnsi="Times New Roman" w:cs="Times New Roman"/>
          <w:sz w:val="24"/>
          <w:szCs w:val="24"/>
          <w:lang w:val="bg-BG"/>
        </w:rPr>
        <w:t>also address</w:t>
      </w:r>
      <w:r w:rsidR="00F608B0" w:rsidRPr="00EE6C26">
        <w:rPr>
          <w:rFonts w:ascii="Times New Roman" w:hAnsi="Times New Roman" w:cs="Times New Roman"/>
          <w:sz w:val="24"/>
          <w:szCs w:val="24"/>
          <w:lang w:val="en-US"/>
        </w:rPr>
        <w:t xml:space="preserve">ed at the </w:t>
      </w:r>
      <w:r w:rsidR="00CC618F" w:rsidRPr="00EE6C26">
        <w:rPr>
          <w:rFonts w:ascii="Times New Roman" w:hAnsi="Times New Roman" w:cs="Times New Roman"/>
          <w:sz w:val="24"/>
          <w:szCs w:val="24"/>
          <w:lang w:val="bg-BG"/>
        </w:rPr>
        <w:t xml:space="preserve">masses. And it is true that the </w:t>
      </w:r>
      <w:r w:rsidR="00CC618F" w:rsidRPr="00EE6C26">
        <w:rPr>
          <w:rFonts w:ascii="Times New Roman" w:hAnsi="Times New Roman" w:cs="Times New Roman"/>
          <w:sz w:val="24"/>
          <w:szCs w:val="24"/>
          <w:lang w:val="bg-BG"/>
        </w:rPr>
        <w:lastRenderedPageBreak/>
        <w:t>advertising columns of</w:t>
      </w:r>
      <w:r w:rsidR="00F608B0" w:rsidRPr="00EE6C26">
        <w:rPr>
          <w:rFonts w:ascii="Times New Roman" w:hAnsi="Times New Roman" w:cs="Times New Roman"/>
          <w:sz w:val="24"/>
          <w:szCs w:val="24"/>
          <w:lang w:val="en-US"/>
        </w:rPr>
        <w:t xml:space="preserve"> </w:t>
      </w:r>
      <w:r w:rsidR="00CC618F" w:rsidRPr="00EE6C26">
        <w:rPr>
          <w:rFonts w:ascii="Times New Roman" w:hAnsi="Times New Roman" w:cs="Times New Roman"/>
          <w:sz w:val="24"/>
          <w:szCs w:val="24"/>
          <w:lang w:val="bg-BG"/>
        </w:rPr>
        <w:t xml:space="preserve">every newspaper </w:t>
      </w:r>
      <w:r w:rsidR="00F608B0" w:rsidRPr="00EE6C26">
        <w:rPr>
          <w:rFonts w:ascii="Times New Roman" w:hAnsi="Times New Roman" w:cs="Times New Roman"/>
          <w:sz w:val="24"/>
          <w:szCs w:val="24"/>
          <w:lang w:val="en-US"/>
        </w:rPr>
        <w:t xml:space="preserve">prove </w:t>
      </w:r>
      <w:r w:rsidR="00CC618F" w:rsidRPr="00EE6C26">
        <w:rPr>
          <w:rFonts w:ascii="Times New Roman" w:hAnsi="Times New Roman" w:cs="Times New Roman"/>
          <w:sz w:val="24"/>
          <w:szCs w:val="24"/>
          <w:lang w:val="bg-BG"/>
        </w:rPr>
        <w:t xml:space="preserve">this </w:t>
      </w:r>
      <w:r w:rsidR="00F608B0" w:rsidRPr="00EE6C26">
        <w:rPr>
          <w:rFonts w:ascii="Times New Roman" w:hAnsi="Times New Roman" w:cs="Times New Roman"/>
          <w:sz w:val="24"/>
          <w:szCs w:val="24"/>
          <w:lang w:val="en-US"/>
        </w:rPr>
        <w:t>‘</w:t>
      </w:r>
      <w:r w:rsidR="00CC618F" w:rsidRPr="00EE6C26">
        <w:rPr>
          <w:rFonts w:ascii="Times New Roman" w:hAnsi="Times New Roman" w:cs="Times New Roman"/>
          <w:sz w:val="24"/>
          <w:szCs w:val="24"/>
          <w:lang w:val="bg-BG"/>
        </w:rPr>
        <w:t>scientificality</w:t>
      </w:r>
      <w:r w:rsidR="00F608B0" w:rsidRPr="00EE6C26">
        <w:rPr>
          <w:rFonts w:ascii="Times New Roman" w:hAnsi="Times New Roman" w:cs="Times New Roman"/>
          <w:sz w:val="24"/>
          <w:szCs w:val="24"/>
          <w:lang w:val="en-US"/>
        </w:rPr>
        <w:t xml:space="preserve">’ – every </w:t>
      </w:r>
      <w:r w:rsidR="00CC618F" w:rsidRPr="00EE6C26">
        <w:rPr>
          <w:rFonts w:ascii="Times New Roman" w:hAnsi="Times New Roman" w:cs="Times New Roman"/>
          <w:sz w:val="24"/>
          <w:szCs w:val="24"/>
          <w:lang w:val="bg-BG"/>
        </w:rPr>
        <w:t xml:space="preserve">manufacturer </w:t>
      </w:r>
      <w:r w:rsidR="00F608B0" w:rsidRPr="00EE6C26">
        <w:rPr>
          <w:rFonts w:ascii="Times New Roman" w:hAnsi="Times New Roman" w:cs="Times New Roman"/>
          <w:sz w:val="24"/>
          <w:szCs w:val="24"/>
          <w:lang w:val="en-US"/>
        </w:rPr>
        <w:t xml:space="preserve">uses </w:t>
      </w:r>
      <w:r w:rsidR="00CC618F" w:rsidRPr="00EE6C26">
        <w:rPr>
          <w:rFonts w:ascii="Times New Roman" w:hAnsi="Times New Roman" w:cs="Times New Roman"/>
          <w:sz w:val="24"/>
          <w:szCs w:val="24"/>
          <w:lang w:val="bg-BG"/>
        </w:rPr>
        <w:t>facts</w:t>
      </w:r>
      <w:r w:rsidR="00F608B0" w:rsidRPr="00EE6C26">
        <w:rPr>
          <w:rFonts w:ascii="Times New Roman" w:hAnsi="Times New Roman" w:cs="Times New Roman"/>
          <w:sz w:val="24"/>
          <w:szCs w:val="24"/>
          <w:lang w:val="en-US"/>
        </w:rPr>
        <w:t>,</w:t>
      </w:r>
      <w:r w:rsidR="00CC618F" w:rsidRPr="00EE6C26">
        <w:rPr>
          <w:rFonts w:ascii="Times New Roman" w:hAnsi="Times New Roman" w:cs="Times New Roman"/>
          <w:sz w:val="24"/>
          <w:szCs w:val="24"/>
          <w:lang w:val="bg-BG"/>
        </w:rPr>
        <w:t xml:space="preserve"> figures and </w:t>
      </w:r>
      <w:r w:rsidR="00F608B0" w:rsidRPr="00EE6C26">
        <w:rPr>
          <w:rFonts w:ascii="Times New Roman" w:hAnsi="Times New Roman" w:cs="Times New Roman"/>
          <w:sz w:val="24"/>
          <w:szCs w:val="24"/>
          <w:lang w:val="en-US"/>
        </w:rPr>
        <w:t>data from ‘</w:t>
      </w:r>
      <w:r w:rsidR="00CC618F" w:rsidRPr="00EE6C26">
        <w:rPr>
          <w:rFonts w:ascii="Times New Roman" w:hAnsi="Times New Roman" w:cs="Times New Roman"/>
          <w:sz w:val="24"/>
          <w:szCs w:val="24"/>
          <w:lang w:val="bg-BG"/>
        </w:rPr>
        <w:t>research</w:t>
      </w:r>
      <w:r w:rsidR="00F608B0" w:rsidRPr="00EE6C26">
        <w:rPr>
          <w:rFonts w:ascii="Times New Roman" w:hAnsi="Times New Roman" w:cs="Times New Roman"/>
          <w:sz w:val="24"/>
          <w:szCs w:val="24"/>
          <w:lang w:val="en-US"/>
        </w:rPr>
        <w:t>’</w:t>
      </w:r>
      <w:r w:rsidR="00CC618F" w:rsidRPr="00EE6C26">
        <w:rPr>
          <w:rFonts w:ascii="Times New Roman" w:hAnsi="Times New Roman" w:cs="Times New Roman"/>
          <w:sz w:val="24"/>
          <w:szCs w:val="24"/>
          <w:lang w:val="bg-BG"/>
        </w:rPr>
        <w:t xml:space="preserve"> </w:t>
      </w:r>
      <w:r w:rsidR="00F608B0" w:rsidRPr="00EE6C26">
        <w:rPr>
          <w:rFonts w:ascii="Times New Roman" w:hAnsi="Times New Roman" w:cs="Times New Roman"/>
          <w:sz w:val="24"/>
          <w:szCs w:val="24"/>
          <w:lang w:val="en-US"/>
        </w:rPr>
        <w:t xml:space="preserve">laboratories to prove that his or hers is </w:t>
      </w:r>
      <w:r w:rsidR="00CC618F" w:rsidRPr="00EE6C26">
        <w:rPr>
          <w:rFonts w:ascii="Times New Roman" w:hAnsi="Times New Roman" w:cs="Times New Roman"/>
          <w:sz w:val="24"/>
          <w:szCs w:val="24"/>
          <w:lang w:val="bg-BG"/>
        </w:rPr>
        <w:t xml:space="preserve">the </w:t>
      </w:r>
      <w:r w:rsidR="00F608B0" w:rsidRPr="00EE6C26">
        <w:rPr>
          <w:rFonts w:ascii="Times New Roman" w:hAnsi="Times New Roman" w:cs="Times New Roman"/>
          <w:sz w:val="24"/>
          <w:szCs w:val="24"/>
          <w:lang w:val="en-US"/>
        </w:rPr>
        <w:t>‘</w:t>
      </w:r>
      <w:r w:rsidR="00CC618F" w:rsidRPr="00EE6C26">
        <w:rPr>
          <w:rFonts w:ascii="Times New Roman" w:hAnsi="Times New Roman" w:cs="Times New Roman"/>
          <w:sz w:val="24"/>
          <w:szCs w:val="24"/>
          <w:lang w:val="bg-BG"/>
        </w:rPr>
        <w:t xml:space="preserve">best </w:t>
      </w:r>
      <w:r w:rsidR="002B1BE1" w:rsidRPr="00EE6C26">
        <w:rPr>
          <w:rFonts w:ascii="Times New Roman" w:hAnsi="Times New Roman" w:cs="Times New Roman"/>
          <w:sz w:val="24"/>
          <w:szCs w:val="24"/>
          <w:lang w:val="en-US"/>
        </w:rPr>
        <w:t xml:space="preserve">soap </w:t>
      </w:r>
      <w:r w:rsidR="00CC618F" w:rsidRPr="00EE6C26">
        <w:rPr>
          <w:rFonts w:ascii="Times New Roman" w:hAnsi="Times New Roman" w:cs="Times New Roman"/>
          <w:sz w:val="24"/>
          <w:szCs w:val="24"/>
          <w:lang w:val="bg-BG"/>
        </w:rPr>
        <w:t>in the world</w:t>
      </w:r>
      <w:r w:rsidR="00F608B0" w:rsidRPr="00EE6C26">
        <w:rPr>
          <w:rFonts w:ascii="Times New Roman" w:hAnsi="Times New Roman" w:cs="Times New Roman"/>
          <w:sz w:val="24"/>
          <w:szCs w:val="24"/>
          <w:lang w:val="en-US"/>
        </w:rPr>
        <w:t>’</w:t>
      </w:r>
      <w:r w:rsidR="00CC618F" w:rsidRPr="00EE6C26">
        <w:rPr>
          <w:rFonts w:ascii="Times New Roman" w:hAnsi="Times New Roman" w:cs="Times New Roman"/>
          <w:sz w:val="24"/>
          <w:szCs w:val="24"/>
          <w:lang w:val="bg-BG"/>
        </w:rPr>
        <w:t>.</w:t>
      </w:r>
      <w:r w:rsidR="00F608B0" w:rsidRPr="00EE6C26">
        <w:rPr>
          <w:rFonts w:ascii="Times New Roman" w:hAnsi="Times New Roman" w:cs="Times New Roman"/>
          <w:sz w:val="24"/>
          <w:szCs w:val="24"/>
          <w:lang w:val="en-US"/>
        </w:rPr>
        <w:t>@8)</w:t>
      </w:r>
      <w:r w:rsidR="0030183E" w:rsidRPr="00EE6C26">
        <w:rPr>
          <w:rFonts w:ascii="Times New Roman" w:hAnsi="Times New Roman" w:cs="Times New Roman"/>
          <w:sz w:val="24"/>
          <w:szCs w:val="24"/>
          <w:lang w:val="bg-BG"/>
        </w:rPr>
        <w:t xml:space="preserve"> </w:t>
      </w:r>
      <w:r w:rsidR="002B1BE1" w:rsidRPr="00EE6C26">
        <w:rPr>
          <w:rFonts w:ascii="Times New Roman" w:hAnsi="Times New Roman" w:cs="Times New Roman"/>
          <w:sz w:val="24"/>
          <w:szCs w:val="24"/>
          <w:lang w:val="en-US"/>
        </w:rPr>
        <w:t xml:space="preserve">However – and this is a fact of exceptional importance – this </w:t>
      </w:r>
      <w:r w:rsidR="002B1BE1" w:rsidRPr="00EE6C26">
        <w:rPr>
          <w:rFonts w:ascii="Times New Roman" w:hAnsi="Times New Roman" w:cs="Times New Roman"/>
          <w:sz w:val="24"/>
          <w:szCs w:val="24"/>
          <w:lang w:val="bg-BG"/>
        </w:rPr>
        <w:t>obsession</w:t>
      </w:r>
      <w:r w:rsidR="002B1BE1" w:rsidRPr="00EE6C26">
        <w:rPr>
          <w:rFonts w:ascii="Times New Roman" w:hAnsi="Times New Roman" w:cs="Times New Roman"/>
          <w:sz w:val="24"/>
          <w:szCs w:val="24"/>
          <w:lang w:val="en-US"/>
        </w:rPr>
        <w:t xml:space="preserve"> </w:t>
      </w:r>
      <w:r w:rsidR="002B1BE1" w:rsidRPr="00EE6C26">
        <w:rPr>
          <w:rFonts w:ascii="Times New Roman" w:hAnsi="Times New Roman" w:cs="Times New Roman"/>
          <w:sz w:val="24"/>
          <w:szCs w:val="24"/>
          <w:lang w:val="bg-BG"/>
        </w:rPr>
        <w:t xml:space="preserve">of totalitarian movements with </w:t>
      </w:r>
      <w:r w:rsidR="002B1BE1" w:rsidRPr="00EE6C26">
        <w:rPr>
          <w:rFonts w:ascii="Times New Roman" w:hAnsi="Times New Roman" w:cs="Times New Roman"/>
          <w:sz w:val="24"/>
          <w:szCs w:val="24"/>
          <w:lang w:val="en-US"/>
        </w:rPr>
        <w:t>‘</w:t>
      </w:r>
      <w:r w:rsidR="002B1BE1" w:rsidRPr="00EE6C26">
        <w:rPr>
          <w:rFonts w:ascii="Times New Roman" w:hAnsi="Times New Roman" w:cs="Times New Roman"/>
          <w:sz w:val="24"/>
          <w:szCs w:val="24"/>
          <w:lang w:val="bg-BG"/>
        </w:rPr>
        <w:t>scientific</w:t>
      </w:r>
      <w:r w:rsidR="002B1BE1" w:rsidRPr="00EE6C26">
        <w:rPr>
          <w:rFonts w:ascii="Times New Roman" w:hAnsi="Times New Roman" w:cs="Times New Roman"/>
          <w:sz w:val="24"/>
          <w:szCs w:val="24"/>
          <w:lang w:val="en-US"/>
        </w:rPr>
        <w:t>’</w:t>
      </w:r>
      <w:r w:rsidR="002B1BE1" w:rsidRPr="00EE6C26">
        <w:rPr>
          <w:rFonts w:ascii="Times New Roman" w:hAnsi="Times New Roman" w:cs="Times New Roman"/>
          <w:sz w:val="24"/>
          <w:szCs w:val="24"/>
          <w:lang w:val="bg-BG"/>
        </w:rPr>
        <w:t xml:space="preserve"> proofs </w:t>
      </w:r>
      <w:r w:rsidR="002B1BE1" w:rsidRPr="00EE6C26">
        <w:rPr>
          <w:rFonts w:ascii="Times New Roman" w:hAnsi="Times New Roman" w:cs="Times New Roman"/>
          <w:sz w:val="24"/>
          <w:szCs w:val="24"/>
          <w:lang w:val="en-US"/>
        </w:rPr>
        <w:t xml:space="preserve">disappears as soon as </w:t>
      </w:r>
      <w:r w:rsidR="002B1BE1" w:rsidRPr="00EE6C26">
        <w:rPr>
          <w:rFonts w:ascii="Times New Roman" w:hAnsi="Times New Roman" w:cs="Times New Roman"/>
          <w:sz w:val="24"/>
          <w:szCs w:val="24"/>
          <w:lang w:val="bg-BG"/>
        </w:rPr>
        <w:t xml:space="preserve">they </w:t>
      </w:r>
      <w:r w:rsidR="002B1BE1" w:rsidRPr="00EE6C26">
        <w:rPr>
          <w:rFonts w:ascii="Times New Roman" w:hAnsi="Times New Roman" w:cs="Times New Roman"/>
          <w:sz w:val="24"/>
          <w:szCs w:val="24"/>
          <w:lang w:val="en-US"/>
        </w:rPr>
        <w:t xml:space="preserve">seize </w:t>
      </w:r>
      <w:r w:rsidR="002B1BE1" w:rsidRPr="00EE6C26">
        <w:rPr>
          <w:rFonts w:ascii="Times New Roman" w:hAnsi="Times New Roman" w:cs="Times New Roman"/>
          <w:sz w:val="24"/>
          <w:szCs w:val="24"/>
          <w:lang w:val="bg-BG"/>
        </w:rPr>
        <w:t xml:space="preserve">power. </w:t>
      </w:r>
      <w:r w:rsidR="002B1BE1" w:rsidRPr="00EE6C26">
        <w:rPr>
          <w:rFonts w:ascii="Times New Roman" w:hAnsi="Times New Roman" w:cs="Times New Roman"/>
          <w:sz w:val="24"/>
          <w:szCs w:val="24"/>
          <w:lang w:val="en-US"/>
        </w:rPr>
        <w:t>For example, t</w:t>
      </w:r>
      <w:r w:rsidR="002B1BE1" w:rsidRPr="00EE6C26">
        <w:rPr>
          <w:rFonts w:ascii="Times New Roman" w:hAnsi="Times New Roman" w:cs="Times New Roman"/>
          <w:sz w:val="24"/>
          <w:szCs w:val="24"/>
          <w:lang w:val="bg-BG"/>
        </w:rPr>
        <w:t>he Nazis dismissed even those scientists</w:t>
      </w:r>
      <w:r w:rsidR="002B1BE1" w:rsidRPr="00EE6C26">
        <w:rPr>
          <w:rFonts w:ascii="Times New Roman" w:hAnsi="Times New Roman" w:cs="Times New Roman"/>
          <w:sz w:val="24"/>
          <w:szCs w:val="24"/>
          <w:lang w:val="en-US"/>
        </w:rPr>
        <w:t xml:space="preserve"> </w:t>
      </w:r>
      <w:r w:rsidR="002B1BE1" w:rsidRPr="00EE6C26">
        <w:rPr>
          <w:rFonts w:ascii="Times New Roman" w:hAnsi="Times New Roman" w:cs="Times New Roman"/>
          <w:sz w:val="24"/>
          <w:szCs w:val="24"/>
          <w:lang w:val="bg-BG"/>
        </w:rPr>
        <w:t xml:space="preserve">who were </w:t>
      </w:r>
      <w:r w:rsidR="002B1BE1" w:rsidRPr="00EE6C26">
        <w:rPr>
          <w:rFonts w:ascii="Times New Roman" w:hAnsi="Times New Roman" w:cs="Times New Roman"/>
          <w:sz w:val="24"/>
          <w:szCs w:val="24"/>
          <w:lang w:val="en-US"/>
        </w:rPr>
        <w:t xml:space="preserve">able </w:t>
      </w:r>
      <w:r w:rsidR="002B1BE1" w:rsidRPr="00EE6C26">
        <w:rPr>
          <w:rFonts w:ascii="Times New Roman" w:hAnsi="Times New Roman" w:cs="Times New Roman"/>
          <w:sz w:val="24"/>
          <w:szCs w:val="24"/>
          <w:lang w:val="bg-BG"/>
        </w:rPr>
        <w:t>to</w:t>
      </w:r>
      <w:r w:rsidR="002B1BE1" w:rsidRPr="00EE6C26">
        <w:rPr>
          <w:rFonts w:ascii="Times New Roman" w:hAnsi="Times New Roman" w:cs="Times New Roman"/>
          <w:sz w:val="24"/>
          <w:szCs w:val="24"/>
          <w:lang w:val="en-US"/>
        </w:rPr>
        <w:t xml:space="preserve"> </w:t>
      </w:r>
      <w:r w:rsidR="002B1BE1" w:rsidRPr="00EE6C26">
        <w:rPr>
          <w:rFonts w:ascii="Times New Roman" w:hAnsi="Times New Roman" w:cs="Times New Roman"/>
          <w:sz w:val="24"/>
          <w:szCs w:val="24"/>
          <w:lang w:val="bg-BG"/>
        </w:rPr>
        <w:t xml:space="preserve">serve them, </w:t>
      </w:r>
      <w:r w:rsidR="002B1BE1" w:rsidRPr="00EE6C26">
        <w:rPr>
          <w:rFonts w:ascii="Times New Roman" w:hAnsi="Times New Roman" w:cs="Times New Roman"/>
          <w:sz w:val="24"/>
          <w:szCs w:val="24"/>
          <w:lang w:val="en-US"/>
        </w:rPr>
        <w:t xml:space="preserve">while </w:t>
      </w:r>
      <w:r w:rsidR="002B1BE1" w:rsidRPr="00EE6C26">
        <w:rPr>
          <w:rFonts w:ascii="Times New Roman" w:hAnsi="Times New Roman" w:cs="Times New Roman"/>
          <w:sz w:val="24"/>
          <w:szCs w:val="24"/>
          <w:lang w:val="bg-BG"/>
        </w:rPr>
        <w:t>the Bolsheviks use</w:t>
      </w:r>
      <w:r w:rsidR="002B1BE1" w:rsidRPr="00EE6C26">
        <w:rPr>
          <w:rFonts w:ascii="Times New Roman" w:hAnsi="Times New Roman" w:cs="Times New Roman"/>
          <w:sz w:val="24"/>
          <w:szCs w:val="24"/>
          <w:lang w:val="en-US"/>
        </w:rPr>
        <w:t>d</w:t>
      </w:r>
      <w:r w:rsidR="002B1BE1" w:rsidRPr="00EE6C26">
        <w:rPr>
          <w:rFonts w:ascii="Times New Roman" w:hAnsi="Times New Roman" w:cs="Times New Roman"/>
          <w:sz w:val="24"/>
          <w:szCs w:val="24"/>
          <w:lang w:val="bg-BG"/>
        </w:rPr>
        <w:t xml:space="preserve"> the reputation of their scientists for</w:t>
      </w:r>
      <w:r w:rsidR="002B1BE1" w:rsidRPr="00EE6C26">
        <w:rPr>
          <w:rFonts w:ascii="Times New Roman" w:hAnsi="Times New Roman" w:cs="Times New Roman"/>
          <w:sz w:val="24"/>
          <w:szCs w:val="24"/>
          <w:lang w:val="en-US"/>
        </w:rPr>
        <w:t xml:space="preserve"> </w:t>
      </w:r>
      <w:r w:rsidR="002B1BE1" w:rsidRPr="00EE6C26">
        <w:rPr>
          <w:rFonts w:ascii="Times New Roman" w:hAnsi="Times New Roman" w:cs="Times New Roman"/>
          <w:sz w:val="24"/>
          <w:szCs w:val="24"/>
          <w:lang w:val="bg-BG"/>
        </w:rPr>
        <w:t>entirely unscientific purposes and force</w:t>
      </w:r>
      <w:r w:rsidR="002B1BE1" w:rsidRPr="00EE6C26">
        <w:rPr>
          <w:rFonts w:ascii="Times New Roman" w:hAnsi="Times New Roman" w:cs="Times New Roman"/>
          <w:sz w:val="24"/>
          <w:szCs w:val="24"/>
          <w:lang w:val="en-US"/>
        </w:rPr>
        <w:t>d</w:t>
      </w:r>
      <w:r w:rsidR="002B1BE1" w:rsidRPr="00EE6C26">
        <w:rPr>
          <w:rFonts w:ascii="Times New Roman" w:hAnsi="Times New Roman" w:cs="Times New Roman"/>
          <w:sz w:val="24"/>
          <w:szCs w:val="24"/>
          <w:lang w:val="bg-BG"/>
        </w:rPr>
        <w:t xml:space="preserve"> them into the role of charlatans</w:t>
      </w:r>
      <w:r w:rsidR="00F55E59" w:rsidRPr="00EE6C26">
        <w:rPr>
          <w:rFonts w:ascii="Times New Roman" w:hAnsi="Times New Roman" w:cs="Times New Roman"/>
          <w:sz w:val="24"/>
          <w:szCs w:val="24"/>
          <w:lang w:val="en-US"/>
        </w:rPr>
        <w:t>.</w:t>
      </w:r>
      <w:r w:rsidR="002B1BE1" w:rsidRPr="00EE6C26">
        <w:rPr>
          <w:rFonts w:ascii="Times New Roman" w:hAnsi="Times New Roman" w:cs="Times New Roman"/>
          <w:sz w:val="24"/>
          <w:szCs w:val="24"/>
          <w:lang w:val="en-US"/>
        </w:rPr>
        <w:t xml:space="preserve"> </w:t>
      </w:r>
      <w:r w:rsidR="00676266" w:rsidRPr="00EE6C26">
        <w:rPr>
          <w:rFonts w:ascii="Times New Roman" w:hAnsi="Times New Roman" w:cs="Times New Roman"/>
          <w:sz w:val="24"/>
          <w:szCs w:val="24"/>
          <w:lang w:val="bg-BG"/>
        </w:rPr>
        <w:t xml:space="preserve">But </w:t>
      </w:r>
      <w:r w:rsidR="005E128B" w:rsidRPr="00EE6C26">
        <w:rPr>
          <w:rFonts w:ascii="Times New Roman" w:hAnsi="Times New Roman" w:cs="Times New Roman"/>
          <w:sz w:val="24"/>
          <w:szCs w:val="24"/>
          <w:lang w:val="en-US"/>
        </w:rPr>
        <w:t xml:space="preserve">it seems </w:t>
      </w:r>
      <w:r w:rsidR="00676266" w:rsidRPr="00EE6C26">
        <w:rPr>
          <w:rFonts w:ascii="Times New Roman" w:hAnsi="Times New Roman" w:cs="Times New Roman"/>
          <w:sz w:val="24"/>
          <w:szCs w:val="24"/>
          <w:lang w:val="bg-BG"/>
        </w:rPr>
        <w:t>there is nothing more to the frequently overrated similarities between</w:t>
      </w:r>
      <w:r w:rsidR="005E128B" w:rsidRPr="00EE6C26">
        <w:rPr>
          <w:rFonts w:ascii="Times New Roman" w:hAnsi="Times New Roman" w:cs="Times New Roman"/>
          <w:sz w:val="24"/>
          <w:szCs w:val="24"/>
          <w:lang w:val="en-US"/>
        </w:rPr>
        <w:t xml:space="preserve"> </w:t>
      </w:r>
      <w:r w:rsidR="00676266" w:rsidRPr="00EE6C26">
        <w:rPr>
          <w:rFonts w:ascii="Times New Roman" w:hAnsi="Times New Roman" w:cs="Times New Roman"/>
          <w:sz w:val="24"/>
          <w:szCs w:val="24"/>
          <w:lang w:val="bg-BG"/>
        </w:rPr>
        <w:t xml:space="preserve">mass </w:t>
      </w:r>
      <w:r w:rsidR="00D24492" w:rsidRPr="00EE6C26">
        <w:rPr>
          <w:rFonts w:ascii="Times New Roman" w:hAnsi="Times New Roman" w:cs="Times New Roman"/>
          <w:sz w:val="24"/>
          <w:szCs w:val="24"/>
          <w:lang w:val="en-US"/>
        </w:rPr>
        <w:t xml:space="preserve">propaganda </w:t>
      </w:r>
      <w:r w:rsidR="00676266" w:rsidRPr="00EE6C26">
        <w:rPr>
          <w:rFonts w:ascii="Times New Roman" w:hAnsi="Times New Roman" w:cs="Times New Roman"/>
          <w:sz w:val="24"/>
          <w:szCs w:val="24"/>
          <w:lang w:val="bg-BG"/>
        </w:rPr>
        <w:t xml:space="preserve">and mass </w:t>
      </w:r>
      <w:r w:rsidR="00D24492" w:rsidRPr="00EE6C26">
        <w:rPr>
          <w:rFonts w:ascii="Times New Roman" w:hAnsi="Times New Roman" w:cs="Times New Roman"/>
          <w:sz w:val="24"/>
          <w:szCs w:val="24"/>
          <w:lang w:val="en-US"/>
        </w:rPr>
        <w:t>advertisement</w:t>
      </w:r>
      <w:r w:rsidR="00676266" w:rsidRPr="00EE6C26">
        <w:rPr>
          <w:rFonts w:ascii="Times New Roman" w:hAnsi="Times New Roman" w:cs="Times New Roman"/>
          <w:sz w:val="24"/>
          <w:szCs w:val="24"/>
          <w:lang w:val="bg-BG"/>
        </w:rPr>
        <w:t xml:space="preserve">. </w:t>
      </w:r>
      <w:r w:rsidR="005E128B" w:rsidRPr="00EE6C26">
        <w:rPr>
          <w:rFonts w:ascii="Times New Roman" w:hAnsi="Times New Roman" w:cs="Times New Roman"/>
          <w:sz w:val="24"/>
          <w:szCs w:val="24"/>
          <w:lang w:val="en-US"/>
        </w:rPr>
        <w:t>Why?</w:t>
      </w:r>
      <w:r w:rsidR="005E128B" w:rsidRPr="00EE6C26">
        <w:rPr>
          <w:rFonts w:ascii="Times New Roman" w:hAnsi="Times New Roman" w:cs="Times New Roman"/>
          <w:sz w:val="24"/>
          <w:szCs w:val="24"/>
          <w:u w:val="single"/>
          <w:lang w:val="en-US"/>
        </w:rPr>
        <w:t xml:space="preserve"> </w:t>
      </w:r>
      <w:r w:rsidR="00127E9B" w:rsidRPr="00EE6C26">
        <w:rPr>
          <w:rFonts w:ascii="Times New Roman" w:hAnsi="Times New Roman" w:cs="Times New Roman"/>
          <w:sz w:val="24"/>
          <w:szCs w:val="24"/>
          <w:lang w:val="en-US"/>
        </w:rPr>
        <w:t>Because neither business people usually do not claim to have clairvoyant abilities, nor</w:t>
      </w:r>
      <w:r w:rsidR="002E1A9D" w:rsidRPr="00EE6C26">
        <w:rPr>
          <w:rFonts w:ascii="Times New Roman" w:hAnsi="Times New Roman" w:cs="Times New Roman"/>
          <w:sz w:val="24"/>
          <w:szCs w:val="24"/>
          <w:lang w:val="en-US"/>
        </w:rPr>
        <w:t xml:space="preserve"> do they </w:t>
      </w:r>
      <w:r w:rsidR="00676266" w:rsidRPr="00EE6C26">
        <w:rPr>
          <w:rFonts w:ascii="Times New Roman" w:hAnsi="Times New Roman" w:cs="Times New Roman"/>
          <w:sz w:val="24"/>
          <w:szCs w:val="24"/>
          <w:lang w:val="bg-BG"/>
        </w:rPr>
        <w:t>constantly de</w:t>
      </w:r>
      <w:r w:rsidR="002E1A9D" w:rsidRPr="00EE6C26">
        <w:rPr>
          <w:rFonts w:ascii="Times New Roman" w:hAnsi="Times New Roman" w:cs="Times New Roman"/>
          <w:sz w:val="24"/>
          <w:szCs w:val="24"/>
          <w:lang w:val="en-US"/>
        </w:rPr>
        <w:t xml:space="preserve">clare how truly correct </w:t>
      </w:r>
      <w:r w:rsidR="00676266" w:rsidRPr="00EE6C26">
        <w:rPr>
          <w:rFonts w:ascii="Times New Roman" w:hAnsi="Times New Roman" w:cs="Times New Roman"/>
          <w:sz w:val="24"/>
          <w:szCs w:val="24"/>
          <w:lang w:val="bg-BG"/>
        </w:rPr>
        <w:t>their</w:t>
      </w:r>
      <w:r w:rsidR="002E1A9D" w:rsidRPr="00EE6C26">
        <w:rPr>
          <w:rFonts w:ascii="Times New Roman" w:hAnsi="Times New Roman" w:cs="Times New Roman"/>
          <w:sz w:val="24"/>
          <w:szCs w:val="24"/>
          <w:lang w:val="en-US"/>
        </w:rPr>
        <w:t xml:space="preserve"> </w:t>
      </w:r>
      <w:r w:rsidR="00676266" w:rsidRPr="00EE6C26">
        <w:rPr>
          <w:rFonts w:ascii="Times New Roman" w:hAnsi="Times New Roman" w:cs="Times New Roman"/>
          <w:sz w:val="24"/>
          <w:szCs w:val="24"/>
          <w:lang w:val="bg-BG"/>
        </w:rPr>
        <w:t>predictions</w:t>
      </w:r>
      <w:r w:rsidR="002E1A9D" w:rsidRPr="00EE6C26">
        <w:rPr>
          <w:rFonts w:ascii="Times New Roman" w:hAnsi="Times New Roman" w:cs="Times New Roman"/>
          <w:sz w:val="24"/>
          <w:szCs w:val="24"/>
          <w:lang w:val="en-US"/>
        </w:rPr>
        <w:t xml:space="preserve"> were</w:t>
      </w:r>
      <w:r w:rsidR="00676266" w:rsidRPr="00EE6C26">
        <w:rPr>
          <w:rFonts w:ascii="Times New Roman" w:hAnsi="Times New Roman" w:cs="Times New Roman"/>
          <w:sz w:val="24"/>
          <w:szCs w:val="24"/>
          <w:lang w:val="bg-BG"/>
        </w:rPr>
        <w:t xml:space="preserve">. The </w:t>
      </w:r>
      <w:r w:rsidR="002E1A9D" w:rsidRPr="00EE6C26">
        <w:rPr>
          <w:rFonts w:ascii="Times New Roman" w:hAnsi="Times New Roman" w:cs="Times New Roman"/>
          <w:sz w:val="24"/>
          <w:szCs w:val="24"/>
          <w:lang w:val="en-US"/>
        </w:rPr>
        <w:t>‘s</w:t>
      </w:r>
      <w:r w:rsidR="00676266" w:rsidRPr="00EE6C26">
        <w:rPr>
          <w:rFonts w:ascii="Times New Roman" w:hAnsi="Times New Roman" w:cs="Times New Roman"/>
          <w:sz w:val="24"/>
          <w:szCs w:val="24"/>
          <w:lang w:val="bg-BG"/>
        </w:rPr>
        <w:t>cientificality</w:t>
      </w:r>
      <w:r w:rsidR="002E1A9D" w:rsidRPr="00EE6C26">
        <w:rPr>
          <w:rFonts w:ascii="Times New Roman" w:hAnsi="Times New Roman" w:cs="Times New Roman"/>
          <w:sz w:val="24"/>
          <w:szCs w:val="24"/>
          <w:lang w:val="en-US"/>
        </w:rPr>
        <w:t>’</w:t>
      </w:r>
      <w:r w:rsidR="00676266" w:rsidRPr="00EE6C26">
        <w:rPr>
          <w:rFonts w:ascii="Times New Roman" w:hAnsi="Times New Roman" w:cs="Times New Roman"/>
          <w:sz w:val="24"/>
          <w:szCs w:val="24"/>
          <w:lang w:val="bg-BG"/>
        </w:rPr>
        <w:t xml:space="preserve"> of totalitarian propaganda is characterized by</w:t>
      </w:r>
      <w:r w:rsidR="002E1A9D" w:rsidRPr="00EE6C26">
        <w:rPr>
          <w:rFonts w:ascii="Times New Roman" w:hAnsi="Times New Roman" w:cs="Times New Roman"/>
          <w:sz w:val="24"/>
          <w:szCs w:val="24"/>
          <w:lang w:val="en-US"/>
        </w:rPr>
        <w:t xml:space="preserve"> </w:t>
      </w:r>
      <w:r w:rsidR="00676266" w:rsidRPr="00EE6C26">
        <w:rPr>
          <w:rFonts w:ascii="Times New Roman" w:hAnsi="Times New Roman" w:cs="Times New Roman"/>
          <w:sz w:val="24"/>
          <w:szCs w:val="24"/>
          <w:lang w:val="bg-BG"/>
        </w:rPr>
        <w:t xml:space="preserve">its </w:t>
      </w:r>
      <w:r w:rsidR="00524478" w:rsidRPr="00EE6C26">
        <w:rPr>
          <w:rFonts w:ascii="Times New Roman" w:hAnsi="Times New Roman" w:cs="Times New Roman"/>
          <w:sz w:val="24"/>
          <w:szCs w:val="24"/>
          <w:lang w:val="en-US"/>
        </w:rPr>
        <w:t xml:space="preserve">obsessive claim to rational prediction </w:t>
      </w:r>
      <w:r w:rsidR="00676266" w:rsidRPr="00EE6C26">
        <w:rPr>
          <w:rFonts w:ascii="Times New Roman" w:hAnsi="Times New Roman" w:cs="Times New Roman"/>
          <w:sz w:val="24"/>
          <w:szCs w:val="24"/>
          <w:lang w:val="bg-BG"/>
        </w:rPr>
        <w:t xml:space="preserve">as </w:t>
      </w:r>
      <w:r w:rsidR="00524478" w:rsidRPr="00EE6C26">
        <w:rPr>
          <w:rFonts w:ascii="Times New Roman" w:hAnsi="Times New Roman" w:cs="Times New Roman"/>
          <w:sz w:val="24"/>
          <w:szCs w:val="24"/>
          <w:lang w:val="en-US"/>
        </w:rPr>
        <w:t xml:space="preserve">opposed to </w:t>
      </w:r>
      <w:r w:rsidR="00676266" w:rsidRPr="00EE6C26">
        <w:rPr>
          <w:rFonts w:ascii="Times New Roman" w:hAnsi="Times New Roman" w:cs="Times New Roman"/>
          <w:sz w:val="24"/>
          <w:szCs w:val="24"/>
          <w:lang w:val="bg-BG"/>
        </w:rPr>
        <w:t>the old-fashioned appea</w:t>
      </w:r>
      <w:r w:rsidR="00524478" w:rsidRPr="00EE6C26">
        <w:rPr>
          <w:rFonts w:ascii="Times New Roman" w:hAnsi="Times New Roman" w:cs="Times New Roman"/>
          <w:sz w:val="24"/>
          <w:szCs w:val="24"/>
          <w:lang w:val="en-US"/>
        </w:rPr>
        <w:t>ls</w:t>
      </w:r>
      <w:r w:rsidR="00676266" w:rsidRPr="00EE6C26">
        <w:rPr>
          <w:rFonts w:ascii="Times New Roman" w:hAnsi="Times New Roman" w:cs="Times New Roman"/>
          <w:sz w:val="24"/>
          <w:szCs w:val="24"/>
          <w:lang w:val="bg-BG"/>
        </w:rPr>
        <w:t xml:space="preserve"> </w:t>
      </w:r>
      <w:r w:rsidR="00D24492" w:rsidRPr="00EE6C26">
        <w:rPr>
          <w:rFonts w:ascii="Times New Roman" w:hAnsi="Times New Roman" w:cs="Times New Roman"/>
          <w:sz w:val="24"/>
          <w:szCs w:val="24"/>
          <w:lang w:val="en-US"/>
        </w:rPr>
        <w:t>such as ‘</w:t>
      </w:r>
      <w:r w:rsidR="00960361" w:rsidRPr="00EE6C26">
        <w:rPr>
          <w:rFonts w:ascii="Times New Roman" w:hAnsi="Times New Roman" w:cs="Times New Roman"/>
          <w:sz w:val="24"/>
          <w:szCs w:val="24"/>
          <w:lang w:val="en-US"/>
        </w:rPr>
        <w:t>let’s go back to our beginnings’</w:t>
      </w:r>
      <w:r w:rsidR="00676266" w:rsidRPr="00EE6C26">
        <w:rPr>
          <w:rFonts w:ascii="Times New Roman" w:hAnsi="Times New Roman" w:cs="Times New Roman"/>
          <w:sz w:val="24"/>
          <w:szCs w:val="24"/>
          <w:lang w:val="bg-BG"/>
        </w:rPr>
        <w:t xml:space="preserve">. </w:t>
      </w:r>
      <w:r w:rsidR="00524478" w:rsidRPr="00EE6C26">
        <w:rPr>
          <w:rFonts w:ascii="Times New Roman" w:hAnsi="Times New Roman" w:cs="Times New Roman"/>
          <w:sz w:val="24"/>
          <w:szCs w:val="24"/>
          <w:lang w:val="en-US"/>
        </w:rPr>
        <w:t>T</w:t>
      </w:r>
      <w:r w:rsidR="00676266" w:rsidRPr="00EE6C26">
        <w:rPr>
          <w:rFonts w:ascii="Times New Roman" w:hAnsi="Times New Roman" w:cs="Times New Roman"/>
          <w:sz w:val="24"/>
          <w:szCs w:val="24"/>
          <w:lang w:val="bg-BG"/>
        </w:rPr>
        <w:t>he ideological</w:t>
      </w:r>
      <w:r w:rsidR="00524478" w:rsidRPr="00EE6C26">
        <w:rPr>
          <w:rFonts w:ascii="Times New Roman" w:hAnsi="Times New Roman" w:cs="Times New Roman"/>
          <w:sz w:val="24"/>
          <w:szCs w:val="24"/>
          <w:lang w:val="en-US"/>
        </w:rPr>
        <w:t xml:space="preserve"> roots – </w:t>
      </w:r>
      <w:r w:rsidR="00676266" w:rsidRPr="00EE6C26">
        <w:rPr>
          <w:rFonts w:ascii="Times New Roman" w:hAnsi="Times New Roman" w:cs="Times New Roman"/>
          <w:sz w:val="24"/>
          <w:szCs w:val="24"/>
          <w:lang w:val="bg-BG"/>
        </w:rPr>
        <w:t xml:space="preserve">of socialism in one </w:t>
      </w:r>
      <w:r w:rsidR="00524478" w:rsidRPr="00EE6C26">
        <w:rPr>
          <w:rFonts w:ascii="Times New Roman" w:hAnsi="Times New Roman" w:cs="Times New Roman"/>
          <w:sz w:val="24"/>
          <w:szCs w:val="24"/>
          <w:lang w:val="en-US"/>
        </w:rPr>
        <w:t xml:space="preserve">case </w:t>
      </w:r>
      <w:r w:rsidR="00676266" w:rsidRPr="00EE6C26">
        <w:rPr>
          <w:rFonts w:ascii="Times New Roman" w:hAnsi="Times New Roman" w:cs="Times New Roman"/>
          <w:sz w:val="24"/>
          <w:szCs w:val="24"/>
          <w:lang w:val="bg-BG"/>
        </w:rPr>
        <w:t>and racism in the other</w:t>
      </w:r>
      <w:r w:rsidR="00524478" w:rsidRPr="00EE6C26">
        <w:rPr>
          <w:rFonts w:ascii="Times New Roman" w:hAnsi="Times New Roman" w:cs="Times New Roman"/>
          <w:sz w:val="24"/>
          <w:szCs w:val="24"/>
          <w:lang w:val="en-US"/>
        </w:rPr>
        <w:t xml:space="preserve"> – are most evident in the open pretensions of </w:t>
      </w:r>
      <w:r w:rsidR="00676266" w:rsidRPr="00EE6C26">
        <w:rPr>
          <w:rFonts w:ascii="Times New Roman" w:hAnsi="Times New Roman" w:cs="Times New Roman"/>
          <w:sz w:val="24"/>
          <w:szCs w:val="24"/>
          <w:lang w:val="bg-BG"/>
        </w:rPr>
        <w:t xml:space="preserve">their </w:t>
      </w:r>
      <w:r w:rsidR="00524478" w:rsidRPr="00EE6C26">
        <w:rPr>
          <w:rFonts w:ascii="Times New Roman" w:hAnsi="Times New Roman" w:cs="Times New Roman"/>
          <w:sz w:val="24"/>
          <w:szCs w:val="24"/>
          <w:lang w:val="en-US"/>
        </w:rPr>
        <w:t xml:space="preserve">representatives </w:t>
      </w:r>
      <w:r w:rsidR="00676266" w:rsidRPr="00EE6C26">
        <w:rPr>
          <w:rFonts w:ascii="Times New Roman" w:hAnsi="Times New Roman" w:cs="Times New Roman"/>
          <w:sz w:val="24"/>
          <w:szCs w:val="24"/>
          <w:lang w:val="bg-BG"/>
        </w:rPr>
        <w:t xml:space="preserve">that they have discovered </w:t>
      </w:r>
      <w:r w:rsidR="00524478" w:rsidRPr="00EE6C26">
        <w:rPr>
          <w:rFonts w:ascii="Times New Roman" w:hAnsi="Times New Roman" w:cs="Times New Roman"/>
          <w:sz w:val="24"/>
          <w:szCs w:val="24"/>
          <w:lang w:val="en-US"/>
        </w:rPr>
        <w:t>‘</w:t>
      </w:r>
      <w:r w:rsidR="00676266" w:rsidRPr="00EE6C26">
        <w:rPr>
          <w:rFonts w:ascii="Times New Roman" w:hAnsi="Times New Roman" w:cs="Times New Roman"/>
          <w:sz w:val="24"/>
          <w:szCs w:val="24"/>
          <w:lang w:val="bg-BG"/>
        </w:rPr>
        <w:t>the</w:t>
      </w:r>
      <w:r w:rsidR="00524478" w:rsidRPr="00EE6C26">
        <w:rPr>
          <w:rFonts w:ascii="Times New Roman" w:hAnsi="Times New Roman" w:cs="Times New Roman"/>
          <w:sz w:val="24"/>
          <w:szCs w:val="24"/>
          <w:lang w:val="en-US"/>
        </w:rPr>
        <w:t xml:space="preserve"> </w:t>
      </w:r>
      <w:r w:rsidR="00676266" w:rsidRPr="00EE6C26">
        <w:rPr>
          <w:rFonts w:ascii="Times New Roman" w:hAnsi="Times New Roman" w:cs="Times New Roman"/>
          <w:sz w:val="24"/>
          <w:szCs w:val="24"/>
          <w:lang w:val="bg-BG"/>
        </w:rPr>
        <w:t>hidden forces</w:t>
      </w:r>
      <w:r w:rsidR="00524478" w:rsidRPr="00EE6C26">
        <w:rPr>
          <w:rFonts w:ascii="Times New Roman" w:hAnsi="Times New Roman" w:cs="Times New Roman"/>
          <w:sz w:val="24"/>
          <w:szCs w:val="24"/>
          <w:lang w:val="en-US"/>
        </w:rPr>
        <w:t>’</w:t>
      </w:r>
      <w:r w:rsidR="00676266" w:rsidRPr="00EE6C26">
        <w:rPr>
          <w:rFonts w:ascii="Times New Roman" w:hAnsi="Times New Roman" w:cs="Times New Roman"/>
          <w:sz w:val="24"/>
          <w:szCs w:val="24"/>
          <w:lang w:val="bg-BG"/>
        </w:rPr>
        <w:t xml:space="preserve"> that will </w:t>
      </w:r>
      <w:r w:rsidR="00146490" w:rsidRPr="00EE6C26">
        <w:rPr>
          <w:rFonts w:ascii="Times New Roman" w:hAnsi="Times New Roman" w:cs="Times New Roman"/>
          <w:sz w:val="24"/>
          <w:szCs w:val="24"/>
          <w:lang w:val="en-US"/>
        </w:rPr>
        <w:t>lead to true prosperity</w:t>
      </w:r>
      <w:r w:rsidR="00146490" w:rsidRPr="00EE6C26">
        <w:rPr>
          <w:rFonts w:ascii="Times New Roman" w:hAnsi="Times New Roman" w:cs="Times New Roman"/>
          <w:sz w:val="24"/>
          <w:szCs w:val="24"/>
          <w:lang w:val="bg-BG"/>
        </w:rPr>
        <w:t xml:space="preserve"> </w:t>
      </w:r>
      <w:r w:rsidR="00146490" w:rsidRPr="00EE6C26">
        <w:rPr>
          <w:rFonts w:ascii="Times New Roman" w:hAnsi="Times New Roman" w:cs="Times New Roman"/>
          <w:sz w:val="24"/>
          <w:szCs w:val="24"/>
          <w:lang w:val="en-US"/>
        </w:rPr>
        <w:t xml:space="preserve">through a chain of predestined facts, events and processes. And </w:t>
      </w:r>
      <w:r w:rsidR="00676266" w:rsidRPr="00EE6C26">
        <w:rPr>
          <w:rFonts w:ascii="Times New Roman" w:hAnsi="Times New Roman" w:cs="Times New Roman"/>
          <w:sz w:val="24"/>
          <w:szCs w:val="24"/>
          <w:lang w:val="bg-BG"/>
        </w:rPr>
        <w:t xml:space="preserve">of course </w:t>
      </w:r>
      <w:r w:rsidR="002B29B0" w:rsidRPr="00EE6C26">
        <w:rPr>
          <w:rFonts w:ascii="Times New Roman" w:hAnsi="Times New Roman" w:cs="Times New Roman"/>
          <w:sz w:val="24"/>
          <w:szCs w:val="24"/>
          <w:lang w:val="en-US"/>
        </w:rPr>
        <w:t>‘</w:t>
      </w:r>
      <w:r w:rsidR="00676266" w:rsidRPr="00EE6C26">
        <w:rPr>
          <w:rFonts w:ascii="Times New Roman" w:hAnsi="Times New Roman" w:cs="Times New Roman"/>
          <w:sz w:val="24"/>
          <w:szCs w:val="24"/>
          <w:lang w:val="bg-BG"/>
        </w:rPr>
        <w:t>absolut</w:t>
      </w:r>
      <w:r w:rsidR="002B29B0" w:rsidRPr="00EE6C26">
        <w:rPr>
          <w:rFonts w:ascii="Times New Roman" w:hAnsi="Times New Roman" w:cs="Times New Roman"/>
          <w:sz w:val="24"/>
          <w:szCs w:val="24"/>
          <w:lang w:val="en-US"/>
        </w:rPr>
        <w:t xml:space="preserve">e </w:t>
      </w:r>
      <w:r w:rsidR="00676266" w:rsidRPr="00EE6C26">
        <w:rPr>
          <w:rFonts w:ascii="Times New Roman" w:hAnsi="Times New Roman" w:cs="Times New Roman"/>
          <w:sz w:val="24"/>
          <w:szCs w:val="24"/>
          <w:lang w:val="bg-BG"/>
        </w:rPr>
        <w:t xml:space="preserve">systems </w:t>
      </w:r>
      <w:r w:rsidR="002B29B0" w:rsidRPr="00EE6C26">
        <w:rPr>
          <w:rFonts w:ascii="Times New Roman" w:hAnsi="Times New Roman" w:cs="Times New Roman"/>
          <w:sz w:val="24"/>
          <w:szCs w:val="24"/>
          <w:lang w:val="en-US"/>
        </w:rPr>
        <w:t xml:space="preserve">that make </w:t>
      </w:r>
      <w:r w:rsidR="00676266" w:rsidRPr="00EE6C26">
        <w:rPr>
          <w:rFonts w:ascii="Times New Roman" w:hAnsi="Times New Roman" w:cs="Times New Roman"/>
          <w:sz w:val="24"/>
          <w:szCs w:val="24"/>
          <w:lang w:val="bg-BG"/>
        </w:rPr>
        <w:t>all the events of history depend</w:t>
      </w:r>
      <w:r w:rsidR="002B29B0" w:rsidRPr="00EE6C26">
        <w:rPr>
          <w:rFonts w:ascii="Times New Roman" w:hAnsi="Times New Roman" w:cs="Times New Roman"/>
          <w:sz w:val="24"/>
          <w:szCs w:val="24"/>
          <w:lang w:val="en-US"/>
        </w:rPr>
        <w:t xml:space="preserve"> </w:t>
      </w:r>
      <w:r w:rsidR="00676266" w:rsidRPr="00EE6C26">
        <w:rPr>
          <w:rFonts w:ascii="Times New Roman" w:hAnsi="Times New Roman" w:cs="Times New Roman"/>
          <w:sz w:val="24"/>
          <w:szCs w:val="24"/>
          <w:lang w:val="bg-BG"/>
        </w:rPr>
        <w:t>on great first causes</w:t>
      </w:r>
      <w:r w:rsidR="0066110A" w:rsidRPr="00EE6C26">
        <w:rPr>
          <w:rFonts w:ascii="Times New Roman" w:hAnsi="Times New Roman" w:cs="Times New Roman"/>
          <w:sz w:val="24"/>
          <w:szCs w:val="24"/>
          <w:lang w:val="en-US"/>
        </w:rPr>
        <w:t xml:space="preserve"> </w:t>
      </w:r>
      <w:r w:rsidR="00676266" w:rsidRPr="00EE6C26">
        <w:rPr>
          <w:rFonts w:ascii="Times New Roman" w:hAnsi="Times New Roman" w:cs="Times New Roman"/>
          <w:sz w:val="24"/>
          <w:szCs w:val="24"/>
          <w:lang w:val="bg-BG"/>
        </w:rPr>
        <w:t xml:space="preserve">linked </w:t>
      </w:r>
      <w:r w:rsidR="002B29B0" w:rsidRPr="00EE6C26">
        <w:rPr>
          <w:rFonts w:ascii="Times New Roman" w:hAnsi="Times New Roman" w:cs="Times New Roman"/>
          <w:sz w:val="24"/>
          <w:szCs w:val="24"/>
          <w:lang w:val="en-US"/>
        </w:rPr>
        <w:t xml:space="preserve">together </w:t>
      </w:r>
      <w:r w:rsidR="00676266" w:rsidRPr="00EE6C26">
        <w:rPr>
          <w:rFonts w:ascii="Times New Roman" w:hAnsi="Times New Roman" w:cs="Times New Roman"/>
          <w:sz w:val="24"/>
          <w:szCs w:val="24"/>
          <w:lang w:val="bg-BG"/>
        </w:rPr>
        <w:t>by the chain of fat</w:t>
      </w:r>
      <w:r w:rsidR="002B29B0" w:rsidRPr="00EE6C26">
        <w:rPr>
          <w:rFonts w:ascii="Times New Roman" w:hAnsi="Times New Roman" w:cs="Times New Roman"/>
          <w:sz w:val="24"/>
          <w:szCs w:val="24"/>
          <w:lang w:val="en-US"/>
        </w:rPr>
        <w:t xml:space="preserve">e and thus succeed, so to speak, in banishing men from </w:t>
      </w:r>
      <w:r w:rsidR="00676266" w:rsidRPr="00EE6C26">
        <w:rPr>
          <w:rFonts w:ascii="Times New Roman" w:hAnsi="Times New Roman" w:cs="Times New Roman"/>
          <w:sz w:val="24"/>
          <w:szCs w:val="24"/>
          <w:lang w:val="bg-BG"/>
        </w:rPr>
        <w:t>the history of the human race</w:t>
      </w:r>
      <w:r w:rsidR="002B29B0" w:rsidRPr="00EE6C26">
        <w:rPr>
          <w:rFonts w:ascii="Times New Roman" w:hAnsi="Times New Roman" w:cs="Times New Roman"/>
          <w:sz w:val="24"/>
          <w:szCs w:val="24"/>
          <w:lang w:val="en-US"/>
        </w:rPr>
        <w:t>’</w:t>
      </w:r>
      <w:r w:rsidR="00676266" w:rsidRPr="00EE6C26">
        <w:rPr>
          <w:rFonts w:ascii="Times New Roman" w:hAnsi="Times New Roman" w:cs="Times New Roman"/>
          <w:sz w:val="24"/>
          <w:szCs w:val="24"/>
          <w:lang w:val="bg-BG"/>
        </w:rPr>
        <w:t xml:space="preserve"> (in the words of Tocqueville</w:t>
      </w:r>
      <w:r w:rsidR="002B29B0" w:rsidRPr="00EE6C26">
        <w:rPr>
          <w:rFonts w:ascii="Times New Roman" w:hAnsi="Times New Roman" w:cs="Times New Roman"/>
          <w:sz w:val="24"/>
          <w:szCs w:val="24"/>
          <w:lang w:val="en-US"/>
        </w:rPr>
        <w:t>,</w:t>
      </w:r>
      <w:r w:rsidR="00127E9B" w:rsidRPr="00EE6C26">
        <w:rPr>
          <w:rFonts w:ascii="Times New Roman" w:hAnsi="Times New Roman" w:cs="Times New Roman"/>
          <w:sz w:val="24"/>
          <w:szCs w:val="24"/>
          <w:lang w:val="en-US"/>
        </w:rPr>
        <w:t xml:space="preserve"> 1986, p. 62)</w:t>
      </w:r>
      <w:r w:rsidR="002B29B0" w:rsidRPr="00EE6C26">
        <w:rPr>
          <w:rFonts w:ascii="Times New Roman" w:hAnsi="Times New Roman" w:cs="Times New Roman"/>
          <w:sz w:val="24"/>
          <w:szCs w:val="24"/>
          <w:lang w:val="en-US"/>
        </w:rPr>
        <w:t xml:space="preserve"> </w:t>
      </w:r>
      <w:r w:rsidR="00900B00" w:rsidRPr="00EE6C26">
        <w:rPr>
          <w:rStyle w:val="CommentReference"/>
          <w:rFonts w:ascii="Times New Roman" w:hAnsi="Times New Roman" w:cs="Times New Roman"/>
          <w:sz w:val="24"/>
          <w:szCs w:val="24"/>
        </w:rPr>
        <w:t>n</w:t>
      </w:r>
      <w:r w:rsidR="00D10356" w:rsidRPr="00EE6C26">
        <w:rPr>
          <w:rFonts w:ascii="Times New Roman" w:hAnsi="Times New Roman" w:cs="Times New Roman"/>
          <w:sz w:val="24"/>
          <w:szCs w:val="24"/>
          <w:lang w:val="en-US"/>
        </w:rPr>
        <w:t xml:space="preserve">aturally have great attractive and seductive power. </w:t>
      </w:r>
      <w:r w:rsidR="006E5D1C" w:rsidRPr="00EE6C26">
        <w:rPr>
          <w:rFonts w:ascii="Times New Roman" w:hAnsi="Times New Roman" w:cs="Times New Roman"/>
          <w:sz w:val="24"/>
          <w:szCs w:val="24"/>
          <w:lang w:val="en-US"/>
        </w:rPr>
        <w:t xml:space="preserve">There is no doubt, however, that </w:t>
      </w:r>
      <w:r w:rsidR="006E5D1C" w:rsidRPr="00EE6C26">
        <w:rPr>
          <w:rFonts w:ascii="Times New Roman" w:hAnsi="Times New Roman" w:cs="Times New Roman"/>
          <w:sz w:val="24"/>
          <w:szCs w:val="24"/>
          <w:lang w:val="bg-BG"/>
        </w:rPr>
        <w:t>the Nazi leadership actually believed in, and did not</w:t>
      </w:r>
      <w:r w:rsidR="006E5D1C" w:rsidRPr="00EE6C26">
        <w:rPr>
          <w:rFonts w:ascii="Times New Roman" w:hAnsi="Times New Roman" w:cs="Times New Roman"/>
          <w:sz w:val="24"/>
          <w:szCs w:val="24"/>
          <w:lang w:val="en-US"/>
        </w:rPr>
        <w:t xml:space="preserve"> </w:t>
      </w:r>
      <w:r w:rsidR="006E5D1C" w:rsidRPr="00EE6C26">
        <w:rPr>
          <w:rFonts w:ascii="Times New Roman" w:hAnsi="Times New Roman" w:cs="Times New Roman"/>
          <w:sz w:val="24"/>
          <w:szCs w:val="24"/>
          <w:lang w:val="bg-BG"/>
        </w:rPr>
        <w:t xml:space="preserve">merely use as propaganda, doctrines </w:t>
      </w:r>
      <w:r w:rsidR="006E5D1C" w:rsidRPr="00EE6C26">
        <w:rPr>
          <w:rFonts w:ascii="Times New Roman" w:hAnsi="Times New Roman" w:cs="Times New Roman"/>
          <w:sz w:val="24"/>
          <w:szCs w:val="24"/>
          <w:lang w:val="en-US"/>
        </w:rPr>
        <w:t xml:space="preserve">of the </w:t>
      </w:r>
      <w:r w:rsidR="006E5D1C" w:rsidRPr="00EE6C26">
        <w:rPr>
          <w:rFonts w:ascii="Times New Roman" w:hAnsi="Times New Roman" w:cs="Times New Roman"/>
          <w:sz w:val="24"/>
          <w:szCs w:val="24"/>
          <w:lang w:val="bg-BG"/>
        </w:rPr>
        <w:t>following</w:t>
      </w:r>
      <w:r w:rsidR="006E5D1C" w:rsidRPr="00EE6C26">
        <w:rPr>
          <w:rFonts w:ascii="Times New Roman" w:hAnsi="Times New Roman" w:cs="Times New Roman"/>
          <w:sz w:val="24"/>
          <w:szCs w:val="24"/>
          <w:lang w:val="en-US"/>
        </w:rPr>
        <w:t xml:space="preserve"> type</w:t>
      </w:r>
      <w:r w:rsidR="006E5D1C" w:rsidRPr="00EE6C26">
        <w:rPr>
          <w:rFonts w:ascii="Times New Roman" w:hAnsi="Times New Roman" w:cs="Times New Roman"/>
          <w:sz w:val="24"/>
          <w:szCs w:val="24"/>
          <w:lang w:val="bg-BG"/>
        </w:rPr>
        <w:t xml:space="preserve">: </w:t>
      </w:r>
      <w:r w:rsidR="006E5D1C" w:rsidRPr="00EE6C26">
        <w:rPr>
          <w:rFonts w:ascii="Times New Roman" w:hAnsi="Times New Roman" w:cs="Times New Roman"/>
          <w:sz w:val="24"/>
          <w:szCs w:val="24"/>
          <w:lang w:val="en-US"/>
        </w:rPr>
        <w:t>‘</w:t>
      </w:r>
      <w:r w:rsidR="006E5D1C" w:rsidRPr="00EE6C26">
        <w:rPr>
          <w:rFonts w:ascii="Times New Roman" w:hAnsi="Times New Roman" w:cs="Times New Roman"/>
          <w:sz w:val="24"/>
          <w:szCs w:val="24"/>
          <w:lang w:val="bg-BG"/>
        </w:rPr>
        <w:t>The more accurately</w:t>
      </w:r>
      <w:r w:rsidR="006E5D1C" w:rsidRPr="00EE6C26">
        <w:rPr>
          <w:rFonts w:ascii="Times New Roman" w:hAnsi="Times New Roman" w:cs="Times New Roman"/>
          <w:sz w:val="24"/>
          <w:szCs w:val="24"/>
          <w:lang w:val="en-US"/>
        </w:rPr>
        <w:t xml:space="preserve"> </w:t>
      </w:r>
      <w:r w:rsidR="006E5D1C" w:rsidRPr="00EE6C26">
        <w:rPr>
          <w:rFonts w:ascii="Times New Roman" w:hAnsi="Times New Roman" w:cs="Times New Roman"/>
          <w:sz w:val="24"/>
          <w:szCs w:val="24"/>
          <w:lang w:val="bg-BG"/>
        </w:rPr>
        <w:t>we recognize and observe the laws of nature and life, so much</w:t>
      </w:r>
      <w:r w:rsidR="006E5D1C" w:rsidRPr="00EE6C26">
        <w:rPr>
          <w:rFonts w:ascii="Times New Roman" w:hAnsi="Times New Roman" w:cs="Times New Roman"/>
          <w:sz w:val="24"/>
          <w:szCs w:val="24"/>
          <w:lang w:val="en-US"/>
        </w:rPr>
        <w:t xml:space="preserve"> </w:t>
      </w:r>
      <w:r w:rsidR="006E5D1C" w:rsidRPr="00EE6C26">
        <w:rPr>
          <w:rFonts w:ascii="Times New Roman" w:hAnsi="Times New Roman" w:cs="Times New Roman"/>
          <w:sz w:val="24"/>
          <w:szCs w:val="24"/>
          <w:lang w:val="bg-BG"/>
        </w:rPr>
        <w:t>the more do we conform to the will of the Almighty. The more insight we</w:t>
      </w:r>
      <w:r w:rsidR="006E5D1C" w:rsidRPr="00EE6C26">
        <w:rPr>
          <w:rFonts w:ascii="Times New Roman" w:hAnsi="Times New Roman" w:cs="Times New Roman"/>
          <w:sz w:val="24"/>
          <w:szCs w:val="24"/>
          <w:lang w:val="en-US"/>
        </w:rPr>
        <w:t xml:space="preserve"> </w:t>
      </w:r>
      <w:r w:rsidR="006E5D1C" w:rsidRPr="00EE6C26">
        <w:rPr>
          <w:rFonts w:ascii="Times New Roman" w:hAnsi="Times New Roman" w:cs="Times New Roman"/>
          <w:sz w:val="24"/>
          <w:szCs w:val="24"/>
          <w:lang w:val="bg-BG"/>
        </w:rPr>
        <w:t>have into the will of the Almighty, the greater will be our successes.</w:t>
      </w:r>
      <w:r w:rsidR="006E5D1C" w:rsidRPr="00EE6C26">
        <w:rPr>
          <w:rFonts w:ascii="Times New Roman" w:hAnsi="Times New Roman" w:cs="Times New Roman"/>
          <w:sz w:val="24"/>
          <w:szCs w:val="24"/>
          <w:lang w:val="en-US"/>
        </w:rPr>
        <w:t>’@9</w:t>
      </w:r>
      <w:r w:rsidR="0030183E" w:rsidRPr="00EE6C26">
        <w:rPr>
          <w:rFonts w:ascii="Times New Roman" w:hAnsi="Times New Roman" w:cs="Times New Roman"/>
          <w:sz w:val="24"/>
          <w:szCs w:val="24"/>
          <w:lang w:val="bg-BG"/>
        </w:rPr>
        <w:t xml:space="preserve"> </w:t>
      </w:r>
      <w:r w:rsidR="004F59E0" w:rsidRPr="00EE6C26">
        <w:rPr>
          <w:rFonts w:ascii="Times New Roman" w:hAnsi="Times New Roman" w:cs="Times New Roman"/>
          <w:sz w:val="24"/>
          <w:szCs w:val="24"/>
          <w:lang w:val="bg-BG"/>
        </w:rPr>
        <w:t>It is</w:t>
      </w:r>
      <w:r w:rsidR="004F59E0" w:rsidRPr="00EE6C26">
        <w:rPr>
          <w:rFonts w:ascii="Times New Roman" w:hAnsi="Times New Roman" w:cs="Times New Roman"/>
          <w:sz w:val="24"/>
          <w:szCs w:val="24"/>
          <w:lang w:val="en-US"/>
        </w:rPr>
        <w:t xml:space="preserve"> completely obvious </w:t>
      </w:r>
      <w:r w:rsidR="004F59E0" w:rsidRPr="00EE6C26">
        <w:rPr>
          <w:rFonts w:ascii="Times New Roman" w:hAnsi="Times New Roman" w:cs="Times New Roman"/>
          <w:sz w:val="24"/>
          <w:szCs w:val="24"/>
          <w:lang w:val="bg-BG"/>
        </w:rPr>
        <w:t xml:space="preserve">that </w:t>
      </w:r>
      <w:r w:rsidR="004F59E0" w:rsidRPr="00EE6C26">
        <w:rPr>
          <w:rFonts w:ascii="Times New Roman" w:hAnsi="Times New Roman" w:cs="Times New Roman"/>
          <w:sz w:val="24"/>
          <w:szCs w:val="24"/>
          <w:lang w:val="en-US"/>
        </w:rPr>
        <w:t xml:space="preserve">if we change only a </w:t>
      </w:r>
      <w:r w:rsidR="004F59E0" w:rsidRPr="00EE6C26">
        <w:rPr>
          <w:rFonts w:ascii="Times New Roman" w:hAnsi="Times New Roman" w:cs="Times New Roman"/>
          <w:sz w:val="24"/>
          <w:szCs w:val="24"/>
          <w:lang w:val="bg-BG"/>
        </w:rPr>
        <w:t xml:space="preserve">few </w:t>
      </w:r>
      <w:r w:rsidR="004F59E0" w:rsidRPr="00EE6C26">
        <w:rPr>
          <w:rFonts w:ascii="Times New Roman" w:hAnsi="Times New Roman" w:cs="Times New Roman"/>
          <w:sz w:val="24"/>
          <w:szCs w:val="24"/>
          <w:lang w:val="en-US"/>
        </w:rPr>
        <w:t xml:space="preserve">words, the same two sentences will </w:t>
      </w:r>
      <w:r w:rsidR="004F59E0" w:rsidRPr="00EE6C26">
        <w:rPr>
          <w:rFonts w:ascii="Times New Roman" w:hAnsi="Times New Roman" w:cs="Times New Roman"/>
          <w:sz w:val="24"/>
          <w:szCs w:val="24"/>
          <w:lang w:val="bg-BG"/>
        </w:rPr>
        <w:t xml:space="preserve">express </w:t>
      </w:r>
      <w:r w:rsidR="004F59E0" w:rsidRPr="00EE6C26">
        <w:rPr>
          <w:rFonts w:ascii="Times New Roman" w:hAnsi="Times New Roman" w:cs="Times New Roman"/>
          <w:sz w:val="24"/>
          <w:szCs w:val="24"/>
          <w:lang w:val="en-US"/>
        </w:rPr>
        <w:t>the Lenin-</w:t>
      </w:r>
      <w:r w:rsidR="004F59E0" w:rsidRPr="00EE6C26">
        <w:rPr>
          <w:rFonts w:ascii="Times New Roman" w:hAnsi="Times New Roman" w:cs="Times New Roman"/>
          <w:sz w:val="24"/>
          <w:szCs w:val="24"/>
          <w:lang w:val="bg-BG"/>
        </w:rPr>
        <w:t>Stalin creed</w:t>
      </w:r>
      <w:r w:rsidR="004F59E0" w:rsidRPr="00EE6C26">
        <w:rPr>
          <w:rFonts w:ascii="Times New Roman" w:hAnsi="Times New Roman" w:cs="Times New Roman"/>
          <w:sz w:val="24"/>
          <w:szCs w:val="24"/>
          <w:lang w:val="en-US"/>
        </w:rPr>
        <w:t xml:space="preserve">, for example as </w:t>
      </w:r>
      <w:r w:rsidR="004F59E0" w:rsidRPr="00EE6C26">
        <w:rPr>
          <w:rFonts w:ascii="Times New Roman" w:hAnsi="Times New Roman" w:cs="Times New Roman"/>
          <w:sz w:val="24"/>
          <w:szCs w:val="24"/>
          <w:lang w:val="bg-BG"/>
        </w:rPr>
        <w:t xml:space="preserve">follows: </w:t>
      </w:r>
      <w:r w:rsidR="00B10225" w:rsidRPr="00EE6C26">
        <w:rPr>
          <w:rFonts w:ascii="Times New Roman" w:hAnsi="Times New Roman" w:cs="Times New Roman"/>
          <w:sz w:val="24"/>
          <w:szCs w:val="24"/>
          <w:lang w:val="en-US"/>
        </w:rPr>
        <w:t>“</w:t>
      </w:r>
      <w:r w:rsidR="004F59E0" w:rsidRPr="00EE6C26">
        <w:rPr>
          <w:rFonts w:ascii="Times New Roman" w:hAnsi="Times New Roman" w:cs="Times New Roman"/>
          <w:sz w:val="24"/>
          <w:szCs w:val="24"/>
          <w:lang w:val="bg-BG"/>
        </w:rPr>
        <w:t>The more accurately we recognize</w:t>
      </w:r>
      <w:r w:rsidR="004F59E0" w:rsidRPr="00EE6C26">
        <w:rPr>
          <w:rFonts w:ascii="Times New Roman" w:hAnsi="Times New Roman" w:cs="Times New Roman"/>
          <w:sz w:val="24"/>
          <w:szCs w:val="24"/>
          <w:lang w:val="en-US"/>
        </w:rPr>
        <w:t xml:space="preserve"> </w:t>
      </w:r>
      <w:r w:rsidR="004F59E0" w:rsidRPr="00EE6C26">
        <w:rPr>
          <w:rFonts w:ascii="Times New Roman" w:hAnsi="Times New Roman" w:cs="Times New Roman"/>
          <w:sz w:val="24"/>
          <w:szCs w:val="24"/>
          <w:lang w:val="bg-BG"/>
        </w:rPr>
        <w:t xml:space="preserve">and observe the laws of </w:t>
      </w:r>
      <w:r w:rsidR="004F59E0" w:rsidRPr="00EE6C26">
        <w:rPr>
          <w:rFonts w:ascii="Times New Roman" w:hAnsi="Times New Roman" w:cs="Times New Roman"/>
          <w:sz w:val="24"/>
          <w:szCs w:val="24"/>
          <w:lang w:val="en-US"/>
        </w:rPr>
        <w:t xml:space="preserve">human </w:t>
      </w:r>
      <w:r w:rsidR="004F59E0" w:rsidRPr="00EE6C26">
        <w:rPr>
          <w:rFonts w:ascii="Times New Roman" w:hAnsi="Times New Roman" w:cs="Times New Roman"/>
          <w:sz w:val="24"/>
          <w:szCs w:val="24"/>
          <w:lang w:val="bg-BG"/>
        </w:rPr>
        <w:t>history and class struggle, so much the more do</w:t>
      </w:r>
      <w:r w:rsidR="004F59E0" w:rsidRPr="00EE6C26">
        <w:rPr>
          <w:rFonts w:ascii="Times New Roman" w:hAnsi="Times New Roman" w:cs="Times New Roman"/>
          <w:sz w:val="24"/>
          <w:szCs w:val="24"/>
          <w:lang w:val="en-US"/>
        </w:rPr>
        <w:t xml:space="preserve"> </w:t>
      </w:r>
      <w:r w:rsidR="004F59E0" w:rsidRPr="00EE6C26">
        <w:rPr>
          <w:rFonts w:ascii="Times New Roman" w:hAnsi="Times New Roman" w:cs="Times New Roman"/>
          <w:sz w:val="24"/>
          <w:szCs w:val="24"/>
          <w:lang w:val="bg-BG"/>
        </w:rPr>
        <w:t>we conform to d</w:t>
      </w:r>
      <w:r w:rsidR="00900B00" w:rsidRPr="00EE6C26">
        <w:rPr>
          <w:rFonts w:ascii="Times New Roman" w:hAnsi="Times New Roman" w:cs="Times New Roman"/>
          <w:sz w:val="24"/>
          <w:szCs w:val="24"/>
          <w:lang w:val="bg-BG"/>
        </w:rPr>
        <w:t>ialectic materialism. The more</w:t>
      </w:r>
      <w:r w:rsidR="004F59E0" w:rsidRPr="00EE6C26">
        <w:rPr>
          <w:rFonts w:ascii="Times New Roman" w:hAnsi="Times New Roman" w:cs="Times New Roman"/>
          <w:sz w:val="24"/>
          <w:szCs w:val="24"/>
          <w:lang w:val="bg-BG"/>
        </w:rPr>
        <w:t>nsight we have into dialectic</w:t>
      </w:r>
      <w:r w:rsidR="004F59E0" w:rsidRPr="00EE6C26">
        <w:rPr>
          <w:rFonts w:ascii="Times New Roman" w:hAnsi="Times New Roman" w:cs="Times New Roman"/>
          <w:sz w:val="24"/>
          <w:szCs w:val="24"/>
          <w:lang w:val="en-US"/>
        </w:rPr>
        <w:t xml:space="preserve"> </w:t>
      </w:r>
      <w:r w:rsidR="004F59E0" w:rsidRPr="00EE6C26">
        <w:rPr>
          <w:rFonts w:ascii="Times New Roman" w:hAnsi="Times New Roman" w:cs="Times New Roman"/>
          <w:sz w:val="24"/>
          <w:szCs w:val="24"/>
          <w:lang w:val="bg-BG"/>
        </w:rPr>
        <w:t>materialism, the greater will be our success.</w:t>
      </w:r>
      <w:r w:rsidR="00B10225" w:rsidRPr="00EE6C26">
        <w:rPr>
          <w:rFonts w:ascii="Times New Roman" w:hAnsi="Times New Roman" w:cs="Times New Roman"/>
          <w:sz w:val="24"/>
          <w:szCs w:val="24"/>
          <w:lang w:val="en-US"/>
        </w:rPr>
        <w:t>”</w:t>
      </w:r>
      <w:r w:rsidR="004F59E0" w:rsidRPr="00EE6C26">
        <w:rPr>
          <w:rFonts w:ascii="Times New Roman" w:hAnsi="Times New Roman" w:cs="Times New Roman"/>
          <w:sz w:val="24"/>
          <w:szCs w:val="24"/>
          <w:lang w:val="bg-BG"/>
        </w:rPr>
        <w:t xml:space="preserve"> </w:t>
      </w:r>
      <w:r w:rsidR="004F59E0" w:rsidRPr="00EE6C26">
        <w:rPr>
          <w:rFonts w:ascii="Times New Roman" w:hAnsi="Times New Roman" w:cs="Times New Roman"/>
          <w:sz w:val="24"/>
          <w:szCs w:val="24"/>
          <w:lang w:val="en-US"/>
        </w:rPr>
        <w:t xml:space="preserve">And this is an eloquent illustration of the Bolshevik </w:t>
      </w:r>
      <w:r w:rsidR="004F59E0" w:rsidRPr="00EE6C26">
        <w:rPr>
          <w:rFonts w:ascii="Times New Roman" w:hAnsi="Times New Roman" w:cs="Times New Roman"/>
          <w:sz w:val="24"/>
          <w:szCs w:val="24"/>
          <w:lang w:val="bg-BG"/>
        </w:rPr>
        <w:t xml:space="preserve">notion of </w:t>
      </w:r>
      <w:r w:rsidR="004F59E0" w:rsidRPr="00EE6C26">
        <w:rPr>
          <w:rFonts w:ascii="Times New Roman" w:hAnsi="Times New Roman" w:cs="Times New Roman"/>
          <w:sz w:val="24"/>
          <w:szCs w:val="24"/>
          <w:lang w:val="en-US"/>
        </w:rPr>
        <w:t>‘</w:t>
      </w:r>
      <w:r w:rsidR="004F59E0" w:rsidRPr="00EE6C26">
        <w:rPr>
          <w:rFonts w:ascii="Times New Roman" w:hAnsi="Times New Roman" w:cs="Times New Roman"/>
          <w:sz w:val="24"/>
          <w:szCs w:val="24"/>
          <w:lang w:val="bg-BG"/>
        </w:rPr>
        <w:t>correct</w:t>
      </w:r>
      <w:r w:rsidR="004F59E0" w:rsidRPr="00EE6C26">
        <w:rPr>
          <w:rFonts w:ascii="Times New Roman" w:hAnsi="Times New Roman" w:cs="Times New Roman"/>
          <w:sz w:val="24"/>
          <w:szCs w:val="24"/>
          <w:lang w:val="en-US"/>
        </w:rPr>
        <w:t xml:space="preserve"> </w:t>
      </w:r>
      <w:r w:rsidR="004F59E0" w:rsidRPr="00EE6C26">
        <w:rPr>
          <w:rFonts w:ascii="Times New Roman" w:hAnsi="Times New Roman" w:cs="Times New Roman"/>
          <w:sz w:val="24"/>
          <w:szCs w:val="24"/>
          <w:lang w:val="bg-BG"/>
        </w:rPr>
        <w:t>leadership</w:t>
      </w:r>
      <w:r w:rsidR="00075035" w:rsidRPr="00EE6C26">
        <w:rPr>
          <w:rFonts w:ascii="Times New Roman" w:hAnsi="Times New Roman" w:cs="Times New Roman"/>
          <w:sz w:val="24"/>
          <w:szCs w:val="24"/>
          <w:lang w:val="en-US"/>
        </w:rPr>
        <w:t>’.</w:t>
      </w:r>
    </w:p>
    <w:p w:rsidR="007E564A" w:rsidRPr="00EE6C26" w:rsidRDefault="00075035" w:rsidP="007E564A">
      <w:pPr>
        <w:pStyle w:val="ListParagraph"/>
        <w:spacing w:after="0" w:line="360" w:lineRule="auto"/>
        <w:ind w:left="0" w:firstLine="720"/>
        <w:jc w:val="both"/>
        <w:rPr>
          <w:rFonts w:ascii="Times New Roman" w:hAnsi="Times New Roman" w:cs="Times New Roman"/>
          <w:sz w:val="24"/>
          <w:szCs w:val="24"/>
          <w:lang w:val="en-US"/>
        </w:rPr>
      </w:pPr>
      <w:r w:rsidRPr="00EE6C26">
        <w:rPr>
          <w:rFonts w:ascii="Times New Roman" w:hAnsi="Times New Roman" w:cs="Times New Roman"/>
          <w:sz w:val="24"/>
          <w:szCs w:val="24"/>
          <w:lang w:val="en-US"/>
        </w:rPr>
        <w:t xml:space="preserve">In the second place, </w:t>
      </w:r>
      <w:r w:rsidR="00387D0B" w:rsidRPr="00EE6C26">
        <w:rPr>
          <w:rFonts w:ascii="Times New Roman" w:hAnsi="Times New Roman" w:cs="Times New Roman"/>
          <w:sz w:val="24"/>
          <w:szCs w:val="24"/>
          <w:lang w:val="en-US"/>
        </w:rPr>
        <w:t>t</w:t>
      </w:r>
      <w:r w:rsidR="00387D0B" w:rsidRPr="00EE6C26">
        <w:rPr>
          <w:rFonts w:ascii="Times New Roman" w:hAnsi="Times New Roman" w:cs="Times New Roman"/>
          <w:sz w:val="24"/>
          <w:szCs w:val="24"/>
          <w:lang w:val="bg-BG"/>
        </w:rPr>
        <w:t>otalitarian propaganda raised ideological scientificality and its techni</w:t>
      </w:r>
      <w:r w:rsidR="00387D0B" w:rsidRPr="00EE6C26">
        <w:rPr>
          <w:rFonts w:ascii="Times New Roman" w:hAnsi="Times New Roman" w:cs="Times New Roman"/>
          <w:sz w:val="24"/>
          <w:szCs w:val="24"/>
          <w:lang w:val="en-US"/>
        </w:rPr>
        <w:t xml:space="preserve">cal methods </w:t>
      </w:r>
      <w:r w:rsidR="00506B79" w:rsidRPr="00EE6C26">
        <w:rPr>
          <w:rFonts w:ascii="Times New Roman" w:hAnsi="Times New Roman" w:cs="Times New Roman"/>
          <w:sz w:val="24"/>
          <w:szCs w:val="24"/>
          <w:lang w:val="en-US"/>
        </w:rPr>
        <w:t xml:space="preserve">of </w:t>
      </w:r>
      <w:r w:rsidR="00387D0B" w:rsidRPr="00EE6C26">
        <w:rPr>
          <w:rFonts w:ascii="Times New Roman" w:hAnsi="Times New Roman" w:cs="Times New Roman"/>
          <w:sz w:val="24"/>
          <w:szCs w:val="24"/>
          <w:lang w:val="bg-BG"/>
        </w:rPr>
        <w:t>making statements in the form of predictions to a height of efficiency</w:t>
      </w:r>
      <w:r w:rsidR="00387D0B" w:rsidRPr="00EE6C26">
        <w:rPr>
          <w:rFonts w:ascii="Times New Roman" w:hAnsi="Times New Roman" w:cs="Times New Roman"/>
          <w:sz w:val="24"/>
          <w:szCs w:val="24"/>
          <w:lang w:val="en-US"/>
        </w:rPr>
        <w:t xml:space="preserve"> </w:t>
      </w:r>
      <w:r w:rsidR="00387D0B" w:rsidRPr="00EE6C26">
        <w:rPr>
          <w:rFonts w:ascii="Times New Roman" w:hAnsi="Times New Roman" w:cs="Times New Roman"/>
          <w:sz w:val="24"/>
          <w:szCs w:val="24"/>
          <w:lang w:val="bg-BG"/>
        </w:rPr>
        <w:t>of method and absurdity of content because, demagogically speaking,</w:t>
      </w:r>
      <w:r w:rsidR="00387D0B" w:rsidRPr="00EE6C26">
        <w:rPr>
          <w:rFonts w:ascii="Times New Roman" w:hAnsi="Times New Roman" w:cs="Times New Roman"/>
          <w:sz w:val="24"/>
          <w:szCs w:val="24"/>
          <w:lang w:val="en-US"/>
        </w:rPr>
        <w:t xml:space="preserve"> </w:t>
      </w:r>
      <w:r w:rsidR="00387D0B" w:rsidRPr="00EE6C26">
        <w:rPr>
          <w:rFonts w:ascii="Times New Roman" w:hAnsi="Times New Roman" w:cs="Times New Roman"/>
          <w:sz w:val="24"/>
          <w:szCs w:val="24"/>
          <w:lang w:val="bg-BG"/>
        </w:rPr>
        <w:t>the</w:t>
      </w:r>
      <w:r w:rsidR="00387D0B" w:rsidRPr="00EE6C26">
        <w:rPr>
          <w:rFonts w:ascii="Times New Roman" w:hAnsi="Times New Roman" w:cs="Times New Roman"/>
          <w:sz w:val="24"/>
          <w:szCs w:val="24"/>
          <w:lang w:val="en-US"/>
        </w:rPr>
        <w:t xml:space="preserve"> safest </w:t>
      </w:r>
      <w:r w:rsidR="00387D0B" w:rsidRPr="00EE6C26">
        <w:rPr>
          <w:rFonts w:ascii="Times New Roman" w:hAnsi="Times New Roman" w:cs="Times New Roman"/>
          <w:sz w:val="24"/>
          <w:szCs w:val="24"/>
          <w:lang w:val="bg-BG"/>
        </w:rPr>
        <w:t xml:space="preserve">way to avoid </w:t>
      </w:r>
      <w:r w:rsidR="00387D0B" w:rsidRPr="00EE6C26">
        <w:rPr>
          <w:rFonts w:ascii="Times New Roman" w:hAnsi="Times New Roman" w:cs="Times New Roman"/>
          <w:sz w:val="24"/>
          <w:szCs w:val="24"/>
          <w:lang w:val="en-US"/>
        </w:rPr>
        <w:t xml:space="preserve">any dispute whatsoever is to </w:t>
      </w:r>
      <w:r w:rsidR="00387D0B" w:rsidRPr="00EE6C26">
        <w:rPr>
          <w:rFonts w:ascii="Times New Roman" w:hAnsi="Times New Roman" w:cs="Times New Roman"/>
          <w:sz w:val="24"/>
          <w:szCs w:val="24"/>
          <w:lang w:val="bg-BG"/>
        </w:rPr>
        <w:t>releas</w:t>
      </w:r>
      <w:r w:rsidR="00387D0B" w:rsidRPr="00EE6C26">
        <w:rPr>
          <w:rFonts w:ascii="Times New Roman" w:hAnsi="Times New Roman" w:cs="Times New Roman"/>
          <w:sz w:val="24"/>
          <w:szCs w:val="24"/>
          <w:lang w:val="en-US"/>
        </w:rPr>
        <w:t xml:space="preserve">e </w:t>
      </w:r>
      <w:r w:rsidR="00387D0B" w:rsidRPr="00EE6C26">
        <w:rPr>
          <w:rFonts w:ascii="Times New Roman" w:hAnsi="Times New Roman" w:cs="Times New Roman"/>
          <w:sz w:val="24"/>
          <w:szCs w:val="24"/>
          <w:lang w:val="bg-BG"/>
        </w:rPr>
        <w:t>an argument</w:t>
      </w:r>
      <w:r w:rsidR="00387D0B" w:rsidRPr="00EE6C26">
        <w:rPr>
          <w:rFonts w:ascii="Times New Roman" w:hAnsi="Times New Roman" w:cs="Times New Roman"/>
          <w:sz w:val="24"/>
          <w:szCs w:val="24"/>
          <w:lang w:val="en-US"/>
        </w:rPr>
        <w:t xml:space="preserve"> </w:t>
      </w:r>
      <w:r w:rsidR="00387D0B" w:rsidRPr="00EE6C26">
        <w:rPr>
          <w:rFonts w:ascii="Times New Roman" w:hAnsi="Times New Roman" w:cs="Times New Roman"/>
          <w:sz w:val="24"/>
          <w:szCs w:val="24"/>
          <w:lang w:val="bg-BG"/>
        </w:rPr>
        <w:t xml:space="preserve">from the control of the present and </w:t>
      </w:r>
      <w:r w:rsidR="00387D0B" w:rsidRPr="00EE6C26">
        <w:rPr>
          <w:rFonts w:ascii="Times New Roman" w:hAnsi="Times New Roman" w:cs="Times New Roman"/>
          <w:sz w:val="24"/>
          <w:szCs w:val="24"/>
          <w:lang w:val="en-US"/>
        </w:rPr>
        <w:t xml:space="preserve">to </w:t>
      </w:r>
      <w:r w:rsidR="00387D0B" w:rsidRPr="00EE6C26">
        <w:rPr>
          <w:rFonts w:ascii="Times New Roman" w:hAnsi="Times New Roman" w:cs="Times New Roman"/>
          <w:sz w:val="24"/>
          <w:szCs w:val="24"/>
          <w:lang w:val="bg-BG"/>
        </w:rPr>
        <w:t xml:space="preserve">say that only the future </w:t>
      </w:r>
      <w:r w:rsidR="00387D0B" w:rsidRPr="00EE6C26">
        <w:rPr>
          <w:rFonts w:ascii="Times New Roman" w:hAnsi="Times New Roman" w:cs="Times New Roman"/>
          <w:sz w:val="24"/>
          <w:szCs w:val="24"/>
          <w:lang w:val="en-US"/>
        </w:rPr>
        <w:t xml:space="preserve">will </w:t>
      </w:r>
      <w:r w:rsidR="00387D0B" w:rsidRPr="00EE6C26">
        <w:rPr>
          <w:rFonts w:ascii="Times New Roman" w:hAnsi="Times New Roman" w:cs="Times New Roman"/>
          <w:sz w:val="24"/>
          <w:szCs w:val="24"/>
          <w:lang w:val="bg-BG"/>
        </w:rPr>
        <w:t xml:space="preserve">reveal its </w:t>
      </w:r>
      <w:r w:rsidR="00387D0B" w:rsidRPr="00EE6C26">
        <w:rPr>
          <w:rFonts w:ascii="Times New Roman" w:hAnsi="Times New Roman" w:cs="Times New Roman"/>
          <w:sz w:val="24"/>
          <w:szCs w:val="24"/>
          <w:lang w:val="en-US"/>
        </w:rPr>
        <w:t xml:space="preserve">true </w:t>
      </w:r>
      <w:r w:rsidR="00387D0B" w:rsidRPr="00EE6C26">
        <w:rPr>
          <w:rFonts w:ascii="Times New Roman" w:hAnsi="Times New Roman" w:cs="Times New Roman"/>
          <w:sz w:val="24"/>
          <w:szCs w:val="24"/>
          <w:lang w:val="bg-BG"/>
        </w:rPr>
        <w:t xml:space="preserve">merits. </w:t>
      </w:r>
      <w:r w:rsidR="00387D0B" w:rsidRPr="00EE6C26">
        <w:rPr>
          <w:rFonts w:ascii="Times New Roman" w:hAnsi="Times New Roman" w:cs="Times New Roman"/>
          <w:sz w:val="24"/>
          <w:szCs w:val="24"/>
          <w:lang w:val="en-US"/>
        </w:rPr>
        <w:t>In fact, h</w:t>
      </w:r>
      <w:r w:rsidR="00387D0B" w:rsidRPr="00EE6C26">
        <w:rPr>
          <w:rFonts w:ascii="Times New Roman" w:hAnsi="Times New Roman" w:cs="Times New Roman"/>
          <w:sz w:val="24"/>
          <w:szCs w:val="24"/>
          <w:lang w:val="bg-BG"/>
        </w:rPr>
        <w:t xml:space="preserve">owever, totalitarian ideologies </w:t>
      </w:r>
      <w:r w:rsidR="00387D0B" w:rsidRPr="00EE6C26">
        <w:rPr>
          <w:rFonts w:ascii="Times New Roman" w:hAnsi="Times New Roman" w:cs="Times New Roman"/>
          <w:sz w:val="24"/>
          <w:szCs w:val="24"/>
          <w:lang w:val="en-US"/>
        </w:rPr>
        <w:t xml:space="preserve">neither </w:t>
      </w:r>
      <w:r w:rsidR="00387D0B" w:rsidRPr="00EE6C26">
        <w:rPr>
          <w:rFonts w:ascii="Times New Roman" w:hAnsi="Times New Roman" w:cs="Times New Roman"/>
          <w:sz w:val="24"/>
          <w:szCs w:val="24"/>
          <w:lang w:val="bg-BG"/>
        </w:rPr>
        <w:t>invent</w:t>
      </w:r>
      <w:r w:rsidR="00387D0B" w:rsidRPr="00EE6C26">
        <w:rPr>
          <w:rFonts w:ascii="Times New Roman" w:hAnsi="Times New Roman" w:cs="Times New Roman"/>
          <w:sz w:val="24"/>
          <w:szCs w:val="24"/>
          <w:lang w:val="en-US"/>
        </w:rPr>
        <w:t xml:space="preserve">ed nor </w:t>
      </w:r>
      <w:r w:rsidR="00387D0B" w:rsidRPr="00EE6C26">
        <w:rPr>
          <w:rFonts w:ascii="Times New Roman" w:hAnsi="Times New Roman" w:cs="Times New Roman"/>
          <w:sz w:val="24"/>
          <w:szCs w:val="24"/>
          <w:lang w:val="bg-BG"/>
        </w:rPr>
        <w:t xml:space="preserve">were the only ones to use </w:t>
      </w:r>
      <w:r w:rsidR="00387D0B" w:rsidRPr="00EE6C26">
        <w:rPr>
          <w:rFonts w:ascii="Times New Roman" w:hAnsi="Times New Roman" w:cs="Times New Roman"/>
          <w:sz w:val="24"/>
          <w:szCs w:val="24"/>
          <w:lang w:val="en-US"/>
        </w:rPr>
        <w:t>this grand stratagem</w:t>
      </w:r>
      <w:r w:rsidR="00387D0B" w:rsidRPr="00EE6C26">
        <w:rPr>
          <w:rFonts w:ascii="Times New Roman" w:hAnsi="Times New Roman" w:cs="Times New Roman"/>
          <w:sz w:val="24"/>
          <w:szCs w:val="24"/>
          <w:lang w:val="bg-BG"/>
        </w:rPr>
        <w:t xml:space="preserve">. Scientificality of mass </w:t>
      </w:r>
      <w:r w:rsidR="00387D0B" w:rsidRPr="00EE6C26">
        <w:rPr>
          <w:rFonts w:ascii="Times New Roman" w:hAnsi="Times New Roman" w:cs="Times New Roman"/>
          <w:sz w:val="24"/>
          <w:szCs w:val="24"/>
          <w:lang w:val="bg-BG"/>
        </w:rPr>
        <w:lastRenderedPageBreak/>
        <w:t>propaganda</w:t>
      </w:r>
      <w:r w:rsidR="00387D0B" w:rsidRPr="00EE6C26">
        <w:rPr>
          <w:rFonts w:ascii="Times New Roman" w:hAnsi="Times New Roman" w:cs="Times New Roman"/>
          <w:sz w:val="24"/>
          <w:szCs w:val="24"/>
          <w:lang w:val="en-US"/>
        </w:rPr>
        <w:t xml:space="preserve"> </w:t>
      </w:r>
      <w:r w:rsidR="00387D0B" w:rsidRPr="00EE6C26">
        <w:rPr>
          <w:rFonts w:ascii="Times New Roman" w:hAnsi="Times New Roman" w:cs="Times New Roman"/>
          <w:sz w:val="24"/>
          <w:szCs w:val="24"/>
          <w:lang w:val="bg-BG"/>
        </w:rPr>
        <w:t xml:space="preserve">has indeed been employed </w:t>
      </w:r>
      <w:r w:rsidR="00896E2B" w:rsidRPr="00EE6C26">
        <w:rPr>
          <w:rFonts w:ascii="Times New Roman" w:hAnsi="Times New Roman" w:cs="Times New Roman"/>
          <w:sz w:val="24"/>
          <w:szCs w:val="24"/>
          <w:lang w:val="en-US"/>
        </w:rPr>
        <w:t xml:space="preserve">on such a large scale </w:t>
      </w:r>
      <w:r w:rsidR="00387D0B" w:rsidRPr="00EE6C26">
        <w:rPr>
          <w:rFonts w:ascii="Times New Roman" w:hAnsi="Times New Roman" w:cs="Times New Roman"/>
          <w:sz w:val="24"/>
          <w:szCs w:val="24"/>
          <w:lang w:val="bg-BG"/>
        </w:rPr>
        <w:t xml:space="preserve">in modern politics that totalitarianism </w:t>
      </w:r>
      <w:r w:rsidR="00896E2B" w:rsidRPr="00EE6C26">
        <w:rPr>
          <w:rFonts w:ascii="Times New Roman" w:hAnsi="Times New Roman" w:cs="Times New Roman"/>
          <w:sz w:val="24"/>
          <w:szCs w:val="24"/>
          <w:lang w:val="en-US"/>
        </w:rPr>
        <w:t xml:space="preserve">turns out </w:t>
      </w:r>
      <w:r w:rsidR="00387D0B" w:rsidRPr="00EE6C26">
        <w:rPr>
          <w:rFonts w:ascii="Times New Roman" w:hAnsi="Times New Roman" w:cs="Times New Roman"/>
          <w:sz w:val="24"/>
          <w:szCs w:val="24"/>
          <w:lang w:val="bg-BG"/>
        </w:rPr>
        <w:t xml:space="preserve">to be </w:t>
      </w:r>
      <w:r w:rsidR="00896E2B" w:rsidRPr="00EE6C26">
        <w:rPr>
          <w:rFonts w:ascii="Times New Roman" w:hAnsi="Times New Roman" w:cs="Times New Roman"/>
          <w:sz w:val="24"/>
          <w:szCs w:val="24"/>
          <w:lang w:val="en-US"/>
        </w:rPr>
        <w:t xml:space="preserve">simply </w:t>
      </w:r>
      <w:r w:rsidR="00387D0B" w:rsidRPr="00EE6C26">
        <w:rPr>
          <w:rFonts w:ascii="Times New Roman" w:hAnsi="Times New Roman" w:cs="Times New Roman"/>
          <w:sz w:val="24"/>
          <w:szCs w:val="24"/>
          <w:lang w:val="bg-BG"/>
        </w:rPr>
        <w:t xml:space="preserve">the last stage in a process during which </w:t>
      </w:r>
      <w:r w:rsidR="001513FC" w:rsidRPr="00EE6C26">
        <w:rPr>
          <w:rFonts w:ascii="Times New Roman" w:hAnsi="Times New Roman" w:cs="Times New Roman"/>
          <w:sz w:val="24"/>
          <w:szCs w:val="24"/>
          <w:lang w:val="bg-BG"/>
        </w:rPr>
        <w:t>„</w:t>
      </w:r>
      <w:r w:rsidR="00387D0B" w:rsidRPr="00EE6C26">
        <w:rPr>
          <w:rFonts w:ascii="Times New Roman" w:hAnsi="Times New Roman" w:cs="Times New Roman"/>
          <w:sz w:val="24"/>
          <w:szCs w:val="24"/>
          <w:lang w:val="bg-BG"/>
        </w:rPr>
        <w:t>science has become an idol that</w:t>
      </w:r>
      <w:r w:rsidR="00896E2B" w:rsidRPr="00EE6C26">
        <w:rPr>
          <w:rFonts w:ascii="Times New Roman" w:hAnsi="Times New Roman" w:cs="Times New Roman"/>
          <w:sz w:val="24"/>
          <w:szCs w:val="24"/>
          <w:lang w:val="en-US"/>
        </w:rPr>
        <w:t xml:space="preserve"> </w:t>
      </w:r>
      <w:r w:rsidR="00387D0B" w:rsidRPr="00EE6C26">
        <w:rPr>
          <w:rFonts w:ascii="Times New Roman" w:hAnsi="Times New Roman" w:cs="Times New Roman"/>
          <w:sz w:val="24"/>
          <w:szCs w:val="24"/>
          <w:lang w:val="bg-BG"/>
        </w:rPr>
        <w:t>will magically cure the evils of existence and transform the nature of man</w:t>
      </w:r>
      <w:r w:rsidR="001513FC" w:rsidRPr="00EE6C26">
        <w:rPr>
          <w:rFonts w:ascii="Times New Roman" w:hAnsi="Times New Roman" w:cs="Times New Roman"/>
          <w:sz w:val="24"/>
          <w:szCs w:val="24"/>
          <w:lang w:val="bg-BG"/>
        </w:rPr>
        <w:t>“</w:t>
      </w:r>
      <w:r w:rsidR="00387D0B" w:rsidRPr="00EE6C26">
        <w:rPr>
          <w:rFonts w:ascii="Times New Roman" w:hAnsi="Times New Roman" w:cs="Times New Roman"/>
          <w:sz w:val="24"/>
          <w:szCs w:val="24"/>
          <w:lang w:val="bg-BG"/>
        </w:rPr>
        <w:t xml:space="preserve"> </w:t>
      </w:r>
      <w:r w:rsidR="00896E2B" w:rsidRPr="00EE6C26">
        <w:rPr>
          <w:rFonts w:ascii="Times New Roman" w:hAnsi="Times New Roman" w:cs="Times New Roman"/>
          <w:sz w:val="24"/>
          <w:szCs w:val="24"/>
          <w:lang w:val="en-US"/>
        </w:rPr>
        <w:t xml:space="preserve">(Arendt, </w:t>
      </w:r>
      <w:r w:rsidR="007A37B8" w:rsidRPr="00EE6C26">
        <w:rPr>
          <w:rFonts w:ascii="Times New Roman" w:hAnsi="Times New Roman" w:cs="Times New Roman"/>
          <w:sz w:val="24"/>
          <w:szCs w:val="24"/>
          <w:lang w:val="en-US"/>
        </w:rPr>
        <w:t>1979, p.</w:t>
      </w:r>
      <w:r w:rsidR="001513FC" w:rsidRPr="00EE6C26">
        <w:rPr>
          <w:rFonts w:ascii="Times New Roman" w:hAnsi="Times New Roman" w:cs="Times New Roman"/>
          <w:sz w:val="24"/>
          <w:szCs w:val="24"/>
          <w:lang w:val="en-US"/>
        </w:rPr>
        <w:t xml:space="preserve"> </w:t>
      </w:r>
      <w:r w:rsidR="007A37B8" w:rsidRPr="00EE6C26">
        <w:rPr>
          <w:rFonts w:ascii="Times New Roman" w:hAnsi="Times New Roman" w:cs="Times New Roman"/>
          <w:sz w:val="24"/>
          <w:szCs w:val="24"/>
          <w:lang w:val="en-US"/>
        </w:rPr>
        <w:t xml:space="preserve">346). </w:t>
      </w:r>
      <w:r w:rsidR="00DE00F1" w:rsidRPr="00EE6C26">
        <w:rPr>
          <w:rFonts w:ascii="Times New Roman" w:hAnsi="Times New Roman" w:cs="Times New Roman"/>
          <w:sz w:val="24"/>
          <w:szCs w:val="24"/>
          <w:lang w:val="bg-BG"/>
        </w:rPr>
        <w:t xml:space="preserve">And indeed, scientificality </w:t>
      </w:r>
      <w:r w:rsidR="00DE00F1" w:rsidRPr="00EE6C26">
        <w:rPr>
          <w:rFonts w:ascii="Times New Roman" w:hAnsi="Times New Roman" w:cs="Times New Roman"/>
          <w:sz w:val="24"/>
          <w:szCs w:val="24"/>
          <w:lang w:val="en-US"/>
        </w:rPr>
        <w:t xml:space="preserve">is connected to </w:t>
      </w:r>
      <w:r w:rsidR="00DE00F1" w:rsidRPr="00EE6C26">
        <w:rPr>
          <w:rFonts w:ascii="Times New Roman" w:hAnsi="Times New Roman" w:cs="Times New Roman"/>
          <w:sz w:val="24"/>
          <w:szCs w:val="24"/>
          <w:lang w:val="bg-BG"/>
        </w:rPr>
        <w:t>the</w:t>
      </w:r>
      <w:r w:rsidR="00DE00F1" w:rsidRPr="00EE6C26">
        <w:rPr>
          <w:rFonts w:ascii="Times New Roman" w:hAnsi="Times New Roman" w:cs="Times New Roman"/>
          <w:sz w:val="24"/>
          <w:szCs w:val="24"/>
          <w:lang w:val="en-US"/>
        </w:rPr>
        <w:t xml:space="preserve"> </w:t>
      </w:r>
      <w:r w:rsidR="00DE00F1" w:rsidRPr="00EE6C26">
        <w:rPr>
          <w:rFonts w:ascii="Times New Roman" w:hAnsi="Times New Roman" w:cs="Times New Roman"/>
          <w:sz w:val="24"/>
          <w:szCs w:val="24"/>
          <w:lang w:val="bg-BG"/>
        </w:rPr>
        <w:t>rise of the masses</w:t>
      </w:r>
      <w:r w:rsidR="00DE00F1" w:rsidRPr="00EE6C26">
        <w:rPr>
          <w:rFonts w:ascii="Times New Roman" w:hAnsi="Times New Roman" w:cs="Times New Roman"/>
          <w:sz w:val="24"/>
          <w:szCs w:val="24"/>
          <w:lang w:val="en-US"/>
        </w:rPr>
        <w:t>:</w:t>
      </w:r>
      <w:r w:rsidR="00DE00F1" w:rsidRPr="00EE6C26">
        <w:rPr>
          <w:rFonts w:ascii="Times New Roman" w:hAnsi="Times New Roman" w:cs="Times New Roman"/>
          <w:sz w:val="24"/>
          <w:szCs w:val="24"/>
          <w:lang w:val="bg-BG"/>
        </w:rPr>
        <w:t xml:space="preserve"> </w:t>
      </w:r>
      <w:r w:rsidR="00DE00F1" w:rsidRPr="00EE6C26">
        <w:rPr>
          <w:rFonts w:ascii="Times New Roman" w:hAnsi="Times New Roman" w:cs="Times New Roman"/>
          <w:sz w:val="24"/>
          <w:szCs w:val="24"/>
          <w:lang w:val="en-US"/>
        </w:rPr>
        <w:t>the ‘</w:t>
      </w:r>
      <w:r w:rsidR="00DE00F1" w:rsidRPr="00EE6C26">
        <w:rPr>
          <w:rFonts w:ascii="Times New Roman" w:hAnsi="Times New Roman" w:cs="Times New Roman"/>
          <w:sz w:val="24"/>
          <w:szCs w:val="24"/>
          <w:lang w:val="bg-BG"/>
        </w:rPr>
        <w:t>collectivism of masses</w:t>
      </w:r>
      <w:r w:rsidR="00DE00F1" w:rsidRPr="00EE6C26">
        <w:rPr>
          <w:rFonts w:ascii="Times New Roman" w:hAnsi="Times New Roman" w:cs="Times New Roman"/>
          <w:sz w:val="24"/>
          <w:szCs w:val="24"/>
          <w:lang w:val="en-US"/>
        </w:rPr>
        <w:t>’</w:t>
      </w:r>
      <w:r w:rsidR="00DE00F1" w:rsidRPr="00EE6C26">
        <w:rPr>
          <w:rFonts w:ascii="Times New Roman" w:hAnsi="Times New Roman" w:cs="Times New Roman"/>
          <w:sz w:val="24"/>
          <w:szCs w:val="24"/>
          <w:lang w:val="bg-BG"/>
        </w:rPr>
        <w:t xml:space="preserve"> was welcomed by those who</w:t>
      </w:r>
      <w:r w:rsidR="00DE00F1" w:rsidRPr="00EE6C26">
        <w:rPr>
          <w:rFonts w:ascii="Times New Roman" w:hAnsi="Times New Roman" w:cs="Times New Roman"/>
          <w:sz w:val="24"/>
          <w:szCs w:val="24"/>
          <w:lang w:val="en-US"/>
        </w:rPr>
        <w:t xml:space="preserve"> </w:t>
      </w:r>
      <w:r w:rsidR="00DE00F1" w:rsidRPr="00EE6C26">
        <w:rPr>
          <w:rFonts w:ascii="Times New Roman" w:hAnsi="Times New Roman" w:cs="Times New Roman"/>
          <w:sz w:val="24"/>
          <w:szCs w:val="24"/>
          <w:lang w:val="bg-BG"/>
        </w:rPr>
        <w:t xml:space="preserve">hoped </w:t>
      </w:r>
      <w:r w:rsidR="00DE00F1" w:rsidRPr="00EE6C26">
        <w:rPr>
          <w:rFonts w:ascii="Times New Roman" w:hAnsi="Times New Roman" w:cs="Times New Roman"/>
          <w:sz w:val="24"/>
          <w:szCs w:val="24"/>
          <w:lang w:val="en-US"/>
        </w:rPr>
        <w:t xml:space="preserve">that the </w:t>
      </w:r>
      <w:r w:rsidR="00DE00F1" w:rsidRPr="00EE6C26">
        <w:rPr>
          <w:rFonts w:ascii="Times New Roman" w:hAnsi="Times New Roman" w:cs="Times New Roman"/>
          <w:sz w:val="24"/>
          <w:szCs w:val="24"/>
          <w:lang w:val="bg-BG"/>
        </w:rPr>
        <w:t xml:space="preserve">natural laws of historical development would </w:t>
      </w:r>
      <w:r w:rsidR="00AF4AB3" w:rsidRPr="00EE6C26">
        <w:rPr>
          <w:rFonts w:ascii="Times New Roman" w:hAnsi="Times New Roman" w:cs="Times New Roman"/>
          <w:sz w:val="24"/>
          <w:szCs w:val="24"/>
          <w:lang w:val="en-US"/>
        </w:rPr>
        <w:t xml:space="preserve">eventually put an end to </w:t>
      </w:r>
      <w:r w:rsidR="00DE00F1" w:rsidRPr="00EE6C26">
        <w:rPr>
          <w:rFonts w:ascii="Times New Roman" w:hAnsi="Times New Roman" w:cs="Times New Roman"/>
          <w:sz w:val="24"/>
          <w:szCs w:val="24"/>
          <w:lang w:val="bg-BG"/>
        </w:rPr>
        <w:t xml:space="preserve">the unpredictability of </w:t>
      </w:r>
      <w:r w:rsidR="00AF4AB3" w:rsidRPr="00EE6C26">
        <w:rPr>
          <w:rFonts w:ascii="Times New Roman" w:hAnsi="Times New Roman" w:cs="Times New Roman"/>
          <w:sz w:val="24"/>
          <w:szCs w:val="24"/>
          <w:lang w:val="en-US"/>
        </w:rPr>
        <w:t xml:space="preserve">people’s </w:t>
      </w:r>
      <w:r w:rsidR="00DE00F1" w:rsidRPr="00EE6C26">
        <w:rPr>
          <w:rFonts w:ascii="Times New Roman" w:hAnsi="Times New Roman" w:cs="Times New Roman"/>
          <w:sz w:val="24"/>
          <w:szCs w:val="24"/>
          <w:lang w:val="bg-BG"/>
        </w:rPr>
        <w:t>individual actions.</w:t>
      </w:r>
      <w:r w:rsidR="007C795C" w:rsidRPr="00EE6C26">
        <w:rPr>
          <w:rFonts w:ascii="Times New Roman" w:hAnsi="Times New Roman" w:cs="Times New Roman"/>
          <w:sz w:val="24"/>
          <w:szCs w:val="24"/>
          <w:lang w:val="en-US"/>
        </w:rPr>
        <w:t xml:space="preserve"> </w:t>
      </w:r>
      <w:r w:rsidR="007C795C" w:rsidRPr="00EE6C26">
        <w:rPr>
          <w:rFonts w:ascii="Times New Roman" w:hAnsi="Times New Roman" w:cs="Times New Roman"/>
          <w:sz w:val="24"/>
          <w:szCs w:val="24"/>
          <w:lang w:val="bg-BG"/>
        </w:rPr>
        <w:t xml:space="preserve">The </w:t>
      </w:r>
      <w:r w:rsidR="007C795C" w:rsidRPr="00EE6C26">
        <w:rPr>
          <w:rFonts w:ascii="Times New Roman" w:hAnsi="Times New Roman" w:cs="Times New Roman"/>
          <w:sz w:val="24"/>
          <w:szCs w:val="24"/>
          <w:lang w:val="en-US"/>
        </w:rPr>
        <w:t xml:space="preserve">well-known </w:t>
      </w:r>
      <w:r w:rsidR="007C795C" w:rsidRPr="00EE6C26">
        <w:rPr>
          <w:rFonts w:ascii="Times New Roman" w:hAnsi="Times New Roman" w:cs="Times New Roman"/>
          <w:sz w:val="24"/>
          <w:szCs w:val="24"/>
          <w:lang w:val="bg-BG"/>
        </w:rPr>
        <w:t>positivist</w:t>
      </w:r>
      <w:r w:rsidR="007C795C" w:rsidRPr="00EE6C26">
        <w:rPr>
          <w:rFonts w:ascii="Times New Roman" w:hAnsi="Times New Roman" w:cs="Times New Roman"/>
          <w:sz w:val="24"/>
          <w:szCs w:val="24"/>
          <w:lang w:val="en-US"/>
        </w:rPr>
        <w:t xml:space="preserve"> thesis </w:t>
      </w:r>
      <w:r w:rsidR="007C795C" w:rsidRPr="00EE6C26">
        <w:rPr>
          <w:rFonts w:ascii="Times New Roman" w:hAnsi="Times New Roman" w:cs="Times New Roman"/>
          <w:sz w:val="24"/>
          <w:szCs w:val="24"/>
          <w:lang w:val="bg-BG"/>
        </w:rPr>
        <w:t xml:space="preserve">that the future </w:t>
      </w:r>
      <w:r w:rsidR="007C795C" w:rsidRPr="00EE6C26">
        <w:rPr>
          <w:rFonts w:ascii="Times New Roman" w:hAnsi="Times New Roman" w:cs="Times New Roman"/>
          <w:sz w:val="24"/>
          <w:szCs w:val="24"/>
          <w:lang w:val="en-US"/>
        </w:rPr>
        <w:t xml:space="preserve">could become </w:t>
      </w:r>
      <w:r w:rsidR="007C795C" w:rsidRPr="00EE6C26">
        <w:rPr>
          <w:rFonts w:ascii="Times New Roman" w:hAnsi="Times New Roman" w:cs="Times New Roman"/>
          <w:sz w:val="24"/>
          <w:szCs w:val="24"/>
          <w:lang w:val="bg-BG"/>
        </w:rPr>
        <w:t>scientifically predictable</w:t>
      </w:r>
      <w:r w:rsidR="007C795C" w:rsidRPr="00EE6C26">
        <w:rPr>
          <w:rFonts w:ascii="Times New Roman" w:hAnsi="Times New Roman" w:cs="Times New Roman"/>
          <w:sz w:val="24"/>
          <w:szCs w:val="24"/>
          <w:lang w:val="en-US"/>
        </w:rPr>
        <w:t xml:space="preserve"> </w:t>
      </w:r>
      <w:r w:rsidR="007C795C" w:rsidRPr="00EE6C26">
        <w:rPr>
          <w:rFonts w:ascii="Times New Roman" w:hAnsi="Times New Roman" w:cs="Times New Roman"/>
          <w:sz w:val="24"/>
          <w:szCs w:val="24"/>
          <w:lang w:val="bg-BG"/>
        </w:rPr>
        <w:t xml:space="preserve">rests on the </w:t>
      </w:r>
      <w:r w:rsidR="007C795C" w:rsidRPr="00EE6C26">
        <w:rPr>
          <w:rFonts w:ascii="Times New Roman" w:hAnsi="Times New Roman" w:cs="Times New Roman"/>
          <w:sz w:val="24"/>
          <w:szCs w:val="24"/>
          <w:lang w:val="en-US"/>
        </w:rPr>
        <w:t xml:space="preserve">conviction that </w:t>
      </w:r>
      <w:r w:rsidR="007C795C" w:rsidRPr="00EE6C26">
        <w:rPr>
          <w:rFonts w:ascii="Times New Roman" w:hAnsi="Times New Roman" w:cs="Times New Roman"/>
          <w:sz w:val="24"/>
          <w:szCs w:val="24"/>
          <w:lang w:val="bg-BG"/>
        </w:rPr>
        <w:t xml:space="preserve">interest </w:t>
      </w:r>
      <w:r w:rsidR="007C795C" w:rsidRPr="00EE6C26">
        <w:rPr>
          <w:rFonts w:ascii="Times New Roman" w:hAnsi="Times New Roman" w:cs="Times New Roman"/>
          <w:sz w:val="24"/>
          <w:szCs w:val="24"/>
          <w:lang w:val="en-US"/>
        </w:rPr>
        <w:t xml:space="preserve">is </w:t>
      </w:r>
      <w:r w:rsidR="007C795C" w:rsidRPr="00EE6C26">
        <w:rPr>
          <w:rFonts w:ascii="Times New Roman" w:hAnsi="Times New Roman" w:cs="Times New Roman"/>
          <w:sz w:val="24"/>
          <w:szCs w:val="24"/>
          <w:lang w:val="bg-BG"/>
        </w:rPr>
        <w:t>an all-pervasive force in</w:t>
      </w:r>
      <w:r w:rsidR="007C795C" w:rsidRPr="00EE6C26">
        <w:rPr>
          <w:rFonts w:ascii="Times New Roman" w:hAnsi="Times New Roman" w:cs="Times New Roman"/>
          <w:sz w:val="24"/>
          <w:szCs w:val="24"/>
          <w:lang w:val="en-US"/>
        </w:rPr>
        <w:t xml:space="preserve"> </w:t>
      </w:r>
      <w:r w:rsidR="007C795C" w:rsidRPr="00EE6C26">
        <w:rPr>
          <w:rFonts w:ascii="Times New Roman" w:hAnsi="Times New Roman" w:cs="Times New Roman"/>
          <w:sz w:val="24"/>
          <w:szCs w:val="24"/>
          <w:lang w:val="bg-BG"/>
        </w:rPr>
        <w:t>history and that objective laws of power can be discovered.</w:t>
      </w:r>
      <w:r w:rsidR="007C795C" w:rsidRPr="00EE6C26">
        <w:rPr>
          <w:rFonts w:ascii="Times New Roman" w:hAnsi="Times New Roman" w:cs="Times New Roman"/>
          <w:sz w:val="24"/>
          <w:szCs w:val="24"/>
          <w:lang w:val="en-US"/>
        </w:rPr>
        <w:t xml:space="preserve"> But it was precisely totalitarianism which, for the first time in history, tried to actually ‘</w:t>
      </w:r>
      <w:r w:rsidR="007C795C" w:rsidRPr="00EE6C26">
        <w:rPr>
          <w:rFonts w:ascii="Times New Roman" w:hAnsi="Times New Roman" w:cs="Times New Roman"/>
          <w:sz w:val="24"/>
          <w:szCs w:val="24"/>
          <w:lang w:val="bg-BG"/>
        </w:rPr>
        <w:t>transform the nature of man</w:t>
      </w:r>
      <w:r w:rsidR="007C795C" w:rsidRPr="00EE6C26">
        <w:rPr>
          <w:rFonts w:ascii="Times New Roman" w:hAnsi="Times New Roman" w:cs="Times New Roman"/>
          <w:sz w:val="24"/>
          <w:szCs w:val="24"/>
          <w:lang w:val="en-US"/>
        </w:rPr>
        <w:t xml:space="preserve">’. Unlike </w:t>
      </w:r>
      <w:r w:rsidR="007C795C" w:rsidRPr="00EE6C26">
        <w:rPr>
          <w:rFonts w:ascii="Times New Roman" w:hAnsi="Times New Roman" w:cs="Times New Roman"/>
          <w:sz w:val="24"/>
          <w:szCs w:val="24"/>
          <w:lang w:val="bg-BG"/>
        </w:rPr>
        <w:t>totalitarianism</w:t>
      </w:r>
      <w:r w:rsidR="007C795C" w:rsidRPr="00EE6C26">
        <w:rPr>
          <w:rFonts w:ascii="Times New Roman" w:hAnsi="Times New Roman" w:cs="Times New Roman"/>
          <w:sz w:val="24"/>
          <w:szCs w:val="24"/>
          <w:lang w:val="en-US"/>
        </w:rPr>
        <w:t xml:space="preserve">, </w:t>
      </w:r>
      <w:r w:rsidR="001A0E2D" w:rsidRPr="00EE6C26">
        <w:rPr>
          <w:rFonts w:ascii="Times New Roman" w:hAnsi="Times New Roman" w:cs="Times New Roman"/>
          <w:sz w:val="24"/>
          <w:szCs w:val="24"/>
          <w:lang w:val="en-US"/>
        </w:rPr>
        <w:t xml:space="preserve">the classical ideologies </w:t>
      </w:r>
      <w:r w:rsidR="007C795C" w:rsidRPr="00EE6C26">
        <w:rPr>
          <w:rFonts w:ascii="Times New Roman" w:hAnsi="Times New Roman" w:cs="Times New Roman"/>
          <w:sz w:val="24"/>
          <w:szCs w:val="24"/>
          <w:lang w:val="bg-BG"/>
        </w:rPr>
        <w:t>implicitly or explicitly assume that human nature is</w:t>
      </w:r>
      <w:r w:rsidR="001A0E2D" w:rsidRPr="00EE6C26">
        <w:rPr>
          <w:rFonts w:ascii="Times New Roman" w:hAnsi="Times New Roman" w:cs="Times New Roman"/>
          <w:sz w:val="24"/>
          <w:szCs w:val="24"/>
          <w:lang w:val="en-US"/>
        </w:rPr>
        <w:t xml:space="preserve"> unchangeable</w:t>
      </w:r>
      <w:r w:rsidR="007C795C" w:rsidRPr="00EE6C26">
        <w:rPr>
          <w:rFonts w:ascii="Times New Roman" w:hAnsi="Times New Roman" w:cs="Times New Roman"/>
          <w:sz w:val="24"/>
          <w:szCs w:val="24"/>
          <w:lang w:val="bg-BG"/>
        </w:rPr>
        <w:t xml:space="preserve">, that history is </w:t>
      </w:r>
      <w:r w:rsidR="001A0E2D" w:rsidRPr="00EE6C26">
        <w:rPr>
          <w:rFonts w:ascii="Times New Roman" w:hAnsi="Times New Roman" w:cs="Times New Roman"/>
          <w:sz w:val="24"/>
          <w:szCs w:val="24"/>
          <w:lang w:val="en-US"/>
        </w:rPr>
        <w:t xml:space="preserve">a chain </w:t>
      </w:r>
      <w:r w:rsidR="007C795C" w:rsidRPr="00EE6C26">
        <w:rPr>
          <w:rFonts w:ascii="Times New Roman" w:hAnsi="Times New Roman" w:cs="Times New Roman"/>
          <w:sz w:val="24"/>
          <w:szCs w:val="24"/>
          <w:lang w:val="bg-BG"/>
        </w:rPr>
        <w:t>of objective circumstances</w:t>
      </w:r>
      <w:r w:rsidR="001A0E2D" w:rsidRPr="00EE6C26">
        <w:rPr>
          <w:rFonts w:ascii="Times New Roman" w:hAnsi="Times New Roman" w:cs="Times New Roman"/>
          <w:sz w:val="24"/>
          <w:szCs w:val="24"/>
          <w:lang w:val="en-US"/>
        </w:rPr>
        <w:t xml:space="preserve"> </w:t>
      </w:r>
      <w:r w:rsidR="007C795C" w:rsidRPr="00EE6C26">
        <w:rPr>
          <w:rFonts w:ascii="Times New Roman" w:hAnsi="Times New Roman" w:cs="Times New Roman"/>
          <w:sz w:val="24"/>
          <w:szCs w:val="24"/>
          <w:lang w:val="bg-BG"/>
        </w:rPr>
        <w:t xml:space="preserve">and </w:t>
      </w:r>
      <w:r w:rsidR="001A0E2D" w:rsidRPr="00EE6C26">
        <w:rPr>
          <w:rFonts w:ascii="Times New Roman" w:hAnsi="Times New Roman" w:cs="Times New Roman"/>
          <w:sz w:val="24"/>
          <w:szCs w:val="24"/>
          <w:lang w:val="en-US"/>
        </w:rPr>
        <w:t xml:space="preserve">that </w:t>
      </w:r>
      <w:r w:rsidR="007C795C" w:rsidRPr="00EE6C26">
        <w:rPr>
          <w:rFonts w:ascii="Times New Roman" w:hAnsi="Times New Roman" w:cs="Times New Roman"/>
          <w:sz w:val="24"/>
          <w:szCs w:val="24"/>
          <w:lang w:val="bg-BG"/>
        </w:rPr>
        <w:t xml:space="preserve">the human reactions to them and </w:t>
      </w:r>
      <w:r w:rsidR="001A0E2D" w:rsidRPr="00EE6C26">
        <w:rPr>
          <w:rFonts w:ascii="Times New Roman" w:hAnsi="Times New Roman" w:cs="Times New Roman"/>
          <w:sz w:val="24"/>
          <w:szCs w:val="24"/>
          <w:lang w:val="en-US"/>
        </w:rPr>
        <w:t xml:space="preserve">interest, </w:t>
      </w:r>
      <w:r w:rsidR="007C795C" w:rsidRPr="00EE6C26">
        <w:rPr>
          <w:rFonts w:ascii="Times New Roman" w:hAnsi="Times New Roman" w:cs="Times New Roman"/>
          <w:sz w:val="24"/>
          <w:szCs w:val="24"/>
          <w:lang w:val="bg-BG"/>
        </w:rPr>
        <w:t>rightly understood,</w:t>
      </w:r>
      <w:r w:rsidR="001A0E2D" w:rsidRPr="00EE6C26">
        <w:rPr>
          <w:rFonts w:ascii="Times New Roman" w:hAnsi="Times New Roman" w:cs="Times New Roman"/>
          <w:sz w:val="24"/>
          <w:szCs w:val="24"/>
          <w:lang w:val="en-US"/>
        </w:rPr>
        <w:t xml:space="preserve"> </w:t>
      </w:r>
      <w:r w:rsidR="007C795C" w:rsidRPr="00EE6C26">
        <w:rPr>
          <w:rFonts w:ascii="Times New Roman" w:hAnsi="Times New Roman" w:cs="Times New Roman"/>
          <w:sz w:val="24"/>
          <w:szCs w:val="24"/>
          <w:lang w:val="bg-BG"/>
        </w:rPr>
        <w:t xml:space="preserve">may lead to a change of circumstances, but not to a change of </w:t>
      </w:r>
      <w:r w:rsidR="001A0E2D" w:rsidRPr="00EE6C26">
        <w:rPr>
          <w:rFonts w:ascii="Times New Roman" w:hAnsi="Times New Roman" w:cs="Times New Roman"/>
          <w:sz w:val="24"/>
          <w:szCs w:val="24"/>
          <w:lang w:val="en-US"/>
        </w:rPr>
        <w:t xml:space="preserve">the </w:t>
      </w:r>
      <w:r w:rsidR="007C795C" w:rsidRPr="00EE6C26">
        <w:rPr>
          <w:rFonts w:ascii="Times New Roman" w:hAnsi="Times New Roman" w:cs="Times New Roman"/>
          <w:sz w:val="24"/>
          <w:szCs w:val="24"/>
          <w:lang w:val="bg-BG"/>
        </w:rPr>
        <w:t>human</w:t>
      </w:r>
      <w:r w:rsidR="001A0E2D" w:rsidRPr="00EE6C26">
        <w:rPr>
          <w:rFonts w:ascii="Times New Roman" w:hAnsi="Times New Roman" w:cs="Times New Roman"/>
          <w:sz w:val="24"/>
          <w:szCs w:val="24"/>
          <w:lang w:val="en-US"/>
        </w:rPr>
        <w:t xml:space="preserve"> essence</w:t>
      </w:r>
      <w:r w:rsidR="007C795C" w:rsidRPr="00EE6C26">
        <w:rPr>
          <w:rFonts w:ascii="Times New Roman" w:hAnsi="Times New Roman" w:cs="Times New Roman"/>
          <w:sz w:val="24"/>
          <w:szCs w:val="24"/>
          <w:lang w:val="bg-BG"/>
        </w:rPr>
        <w:t xml:space="preserve">. </w:t>
      </w:r>
      <w:r w:rsidR="001A0E2D" w:rsidRPr="00EE6C26">
        <w:rPr>
          <w:rFonts w:ascii="Times New Roman" w:hAnsi="Times New Roman" w:cs="Times New Roman"/>
          <w:sz w:val="24"/>
          <w:szCs w:val="24"/>
          <w:lang w:val="en-US"/>
        </w:rPr>
        <w:t>In addition, it is presupposed that ‘s</w:t>
      </w:r>
      <w:r w:rsidR="007C795C" w:rsidRPr="00EE6C26">
        <w:rPr>
          <w:rFonts w:ascii="Times New Roman" w:hAnsi="Times New Roman" w:cs="Times New Roman"/>
          <w:sz w:val="24"/>
          <w:szCs w:val="24"/>
          <w:lang w:val="bg-BG"/>
        </w:rPr>
        <w:t>cientism</w:t>
      </w:r>
      <w:r w:rsidR="001A0E2D" w:rsidRPr="00EE6C26">
        <w:rPr>
          <w:rFonts w:ascii="Times New Roman" w:hAnsi="Times New Roman" w:cs="Times New Roman"/>
          <w:sz w:val="24"/>
          <w:szCs w:val="24"/>
          <w:lang w:val="en-US"/>
        </w:rPr>
        <w:t>’</w:t>
      </w:r>
      <w:r w:rsidR="007C795C" w:rsidRPr="00EE6C26">
        <w:rPr>
          <w:rFonts w:ascii="Times New Roman" w:hAnsi="Times New Roman" w:cs="Times New Roman"/>
          <w:sz w:val="24"/>
          <w:szCs w:val="24"/>
          <w:lang w:val="bg-BG"/>
        </w:rPr>
        <w:t xml:space="preserve"> in politics </w:t>
      </w:r>
      <w:r w:rsidR="001A0E2D" w:rsidRPr="00EE6C26">
        <w:rPr>
          <w:rFonts w:ascii="Times New Roman" w:hAnsi="Times New Roman" w:cs="Times New Roman"/>
          <w:sz w:val="24"/>
          <w:szCs w:val="24"/>
          <w:lang w:val="en-US"/>
        </w:rPr>
        <w:t xml:space="preserve">is aimed at securing </w:t>
      </w:r>
      <w:r w:rsidR="007C795C" w:rsidRPr="00EE6C26">
        <w:rPr>
          <w:rFonts w:ascii="Times New Roman" w:hAnsi="Times New Roman" w:cs="Times New Roman"/>
          <w:sz w:val="24"/>
          <w:szCs w:val="24"/>
          <w:lang w:val="bg-BG"/>
        </w:rPr>
        <w:t>human</w:t>
      </w:r>
      <w:r w:rsidR="001A0E2D" w:rsidRPr="00EE6C26">
        <w:rPr>
          <w:rFonts w:ascii="Times New Roman" w:hAnsi="Times New Roman" w:cs="Times New Roman"/>
          <w:sz w:val="24"/>
          <w:szCs w:val="24"/>
          <w:lang w:val="en-US"/>
        </w:rPr>
        <w:t xml:space="preserve"> </w:t>
      </w:r>
      <w:r w:rsidR="007C795C" w:rsidRPr="00EE6C26">
        <w:rPr>
          <w:rFonts w:ascii="Times New Roman" w:hAnsi="Times New Roman" w:cs="Times New Roman"/>
          <w:sz w:val="24"/>
          <w:szCs w:val="24"/>
          <w:lang w:val="bg-BG"/>
        </w:rPr>
        <w:t>welfare</w:t>
      </w:r>
      <w:r w:rsidR="001A0E2D" w:rsidRPr="00EE6C26">
        <w:rPr>
          <w:rFonts w:ascii="Times New Roman" w:hAnsi="Times New Roman" w:cs="Times New Roman"/>
          <w:sz w:val="24"/>
          <w:szCs w:val="24"/>
          <w:lang w:val="en-US"/>
        </w:rPr>
        <w:t xml:space="preserve">: a notion that is completely unacceptable to </w:t>
      </w:r>
      <w:r w:rsidR="007C795C" w:rsidRPr="00EE6C26">
        <w:rPr>
          <w:rFonts w:ascii="Times New Roman" w:hAnsi="Times New Roman" w:cs="Times New Roman"/>
          <w:sz w:val="24"/>
          <w:szCs w:val="24"/>
          <w:lang w:val="bg-BG"/>
        </w:rPr>
        <w:t>totalitarianism.</w:t>
      </w:r>
      <w:r w:rsidR="001A0E2D" w:rsidRPr="00EE6C26">
        <w:rPr>
          <w:rFonts w:ascii="Times New Roman" w:hAnsi="Times New Roman" w:cs="Times New Roman"/>
          <w:sz w:val="24"/>
          <w:szCs w:val="24"/>
          <w:lang w:val="en-US"/>
        </w:rPr>
        <w:t xml:space="preserve"> </w:t>
      </w:r>
      <w:r w:rsidR="00376AE9" w:rsidRPr="00EE6C26">
        <w:rPr>
          <w:rFonts w:ascii="Times New Roman" w:hAnsi="Times New Roman" w:cs="Times New Roman"/>
          <w:sz w:val="24"/>
          <w:szCs w:val="24"/>
          <w:lang w:val="bg-BG"/>
        </w:rPr>
        <w:t>The success of</w:t>
      </w:r>
      <w:r w:rsidR="00376AE9" w:rsidRPr="00EE6C26">
        <w:rPr>
          <w:rFonts w:ascii="Times New Roman" w:hAnsi="Times New Roman" w:cs="Times New Roman"/>
          <w:sz w:val="24"/>
          <w:szCs w:val="24"/>
          <w:lang w:val="en-US"/>
        </w:rPr>
        <w:t xml:space="preserve"> </w:t>
      </w:r>
      <w:r w:rsidR="00376AE9" w:rsidRPr="00EE6C26">
        <w:rPr>
          <w:rFonts w:ascii="Times New Roman" w:hAnsi="Times New Roman" w:cs="Times New Roman"/>
          <w:sz w:val="24"/>
          <w:szCs w:val="24"/>
          <w:lang w:val="bg-BG"/>
        </w:rPr>
        <w:t>totalitarian propaganda</w:t>
      </w:r>
      <w:r w:rsidR="00376AE9" w:rsidRPr="00EE6C26">
        <w:rPr>
          <w:rFonts w:ascii="Times New Roman" w:hAnsi="Times New Roman" w:cs="Times New Roman"/>
          <w:sz w:val="24"/>
          <w:szCs w:val="24"/>
          <w:lang w:val="en-US"/>
        </w:rPr>
        <w:t xml:space="preserve"> is rooted less in </w:t>
      </w:r>
      <w:r w:rsidR="00376AE9" w:rsidRPr="00EE6C26">
        <w:rPr>
          <w:rFonts w:ascii="Times New Roman" w:hAnsi="Times New Roman" w:cs="Times New Roman"/>
          <w:sz w:val="24"/>
          <w:szCs w:val="24"/>
          <w:lang w:val="bg-BG"/>
        </w:rPr>
        <w:t>its demagoguery</w:t>
      </w:r>
      <w:r w:rsidR="00376AE9" w:rsidRPr="00EE6C26">
        <w:rPr>
          <w:rFonts w:ascii="Times New Roman" w:hAnsi="Times New Roman" w:cs="Times New Roman"/>
          <w:sz w:val="24"/>
          <w:szCs w:val="24"/>
          <w:lang w:val="en-US"/>
        </w:rPr>
        <w:t xml:space="preserve"> than in </w:t>
      </w:r>
      <w:r w:rsidR="00376AE9" w:rsidRPr="00EE6C26">
        <w:rPr>
          <w:rFonts w:ascii="Times New Roman" w:hAnsi="Times New Roman" w:cs="Times New Roman"/>
          <w:sz w:val="24"/>
          <w:szCs w:val="24"/>
          <w:lang w:val="bg-BG"/>
        </w:rPr>
        <w:t xml:space="preserve">the </w:t>
      </w:r>
      <w:r w:rsidR="00376AE9" w:rsidRPr="00EE6C26">
        <w:rPr>
          <w:rFonts w:ascii="Times New Roman" w:hAnsi="Times New Roman" w:cs="Times New Roman"/>
          <w:sz w:val="24"/>
          <w:szCs w:val="24"/>
          <w:lang w:val="en-US"/>
        </w:rPr>
        <w:t xml:space="preserve">recognition of the fact </w:t>
      </w:r>
      <w:r w:rsidR="00376AE9" w:rsidRPr="00EE6C26">
        <w:rPr>
          <w:rFonts w:ascii="Times New Roman" w:hAnsi="Times New Roman" w:cs="Times New Roman"/>
          <w:sz w:val="24"/>
          <w:szCs w:val="24"/>
          <w:lang w:val="bg-BG"/>
        </w:rPr>
        <w:t xml:space="preserve">that interest as a collective force can </w:t>
      </w:r>
      <w:r w:rsidR="00376AE9" w:rsidRPr="00EE6C26">
        <w:rPr>
          <w:rFonts w:ascii="Times New Roman" w:hAnsi="Times New Roman" w:cs="Times New Roman"/>
          <w:sz w:val="24"/>
          <w:szCs w:val="24"/>
          <w:lang w:val="en-US"/>
        </w:rPr>
        <w:t xml:space="preserve">play a role </w:t>
      </w:r>
      <w:r w:rsidR="00376AE9" w:rsidRPr="00EE6C26">
        <w:rPr>
          <w:rFonts w:ascii="Times New Roman" w:hAnsi="Times New Roman" w:cs="Times New Roman"/>
          <w:sz w:val="24"/>
          <w:szCs w:val="24"/>
          <w:lang w:val="bg-BG"/>
        </w:rPr>
        <w:t xml:space="preserve">only </w:t>
      </w:r>
      <w:r w:rsidR="00376AE9" w:rsidRPr="00EE6C26">
        <w:rPr>
          <w:rFonts w:ascii="Times New Roman" w:hAnsi="Times New Roman" w:cs="Times New Roman"/>
          <w:sz w:val="24"/>
          <w:szCs w:val="24"/>
          <w:lang w:val="en-US"/>
        </w:rPr>
        <w:t xml:space="preserve">if there is a </w:t>
      </w:r>
      <w:r w:rsidR="00376AE9" w:rsidRPr="00EE6C26">
        <w:rPr>
          <w:rFonts w:ascii="Times New Roman" w:hAnsi="Times New Roman" w:cs="Times New Roman"/>
          <w:sz w:val="24"/>
          <w:szCs w:val="24"/>
          <w:lang w:val="bg-BG"/>
        </w:rPr>
        <w:t>stable social bod</w:t>
      </w:r>
      <w:r w:rsidR="00376AE9" w:rsidRPr="00EE6C26">
        <w:rPr>
          <w:rFonts w:ascii="Times New Roman" w:hAnsi="Times New Roman" w:cs="Times New Roman"/>
          <w:sz w:val="24"/>
          <w:szCs w:val="24"/>
          <w:lang w:val="en-US"/>
        </w:rPr>
        <w:t xml:space="preserve">y that </w:t>
      </w:r>
      <w:r w:rsidR="00376AE9" w:rsidRPr="00EE6C26">
        <w:rPr>
          <w:rFonts w:ascii="Times New Roman" w:hAnsi="Times New Roman" w:cs="Times New Roman"/>
          <w:sz w:val="24"/>
          <w:szCs w:val="24"/>
          <w:lang w:val="bg-BG"/>
        </w:rPr>
        <w:t>provide</w:t>
      </w:r>
      <w:r w:rsidR="00376AE9" w:rsidRPr="00EE6C26">
        <w:rPr>
          <w:rFonts w:ascii="Times New Roman" w:hAnsi="Times New Roman" w:cs="Times New Roman"/>
          <w:sz w:val="24"/>
          <w:szCs w:val="24"/>
          <w:lang w:val="en-US"/>
        </w:rPr>
        <w:t>s</w:t>
      </w:r>
      <w:r w:rsidR="00376AE9" w:rsidRPr="00EE6C26">
        <w:rPr>
          <w:rFonts w:ascii="Times New Roman" w:hAnsi="Times New Roman" w:cs="Times New Roman"/>
          <w:sz w:val="24"/>
          <w:szCs w:val="24"/>
          <w:lang w:val="bg-BG"/>
        </w:rPr>
        <w:t xml:space="preserve"> the necessary transmission belts between the</w:t>
      </w:r>
      <w:r w:rsidR="00376AE9" w:rsidRPr="00EE6C26">
        <w:rPr>
          <w:rFonts w:ascii="Times New Roman" w:hAnsi="Times New Roman" w:cs="Times New Roman"/>
          <w:sz w:val="24"/>
          <w:szCs w:val="24"/>
          <w:lang w:val="en-US"/>
        </w:rPr>
        <w:t xml:space="preserve"> </w:t>
      </w:r>
      <w:r w:rsidR="00376AE9" w:rsidRPr="00EE6C26">
        <w:rPr>
          <w:rFonts w:ascii="Times New Roman" w:hAnsi="Times New Roman" w:cs="Times New Roman"/>
          <w:sz w:val="24"/>
          <w:szCs w:val="24"/>
          <w:lang w:val="bg-BG"/>
        </w:rPr>
        <w:t xml:space="preserve">individual and the </w:t>
      </w:r>
      <w:r w:rsidR="00376AE9" w:rsidRPr="00EE6C26">
        <w:rPr>
          <w:rFonts w:ascii="Times New Roman" w:hAnsi="Times New Roman" w:cs="Times New Roman"/>
          <w:sz w:val="24"/>
          <w:szCs w:val="24"/>
          <w:lang w:val="en-US"/>
        </w:rPr>
        <w:t>community.</w:t>
      </w:r>
      <w:r w:rsidR="00376AE9" w:rsidRPr="00EE6C26">
        <w:rPr>
          <w:rFonts w:ascii="Times New Roman" w:hAnsi="Times New Roman" w:cs="Times New Roman"/>
          <w:sz w:val="24"/>
          <w:szCs w:val="24"/>
          <w:lang w:val="bg-BG"/>
        </w:rPr>
        <w:t xml:space="preserve"> </w:t>
      </w:r>
      <w:r w:rsidR="00376AE9" w:rsidRPr="00EE6C26">
        <w:rPr>
          <w:rFonts w:ascii="Times New Roman" w:hAnsi="Times New Roman" w:cs="Times New Roman"/>
          <w:sz w:val="24"/>
          <w:szCs w:val="24"/>
          <w:lang w:val="en-US"/>
        </w:rPr>
        <w:t xml:space="preserve">Among the masses, most of whom no longer constitute a social body </w:t>
      </w:r>
      <w:r w:rsidR="00376AE9" w:rsidRPr="00EE6C26">
        <w:rPr>
          <w:rFonts w:ascii="Times New Roman" w:hAnsi="Times New Roman" w:cs="Times New Roman"/>
          <w:sz w:val="24"/>
          <w:szCs w:val="24"/>
          <w:lang w:val="bg-BG"/>
        </w:rPr>
        <w:t>and who therefore present a veritable</w:t>
      </w:r>
      <w:r w:rsidR="00376AE9" w:rsidRPr="00EE6C26">
        <w:rPr>
          <w:rFonts w:ascii="Times New Roman" w:hAnsi="Times New Roman" w:cs="Times New Roman"/>
          <w:sz w:val="24"/>
          <w:szCs w:val="24"/>
          <w:lang w:val="en-US"/>
        </w:rPr>
        <w:t xml:space="preserve"> </w:t>
      </w:r>
      <w:r w:rsidR="00376AE9" w:rsidRPr="00EE6C26">
        <w:rPr>
          <w:rFonts w:ascii="Times New Roman" w:hAnsi="Times New Roman" w:cs="Times New Roman"/>
          <w:sz w:val="24"/>
          <w:szCs w:val="24"/>
          <w:lang w:val="bg-BG"/>
        </w:rPr>
        <w:t xml:space="preserve">chaos of individual </w:t>
      </w:r>
      <w:r w:rsidR="00376AE9" w:rsidRPr="00EE6C26">
        <w:rPr>
          <w:rFonts w:ascii="Times New Roman" w:hAnsi="Times New Roman" w:cs="Times New Roman"/>
          <w:sz w:val="24"/>
          <w:szCs w:val="24"/>
          <w:lang w:val="en-US"/>
        </w:rPr>
        <w:t xml:space="preserve">acts, it is impossible to conduct an </w:t>
      </w:r>
      <w:r w:rsidR="00376AE9" w:rsidRPr="00EE6C26">
        <w:rPr>
          <w:rFonts w:ascii="Times New Roman" w:hAnsi="Times New Roman" w:cs="Times New Roman"/>
          <w:sz w:val="24"/>
          <w:szCs w:val="24"/>
          <w:lang w:val="bg-BG"/>
        </w:rPr>
        <w:t xml:space="preserve">effective propaganda based on </w:t>
      </w:r>
      <w:r w:rsidR="00376AE9" w:rsidRPr="00EE6C26">
        <w:rPr>
          <w:rFonts w:ascii="Times New Roman" w:hAnsi="Times New Roman" w:cs="Times New Roman"/>
          <w:sz w:val="24"/>
          <w:szCs w:val="24"/>
          <w:lang w:val="en-US"/>
        </w:rPr>
        <w:t xml:space="preserve">pure </w:t>
      </w:r>
      <w:r w:rsidR="00376AE9" w:rsidRPr="00EE6C26">
        <w:rPr>
          <w:rFonts w:ascii="Times New Roman" w:hAnsi="Times New Roman" w:cs="Times New Roman"/>
          <w:sz w:val="24"/>
          <w:szCs w:val="24"/>
          <w:lang w:val="bg-BG"/>
        </w:rPr>
        <w:t>interest</w:t>
      </w:r>
      <w:r w:rsidR="00376AE9" w:rsidRPr="00EE6C26">
        <w:rPr>
          <w:rFonts w:ascii="Times New Roman" w:hAnsi="Times New Roman" w:cs="Times New Roman"/>
          <w:sz w:val="24"/>
          <w:szCs w:val="24"/>
          <w:lang w:val="en-US"/>
        </w:rPr>
        <w:t xml:space="preserve">. </w:t>
      </w:r>
      <w:r w:rsidR="00376AE9" w:rsidRPr="00EE6C26">
        <w:rPr>
          <w:rFonts w:ascii="Times New Roman" w:hAnsi="Times New Roman" w:cs="Times New Roman"/>
          <w:sz w:val="24"/>
          <w:szCs w:val="24"/>
          <w:lang w:val="bg-BG"/>
        </w:rPr>
        <w:t>The fanaticism of members of totalitarian</w:t>
      </w:r>
      <w:r w:rsidR="00F569B4" w:rsidRPr="00EE6C26">
        <w:rPr>
          <w:rFonts w:ascii="Times New Roman" w:hAnsi="Times New Roman" w:cs="Times New Roman"/>
          <w:sz w:val="24"/>
          <w:szCs w:val="24"/>
          <w:lang w:val="en-US"/>
        </w:rPr>
        <w:t xml:space="preserve"> </w:t>
      </w:r>
      <w:r w:rsidR="00376AE9" w:rsidRPr="00EE6C26">
        <w:rPr>
          <w:rFonts w:ascii="Times New Roman" w:hAnsi="Times New Roman" w:cs="Times New Roman"/>
          <w:sz w:val="24"/>
          <w:szCs w:val="24"/>
          <w:lang w:val="bg-BG"/>
        </w:rPr>
        <w:t xml:space="preserve">movements, </w:t>
      </w:r>
      <w:r w:rsidR="00F569B4" w:rsidRPr="00EE6C26">
        <w:rPr>
          <w:rFonts w:ascii="Times New Roman" w:hAnsi="Times New Roman" w:cs="Times New Roman"/>
          <w:sz w:val="24"/>
          <w:szCs w:val="24"/>
          <w:lang w:val="en-US"/>
        </w:rPr>
        <w:t xml:space="preserve">which is essentially </w:t>
      </w:r>
      <w:r w:rsidR="00376AE9" w:rsidRPr="00EE6C26">
        <w:rPr>
          <w:rFonts w:ascii="Times New Roman" w:hAnsi="Times New Roman" w:cs="Times New Roman"/>
          <w:sz w:val="24"/>
          <w:szCs w:val="24"/>
          <w:lang w:val="bg-BG"/>
        </w:rPr>
        <w:t xml:space="preserve">different </w:t>
      </w:r>
      <w:r w:rsidR="00F569B4" w:rsidRPr="00EE6C26">
        <w:rPr>
          <w:rFonts w:ascii="Times New Roman" w:hAnsi="Times New Roman" w:cs="Times New Roman"/>
          <w:sz w:val="24"/>
          <w:szCs w:val="24"/>
          <w:lang w:val="en-US"/>
        </w:rPr>
        <w:t xml:space="preserve">also </w:t>
      </w:r>
      <w:r w:rsidR="00376AE9" w:rsidRPr="00EE6C26">
        <w:rPr>
          <w:rFonts w:ascii="Times New Roman" w:hAnsi="Times New Roman" w:cs="Times New Roman"/>
          <w:sz w:val="24"/>
          <w:szCs w:val="24"/>
          <w:lang w:val="bg-BG"/>
        </w:rPr>
        <w:t xml:space="preserve">from the </w:t>
      </w:r>
      <w:r w:rsidR="00F569B4" w:rsidRPr="00EE6C26">
        <w:rPr>
          <w:rFonts w:ascii="Times New Roman" w:hAnsi="Times New Roman" w:cs="Times New Roman"/>
          <w:sz w:val="24"/>
          <w:szCs w:val="24"/>
          <w:lang w:val="en-US"/>
        </w:rPr>
        <w:t xml:space="preserve">most fervent </w:t>
      </w:r>
      <w:r w:rsidR="00376AE9" w:rsidRPr="00EE6C26">
        <w:rPr>
          <w:rFonts w:ascii="Times New Roman" w:hAnsi="Times New Roman" w:cs="Times New Roman"/>
          <w:sz w:val="24"/>
          <w:szCs w:val="24"/>
          <w:lang w:val="bg-BG"/>
        </w:rPr>
        <w:t>loyalty of members</w:t>
      </w:r>
      <w:r w:rsidR="00F569B4" w:rsidRPr="00EE6C26">
        <w:rPr>
          <w:rFonts w:ascii="Times New Roman" w:hAnsi="Times New Roman" w:cs="Times New Roman"/>
          <w:sz w:val="24"/>
          <w:szCs w:val="24"/>
          <w:lang w:val="en-US"/>
        </w:rPr>
        <w:t xml:space="preserve"> </w:t>
      </w:r>
      <w:r w:rsidR="00376AE9" w:rsidRPr="00EE6C26">
        <w:rPr>
          <w:rFonts w:ascii="Times New Roman" w:hAnsi="Times New Roman" w:cs="Times New Roman"/>
          <w:sz w:val="24"/>
          <w:szCs w:val="24"/>
          <w:lang w:val="bg-BG"/>
        </w:rPr>
        <w:t xml:space="preserve">of ordinary parties, </w:t>
      </w:r>
      <w:r w:rsidR="00F569B4" w:rsidRPr="00EE6C26">
        <w:rPr>
          <w:rFonts w:ascii="Times New Roman" w:hAnsi="Times New Roman" w:cs="Times New Roman"/>
          <w:sz w:val="24"/>
          <w:szCs w:val="24"/>
          <w:lang w:val="en-US"/>
        </w:rPr>
        <w:t xml:space="preserve">comes precisely from </w:t>
      </w:r>
      <w:r w:rsidR="00376AE9" w:rsidRPr="00EE6C26">
        <w:rPr>
          <w:rFonts w:ascii="Times New Roman" w:hAnsi="Times New Roman" w:cs="Times New Roman"/>
          <w:sz w:val="24"/>
          <w:szCs w:val="24"/>
          <w:lang w:val="bg-BG"/>
        </w:rPr>
        <w:t>the lack of self-interest of masses</w:t>
      </w:r>
      <w:r w:rsidR="00F569B4" w:rsidRPr="00EE6C26">
        <w:rPr>
          <w:rFonts w:ascii="Times New Roman" w:hAnsi="Times New Roman" w:cs="Times New Roman"/>
          <w:sz w:val="24"/>
          <w:szCs w:val="24"/>
          <w:lang w:val="en-US"/>
        </w:rPr>
        <w:t xml:space="preserve"> </w:t>
      </w:r>
      <w:r w:rsidR="00376AE9" w:rsidRPr="00EE6C26">
        <w:rPr>
          <w:rFonts w:ascii="Times New Roman" w:hAnsi="Times New Roman" w:cs="Times New Roman"/>
          <w:sz w:val="24"/>
          <w:szCs w:val="24"/>
          <w:lang w:val="bg-BG"/>
        </w:rPr>
        <w:t xml:space="preserve">who are </w:t>
      </w:r>
      <w:r w:rsidR="00F569B4" w:rsidRPr="00EE6C26">
        <w:rPr>
          <w:rFonts w:ascii="Times New Roman" w:hAnsi="Times New Roman" w:cs="Times New Roman"/>
          <w:sz w:val="24"/>
          <w:szCs w:val="24"/>
          <w:lang w:val="en-US"/>
        </w:rPr>
        <w:t xml:space="preserve">ready </w:t>
      </w:r>
      <w:r w:rsidR="00376AE9" w:rsidRPr="00EE6C26">
        <w:rPr>
          <w:rFonts w:ascii="Times New Roman" w:hAnsi="Times New Roman" w:cs="Times New Roman"/>
          <w:sz w:val="24"/>
          <w:szCs w:val="24"/>
          <w:lang w:val="bg-BG"/>
        </w:rPr>
        <w:t>to sacrifice themselves. The Nazis have proved that</w:t>
      </w:r>
      <w:r w:rsidR="00F569B4" w:rsidRPr="00EE6C26">
        <w:rPr>
          <w:rFonts w:ascii="Times New Roman" w:hAnsi="Times New Roman" w:cs="Times New Roman"/>
          <w:sz w:val="24"/>
          <w:szCs w:val="24"/>
          <w:lang w:val="en-US"/>
        </w:rPr>
        <w:t xml:space="preserve"> </w:t>
      </w:r>
      <w:r w:rsidR="00376AE9" w:rsidRPr="00EE6C26">
        <w:rPr>
          <w:rFonts w:ascii="Times New Roman" w:hAnsi="Times New Roman" w:cs="Times New Roman"/>
          <w:sz w:val="24"/>
          <w:szCs w:val="24"/>
          <w:lang w:val="bg-BG"/>
        </w:rPr>
        <w:t xml:space="preserve">one can lead a whole people into war with the slogan </w:t>
      </w:r>
      <w:r w:rsidR="00F569B4" w:rsidRPr="00EE6C26">
        <w:rPr>
          <w:rFonts w:ascii="Times New Roman" w:hAnsi="Times New Roman" w:cs="Times New Roman"/>
          <w:sz w:val="24"/>
          <w:szCs w:val="24"/>
          <w:lang w:val="en-US"/>
        </w:rPr>
        <w:t>‘</w:t>
      </w:r>
      <w:r w:rsidR="00376AE9" w:rsidRPr="00EE6C26">
        <w:rPr>
          <w:rFonts w:ascii="Times New Roman" w:hAnsi="Times New Roman" w:cs="Times New Roman"/>
          <w:sz w:val="24"/>
          <w:szCs w:val="24"/>
          <w:lang w:val="bg-BG"/>
        </w:rPr>
        <w:t xml:space="preserve">or else we shall </w:t>
      </w:r>
      <w:r w:rsidR="00F569B4" w:rsidRPr="00EE6C26">
        <w:rPr>
          <w:rFonts w:ascii="Times New Roman" w:hAnsi="Times New Roman" w:cs="Times New Roman"/>
          <w:sz w:val="24"/>
          <w:szCs w:val="24"/>
          <w:lang w:val="en-US"/>
        </w:rPr>
        <w:t>all die’</w:t>
      </w:r>
      <w:r w:rsidR="00376AE9" w:rsidRPr="00EE6C26">
        <w:rPr>
          <w:rFonts w:ascii="Times New Roman" w:hAnsi="Times New Roman" w:cs="Times New Roman"/>
          <w:sz w:val="24"/>
          <w:szCs w:val="24"/>
          <w:lang w:val="bg-BG"/>
        </w:rPr>
        <w:t xml:space="preserve"> (</w:t>
      </w:r>
      <w:r w:rsidR="00F569B4" w:rsidRPr="00EE6C26">
        <w:rPr>
          <w:rFonts w:ascii="Times New Roman" w:hAnsi="Times New Roman" w:cs="Times New Roman"/>
          <w:sz w:val="24"/>
          <w:szCs w:val="24"/>
          <w:lang w:val="en-US"/>
        </w:rPr>
        <w:t xml:space="preserve">a slogan </w:t>
      </w:r>
      <w:r w:rsidR="00376AE9" w:rsidRPr="00EE6C26">
        <w:rPr>
          <w:rFonts w:ascii="Times New Roman" w:hAnsi="Times New Roman" w:cs="Times New Roman"/>
          <w:sz w:val="24"/>
          <w:szCs w:val="24"/>
          <w:lang w:val="bg-BG"/>
        </w:rPr>
        <w:t>which the war propaganda of 1914 would have avoided</w:t>
      </w:r>
      <w:r w:rsidR="00F569B4" w:rsidRPr="00EE6C26">
        <w:rPr>
          <w:rFonts w:ascii="Times New Roman" w:hAnsi="Times New Roman" w:cs="Times New Roman"/>
          <w:sz w:val="24"/>
          <w:szCs w:val="24"/>
          <w:lang w:val="en-US"/>
        </w:rPr>
        <w:t xml:space="preserve"> with the utmost care</w:t>
      </w:r>
      <w:r w:rsidR="00376AE9" w:rsidRPr="00EE6C26">
        <w:rPr>
          <w:rFonts w:ascii="Times New Roman" w:hAnsi="Times New Roman" w:cs="Times New Roman"/>
          <w:sz w:val="24"/>
          <w:szCs w:val="24"/>
          <w:lang w:val="bg-BG"/>
        </w:rPr>
        <w:t>), and</w:t>
      </w:r>
      <w:r w:rsidR="00F569B4" w:rsidRPr="00EE6C26">
        <w:rPr>
          <w:rFonts w:ascii="Times New Roman" w:hAnsi="Times New Roman" w:cs="Times New Roman"/>
          <w:sz w:val="24"/>
          <w:szCs w:val="24"/>
          <w:lang w:val="en-US"/>
        </w:rPr>
        <w:t xml:space="preserve">, moreover </w:t>
      </w:r>
      <w:r w:rsidR="00376AE9" w:rsidRPr="00EE6C26">
        <w:rPr>
          <w:rFonts w:ascii="Times New Roman" w:hAnsi="Times New Roman" w:cs="Times New Roman"/>
          <w:sz w:val="24"/>
          <w:szCs w:val="24"/>
          <w:lang w:val="bg-BG"/>
        </w:rPr>
        <w:t xml:space="preserve">not in </w:t>
      </w:r>
      <w:r w:rsidR="009331E6" w:rsidRPr="00EE6C26">
        <w:rPr>
          <w:rFonts w:ascii="Times New Roman" w:hAnsi="Times New Roman" w:cs="Times New Roman"/>
          <w:sz w:val="24"/>
          <w:szCs w:val="24"/>
          <w:lang w:val="en-US"/>
        </w:rPr>
        <w:t>a period of chronic want</w:t>
      </w:r>
      <w:r w:rsidR="00376AE9" w:rsidRPr="00EE6C26">
        <w:rPr>
          <w:rFonts w:ascii="Times New Roman" w:hAnsi="Times New Roman" w:cs="Times New Roman"/>
          <w:sz w:val="24"/>
          <w:szCs w:val="24"/>
          <w:lang w:val="bg-BG"/>
        </w:rPr>
        <w:t xml:space="preserve">, </w:t>
      </w:r>
      <w:r w:rsidR="009331E6" w:rsidRPr="00EE6C26">
        <w:rPr>
          <w:rFonts w:ascii="Times New Roman" w:hAnsi="Times New Roman" w:cs="Times New Roman"/>
          <w:sz w:val="24"/>
          <w:szCs w:val="24"/>
          <w:lang w:val="en-US"/>
        </w:rPr>
        <w:t xml:space="preserve">mass </w:t>
      </w:r>
      <w:r w:rsidR="00376AE9" w:rsidRPr="00EE6C26">
        <w:rPr>
          <w:rFonts w:ascii="Times New Roman" w:hAnsi="Times New Roman" w:cs="Times New Roman"/>
          <w:sz w:val="24"/>
          <w:szCs w:val="24"/>
          <w:lang w:val="bg-BG"/>
        </w:rPr>
        <w:t>unemployment, or frustrated</w:t>
      </w:r>
      <w:r w:rsidR="009331E6" w:rsidRPr="00EE6C26">
        <w:rPr>
          <w:rFonts w:ascii="Times New Roman" w:hAnsi="Times New Roman" w:cs="Times New Roman"/>
          <w:sz w:val="24"/>
          <w:szCs w:val="24"/>
          <w:lang w:val="en-US"/>
        </w:rPr>
        <w:t xml:space="preserve"> </w:t>
      </w:r>
      <w:r w:rsidR="00376AE9" w:rsidRPr="00EE6C26">
        <w:rPr>
          <w:rFonts w:ascii="Times New Roman" w:hAnsi="Times New Roman" w:cs="Times New Roman"/>
          <w:sz w:val="24"/>
          <w:szCs w:val="24"/>
          <w:lang w:val="bg-BG"/>
        </w:rPr>
        <w:t xml:space="preserve">national ambitions. The same spirit showed itself </w:t>
      </w:r>
      <w:r w:rsidR="009331E6" w:rsidRPr="00EE6C26">
        <w:rPr>
          <w:rFonts w:ascii="Times New Roman" w:hAnsi="Times New Roman" w:cs="Times New Roman"/>
          <w:sz w:val="24"/>
          <w:szCs w:val="24"/>
          <w:lang w:val="en-US"/>
        </w:rPr>
        <w:t xml:space="preserve">also </w:t>
      </w:r>
      <w:r w:rsidR="00376AE9" w:rsidRPr="00EE6C26">
        <w:rPr>
          <w:rFonts w:ascii="Times New Roman" w:hAnsi="Times New Roman" w:cs="Times New Roman"/>
          <w:sz w:val="24"/>
          <w:szCs w:val="24"/>
          <w:lang w:val="bg-BG"/>
        </w:rPr>
        <w:t>during the last months of</w:t>
      </w:r>
      <w:r w:rsidR="009331E6" w:rsidRPr="00EE6C26">
        <w:rPr>
          <w:rFonts w:ascii="Times New Roman" w:hAnsi="Times New Roman" w:cs="Times New Roman"/>
          <w:sz w:val="24"/>
          <w:szCs w:val="24"/>
          <w:lang w:val="en-US"/>
        </w:rPr>
        <w:t xml:space="preserve"> </w:t>
      </w:r>
      <w:r w:rsidR="00376AE9" w:rsidRPr="00EE6C26">
        <w:rPr>
          <w:rFonts w:ascii="Times New Roman" w:hAnsi="Times New Roman" w:cs="Times New Roman"/>
          <w:sz w:val="24"/>
          <w:szCs w:val="24"/>
          <w:lang w:val="bg-BG"/>
        </w:rPr>
        <w:t xml:space="preserve">a war that was obviously lost, when Nazi propaganda </w:t>
      </w:r>
      <w:r w:rsidR="009331E6" w:rsidRPr="00EE6C26">
        <w:rPr>
          <w:rFonts w:ascii="Times New Roman" w:hAnsi="Times New Roman" w:cs="Times New Roman"/>
          <w:sz w:val="24"/>
          <w:szCs w:val="24"/>
          <w:lang w:val="en-US"/>
        </w:rPr>
        <w:t xml:space="preserve">systematically </w:t>
      </w:r>
      <w:r w:rsidR="00376AE9" w:rsidRPr="00EE6C26">
        <w:rPr>
          <w:rFonts w:ascii="Times New Roman" w:hAnsi="Times New Roman" w:cs="Times New Roman"/>
          <w:sz w:val="24"/>
          <w:szCs w:val="24"/>
          <w:lang w:val="bg-BG"/>
        </w:rPr>
        <w:t>consoled an already</w:t>
      </w:r>
      <w:r w:rsidR="009331E6" w:rsidRPr="00EE6C26">
        <w:rPr>
          <w:rFonts w:ascii="Times New Roman" w:hAnsi="Times New Roman" w:cs="Times New Roman"/>
          <w:sz w:val="24"/>
          <w:szCs w:val="24"/>
          <w:lang w:val="en-US"/>
        </w:rPr>
        <w:t xml:space="preserve"> </w:t>
      </w:r>
      <w:r w:rsidR="00376AE9" w:rsidRPr="00EE6C26">
        <w:rPr>
          <w:rFonts w:ascii="Times New Roman" w:hAnsi="Times New Roman" w:cs="Times New Roman"/>
          <w:sz w:val="24"/>
          <w:szCs w:val="24"/>
          <w:lang w:val="bg-BG"/>
        </w:rPr>
        <w:t>badly frightened population with the promise that the F</w:t>
      </w:r>
      <w:r w:rsidR="00145E1A" w:rsidRPr="00EE6C26">
        <w:rPr>
          <w:rFonts w:ascii="Times New Roman" w:hAnsi="Times New Roman" w:cs="Times New Roman"/>
          <w:sz w:val="24"/>
          <w:szCs w:val="24"/>
          <w:lang w:val="bg-BG"/>
        </w:rPr>
        <w:t>ü</w:t>
      </w:r>
      <w:r w:rsidR="00376AE9" w:rsidRPr="00EE6C26">
        <w:rPr>
          <w:rFonts w:ascii="Times New Roman" w:hAnsi="Times New Roman" w:cs="Times New Roman"/>
          <w:sz w:val="24"/>
          <w:szCs w:val="24"/>
          <w:lang w:val="bg-BG"/>
        </w:rPr>
        <w:t xml:space="preserve">hrer </w:t>
      </w:r>
      <w:r w:rsidR="009331E6" w:rsidRPr="00EE6C26">
        <w:rPr>
          <w:rFonts w:ascii="Times New Roman" w:hAnsi="Times New Roman" w:cs="Times New Roman"/>
          <w:sz w:val="24"/>
          <w:szCs w:val="24"/>
          <w:lang w:val="en-US"/>
        </w:rPr>
        <w:t>‘</w:t>
      </w:r>
      <w:r w:rsidR="00376AE9" w:rsidRPr="00EE6C26">
        <w:rPr>
          <w:rFonts w:ascii="Times New Roman" w:hAnsi="Times New Roman" w:cs="Times New Roman"/>
          <w:sz w:val="24"/>
          <w:szCs w:val="24"/>
          <w:lang w:val="bg-BG"/>
        </w:rPr>
        <w:t>in his wisdom</w:t>
      </w:r>
      <w:r w:rsidR="009331E6" w:rsidRPr="00EE6C26">
        <w:rPr>
          <w:rFonts w:ascii="Times New Roman" w:hAnsi="Times New Roman" w:cs="Times New Roman"/>
          <w:sz w:val="24"/>
          <w:szCs w:val="24"/>
          <w:lang w:val="en-US"/>
        </w:rPr>
        <w:t xml:space="preserve"> </w:t>
      </w:r>
      <w:r w:rsidR="00376AE9" w:rsidRPr="00EE6C26">
        <w:rPr>
          <w:rFonts w:ascii="Times New Roman" w:hAnsi="Times New Roman" w:cs="Times New Roman"/>
          <w:sz w:val="24"/>
          <w:szCs w:val="24"/>
          <w:lang w:val="bg-BG"/>
        </w:rPr>
        <w:t>had prepared an easy death for the German people by gassing them in</w:t>
      </w:r>
      <w:r w:rsidR="009331E6" w:rsidRPr="00EE6C26">
        <w:rPr>
          <w:rFonts w:ascii="Times New Roman" w:hAnsi="Times New Roman" w:cs="Times New Roman"/>
          <w:sz w:val="24"/>
          <w:szCs w:val="24"/>
          <w:lang w:val="en-US"/>
        </w:rPr>
        <w:t xml:space="preserve"> </w:t>
      </w:r>
      <w:r w:rsidR="00376AE9" w:rsidRPr="00EE6C26">
        <w:rPr>
          <w:rFonts w:ascii="Times New Roman" w:hAnsi="Times New Roman" w:cs="Times New Roman"/>
          <w:sz w:val="24"/>
          <w:szCs w:val="24"/>
          <w:lang w:val="bg-BG"/>
        </w:rPr>
        <w:t>case of defeat</w:t>
      </w:r>
      <w:r w:rsidR="009331E6" w:rsidRPr="00EE6C26">
        <w:rPr>
          <w:rFonts w:ascii="Times New Roman" w:hAnsi="Times New Roman" w:cs="Times New Roman"/>
          <w:sz w:val="24"/>
          <w:szCs w:val="24"/>
          <w:lang w:val="en-US"/>
        </w:rPr>
        <w:t>’ (Arendt, 1979, p.</w:t>
      </w:r>
      <w:r w:rsidR="001513FC" w:rsidRPr="00EE6C26">
        <w:rPr>
          <w:rFonts w:ascii="Times New Roman" w:hAnsi="Times New Roman" w:cs="Times New Roman"/>
          <w:sz w:val="24"/>
          <w:szCs w:val="24"/>
          <w:lang w:val="en-US"/>
        </w:rPr>
        <w:t xml:space="preserve"> </w:t>
      </w:r>
      <w:r w:rsidR="009331E6" w:rsidRPr="00EE6C26">
        <w:rPr>
          <w:rFonts w:ascii="Times New Roman" w:hAnsi="Times New Roman" w:cs="Times New Roman"/>
          <w:sz w:val="24"/>
          <w:szCs w:val="24"/>
          <w:lang w:val="en-US"/>
        </w:rPr>
        <w:t>348)</w:t>
      </w:r>
      <w:r w:rsidR="00376AE9" w:rsidRPr="00EE6C26">
        <w:rPr>
          <w:rFonts w:ascii="Times New Roman" w:hAnsi="Times New Roman" w:cs="Times New Roman"/>
          <w:sz w:val="24"/>
          <w:szCs w:val="24"/>
          <w:lang w:val="bg-BG"/>
        </w:rPr>
        <w:t>.</w:t>
      </w:r>
      <w:r w:rsidR="007E564A" w:rsidRPr="00EE6C26">
        <w:rPr>
          <w:rFonts w:ascii="Times New Roman" w:hAnsi="Times New Roman" w:cs="Times New Roman"/>
          <w:sz w:val="24"/>
          <w:szCs w:val="24"/>
          <w:lang w:val="en-US"/>
        </w:rPr>
        <w:t xml:space="preserve"> </w:t>
      </w:r>
    </w:p>
    <w:p w:rsidR="00C21A8C" w:rsidRPr="00EE6C26" w:rsidRDefault="009331E6" w:rsidP="00A96B58">
      <w:pPr>
        <w:pStyle w:val="ListParagraph"/>
        <w:spacing w:after="0" w:line="360" w:lineRule="auto"/>
        <w:ind w:left="0" w:firstLine="720"/>
        <w:jc w:val="both"/>
        <w:rPr>
          <w:rFonts w:ascii="Times New Roman" w:hAnsi="Times New Roman" w:cs="Times New Roman"/>
          <w:sz w:val="24"/>
          <w:szCs w:val="24"/>
          <w:lang w:val="en-US"/>
        </w:rPr>
      </w:pPr>
      <w:r w:rsidRPr="00EE6C26">
        <w:rPr>
          <w:rFonts w:ascii="Times New Roman" w:hAnsi="Times New Roman" w:cs="Times New Roman"/>
          <w:sz w:val="24"/>
          <w:szCs w:val="24"/>
          <w:lang w:val="en-US"/>
        </w:rPr>
        <w:t>In the third place, t</w:t>
      </w:r>
      <w:r w:rsidRPr="00EE6C26">
        <w:rPr>
          <w:rFonts w:ascii="Times New Roman" w:hAnsi="Times New Roman" w:cs="Times New Roman"/>
          <w:sz w:val="24"/>
          <w:szCs w:val="24"/>
          <w:lang w:val="bg-BG"/>
        </w:rPr>
        <w:t>otalitarian movements use socialism and racism by emptying them of</w:t>
      </w:r>
      <w:r w:rsidRPr="00EE6C26">
        <w:rPr>
          <w:rFonts w:ascii="Times New Roman" w:hAnsi="Times New Roman" w:cs="Times New Roman"/>
          <w:sz w:val="24"/>
          <w:szCs w:val="24"/>
          <w:lang w:val="en-US"/>
        </w:rPr>
        <w:t xml:space="preserve"> </w:t>
      </w:r>
      <w:r w:rsidRPr="00EE6C26">
        <w:rPr>
          <w:rFonts w:ascii="Times New Roman" w:hAnsi="Times New Roman" w:cs="Times New Roman"/>
          <w:sz w:val="24"/>
          <w:szCs w:val="24"/>
          <w:lang w:val="bg-BG"/>
        </w:rPr>
        <w:t>their utilitarian content</w:t>
      </w:r>
      <w:r w:rsidRPr="00EE6C26">
        <w:rPr>
          <w:rFonts w:ascii="Times New Roman" w:hAnsi="Times New Roman" w:cs="Times New Roman"/>
          <w:sz w:val="24"/>
          <w:szCs w:val="24"/>
          <w:lang w:val="en-US"/>
        </w:rPr>
        <w:t xml:space="preserve">@10 – </w:t>
      </w:r>
      <w:r w:rsidRPr="00EE6C26">
        <w:rPr>
          <w:rFonts w:ascii="Times New Roman" w:hAnsi="Times New Roman" w:cs="Times New Roman"/>
          <w:sz w:val="24"/>
          <w:szCs w:val="24"/>
          <w:lang w:val="bg-BG"/>
        </w:rPr>
        <w:t xml:space="preserve">the </w:t>
      </w:r>
      <w:r w:rsidR="008D4E5C" w:rsidRPr="00EE6C26">
        <w:rPr>
          <w:rFonts w:ascii="Times New Roman" w:hAnsi="Times New Roman" w:cs="Times New Roman"/>
          <w:sz w:val="24"/>
          <w:szCs w:val="24"/>
          <w:lang w:val="en-US"/>
        </w:rPr>
        <w:t xml:space="preserve">age-old </w:t>
      </w:r>
      <w:r w:rsidRPr="00EE6C26">
        <w:rPr>
          <w:rFonts w:ascii="Times New Roman" w:hAnsi="Times New Roman" w:cs="Times New Roman"/>
          <w:sz w:val="24"/>
          <w:szCs w:val="24"/>
          <w:lang w:val="bg-BG"/>
        </w:rPr>
        <w:t xml:space="preserve">interests of a </w:t>
      </w:r>
      <w:r w:rsidR="008D4E5C" w:rsidRPr="00EE6C26">
        <w:rPr>
          <w:rFonts w:ascii="Times New Roman" w:hAnsi="Times New Roman" w:cs="Times New Roman"/>
          <w:sz w:val="24"/>
          <w:szCs w:val="24"/>
          <w:lang w:val="en-US"/>
        </w:rPr>
        <w:t xml:space="preserve">particular </w:t>
      </w:r>
      <w:r w:rsidRPr="00EE6C26">
        <w:rPr>
          <w:rFonts w:ascii="Times New Roman" w:hAnsi="Times New Roman" w:cs="Times New Roman"/>
          <w:sz w:val="24"/>
          <w:szCs w:val="24"/>
          <w:lang w:val="bg-BG"/>
        </w:rPr>
        <w:t xml:space="preserve">class or nation. </w:t>
      </w:r>
      <w:r w:rsidR="00F972B0" w:rsidRPr="00EE6C26">
        <w:rPr>
          <w:rFonts w:ascii="Times New Roman" w:hAnsi="Times New Roman" w:cs="Times New Roman"/>
          <w:sz w:val="24"/>
          <w:szCs w:val="24"/>
          <w:lang w:val="bg-BG"/>
        </w:rPr>
        <w:t>The form of infallible</w:t>
      </w:r>
      <w:r w:rsidR="00F972B0" w:rsidRPr="00EE6C26">
        <w:rPr>
          <w:rFonts w:ascii="Times New Roman" w:hAnsi="Times New Roman" w:cs="Times New Roman"/>
          <w:sz w:val="24"/>
          <w:szCs w:val="24"/>
          <w:lang w:val="en-US"/>
        </w:rPr>
        <w:t xml:space="preserve"> </w:t>
      </w:r>
      <w:r w:rsidR="00F972B0" w:rsidRPr="00EE6C26">
        <w:rPr>
          <w:rFonts w:ascii="Times New Roman" w:hAnsi="Times New Roman" w:cs="Times New Roman"/>
          <w:sz w:val="24"/>
          <w:szCs w:val="24"/>
          <w:lang w:val="bg-BG"/>
        </w:rPr>
        <w:t xml:space="preserve">prediction in which these concepts were presented </w:t>
      </w:r>
      <w:r w:rsidR="00F972B0" w:rsidRPr="00EE6C26">
        <w:rPr>
          <w:rFonts w:ascii="Times New Roman" w:hAnsi="Times New Roman" w:cs="Times New Roman"/>
          <w:sz w:val="24"/>
          <w:szCs w:val="24"/>
          <w:lang w:val="en-US"/>
        </w:rPr>
        <w:t xml:space="preserve">is </w:t>
      </w:r>
      <w:r w:rsidR="00F972B0" w:rsidRPr="00EE6C26">
        <w:rPr>
          <w:rFonts w:ascii="Times New Roman" w:hAnsi="Times New Roman" w:cs="Times New Roman"/>
          <w:sz w:val="24"/>
          <w:szCs w:val="24"/>
          <w:lang w:val="bg-BG"/>
        </w:rPr>
        <w:t>more</w:t>
      </w:r>
      <w:r w:rsidR="00F972B0" w:rsidRPr="00EE6C26">
        <w:rPr>
          <w:rFonts w:ascii="Times New Roman" w:hAnsi="Times New Roman" w:cs="Times New Roman"/>
          <w:sz w:val="24"/>
          <w:szCs w:val="24"/>
          <w:lang w:val="en-US"/>
        </w:rPr>
        <w:t xml:space="preserve"> </w:t>
      </w:r>
      <w:r w:rsidR="00F972B0" w:rsidRPr="00EE6C26">
        <w:rPr>
          <w:rFonts w:ascii="Times New Roman" w:hAnsi="Times New Roman" w:cs="Times New Roman"/>
          <w:sz w:val="24"/>
          <w:szCs w:val="24"/>
          <w:lang w:val="bg-BG"/>
        </w:rPr>
        <w:t xml:space="preserve">important than their </w:t>
      </w:r>
      <w:r w:rsidR="00F972B0" w:rsidRPr="00EE6C26">
        <w:rPr>
          <w:rFonts w:ascii="Times New Roman" w:hAnsi="Times New Roman" w:cs="Times New Roman"/>
          <w:sz w:val="24"/>
          <w:szCs w:val="24"/>
          <w:lang w:val="bg-BG"/>
        </w:rPr>
        <w:lastRenderedPageBreak/>
        <w:t>content.</w:t>
      </w:r>
      <w:r w:rsidR="00F972B0" w:rsidRPr="00EE6C26">
        <w:rPr>
          <w:rFonts w:ascii="Times New Roman" w:hAnsi="Times New Roman" w:cs="Times New Roman"/>
          <w:sz w:val="24"/>
          <w:szCs w:val="24"/>
          <w:lang w:val="en-US"/>
        </w:rPr>
        <w:t xml:space="preserve"> </w:t>
      </w:r>
      <w:r w:rsidR="001E7FFB" w:rsidRPr="00EE6C26">
        <w:rPr>
          <w:rFonts w:ascii="Times New Roman" w:hAnsi="Times New Roman" w:cs="Times New Roman"/>
          <w:sz w:val="24"/>
          <w:szCs w:val="24"/>
          <w:lang w:val="en-US"/>
        </w:rPr>
        <w:t xml:space="preserve">Absolute infallibility has become the main attribute of the </w:t>
      </w:r>
      <w:r w:rsidR="00F972B0" w:rsidRPr="00EE6C26">
        <w:rPr>
          <w:rFonts w:ascii="Times New Roman" w:hAnsi="Times New Roman" w:cs="Times New Roman"/>
          <w:sz w:val="24"/>
          <w:szCs w:val="24"/>
          <w:lang w:val="bg-BG"/>
        </w:rPr>
        <w:t xml:space="preserve">leader </w:t>
      </w:r>
      <w:r w:rsidR="001E7FFB" w:rsidRPr="00EE6C26">
        <w:rPr>
          <w:rFonts w:ascii="Times New Roman" w:hAnsi="Times New Roman" w:cs="Times New Roman"/>
          <w:sz w:val="24"/>
          <w:szCs w:val="24"/>
          <w:lang w:val="en-US"/>
        </w:rPr>
        <w:t>of the masses: he can neither err nor ever be wrong</w:t>
      </w:r>
      <w:r w:rsidR="007E564A" w:rsidRPr="00EE6C26">
        <w:rPr>
          <w:rFonts w:ascii="Times New Roman" w:hAnsi="Times New Roman" w:cs="Times New Roman"/>
          <w:sz w:val="24"/>
          <w:szCs w:val="24"/>
          <w:lang w:val="en-US"/>
        </w:rPr>
        <w:t>.</w:t>
      </w:r>
      <w:r w:rsidR="001E7FFB" w:rsidRPr="00EE6C26">
        <w:rPr>
          <w:rFonts w:ascii="Times New Roman" w:hAnsi="Times New Roman" w:cs="Times New Roman"/>
          <w:sz w:val="24"/>
          <w:szCs w:val="24"/>
          <w:lang w:val="en-US"/>
        </w:rPr>
        <w:t xml:space="preserve">@11 </w:t>
      </w:r>
      <w:r w:rsidR="008E3A92" w:rsidRPr="00EE6C26">
        <w:rPr>
          <w:rFonts w:ascii="Times New Roman" w:hAnsi="Times New Roman" w:cs="Times New Roman"/>
          <w:sz w:val="24"/>
          <w:szCs w:val="24"/>
          <w:lang w:val="en-US"/>
        </w:rPr>
        <w:t>What is more, t</w:t>
      </w:r>
      <w:r w:rsidR="00F972B0" w:rsidRPr="00EE6C26">
        <w:rPr>
          <w:rFonts w:ascii="Times New Roman" w:hAnsi="Times New Roman" w:cs="Times New Roman"/>
          <w:sz w:val="24"/>
          <w:szCs w:val="24"/>
          <w:lang w:val="bg-BG"/>
        </w:rPr>
        <w:t xml:space="preserve">he </w:t>
      </w:r>
      <w:r w:rsidR="008E3A92" w:rsidRPr="00EE6C26">
        <w:rPr>
          <w:rFonts w:ascii="Times New Roman" w:hAnsi="Times New Roman" w:cs="Times New Roman"/>
          <w:sz w:val="24"/>
          <w:szCs w:val="24"/>
          <w:lang w:val="en-US"/>
        </w:rPr>
        <w:t xml:space="preserve">thesis regarding the leader’s </w:t>
      </w:r>
      <w:r w:rsidR="00F972B0" w:rsidRPr="00EE6C26">
        <w:rPr>
          <w:rFonts w:ascii="Times New Roman" w:hAnsi="Times New Roman" w:cs="Times New Roman"/>
          <w:sz w:val="24"/>
          <w:szCs w:val="24"/>
          <w:lang w:val="bg-BG"/>
        </w:rPr>
        <w:t xml:space="preserve">infallibility is based </w:t>
      </w:r>
      <w:r w:rsidR="008E3A92" w:rsidRPr="00EE6C26">
        <w:rPr>
          <w:rFonts w:ascii="Times New Roman" w:hAnsi="Times New Roman" w:cs="Times New Roman"/>
          <w:sz w:val="24"/>
          <w:szCs w:val="24"/>
          <w:lang w:val="en-US"/>
        </w:rPr>
        <w:t xml:space="preserve">less </w:t>
      </w:r>
      <w:r w:rsidR="00F972B0" w:rsidRPr="00EE6C26">
        <w:rPr>
          <w:rFonts w:ascii="Times New Roman" w:hAnsi="Times New Roman" w:cs="Times New Roman"/>
          <w:sz w:val="24"/>
          <w:szCs w:val="24"/>
          <w:lang w:val="bg-BG"/>
        </w:rPr>
        <w:t>on superior intelligence</w:t>
      </w:r>
      <w:r w:rsidR="008E3A92" w:rsidRPr="00EE6C26">
        <w:rPr>
          <w:rFonts w:ascii="Times New Roman" w:hAnsi="Times New Roman" w:cs="Times New Roman"/>
          <w:sz w:val="24"/>
          <w:szCs w:val="24"/>
          <w:lang w:val="en-US"/>
        </w:rPr>
        <w:t xml:space="preserve"> than </w:t>
      </w:r>
      <w:r w:rsidR="00F972B0" w:rsidRPr="00EE6C26">
        <w:rPr>
          <w:rFonts w:ascii="Times New Roman" w:hAnsi="Times New Roman" w:cs="Times New Roman"/>
          <w:sz w:val="24"/>
          <w:szCs w:val="24"/>
          <w:lang w:val="bg-BG"/>
        </w:rPr>
        <w:t xml:space="preserve">on the </w:t>
      </w:r>
      <w:r w:rsidR="008E3A92" w:rsidRPr="00EE6C26">
        <w:rPr>
          <w:rFonts w:ascii="Times New Roman" w:hAnsi="Times New Roman" w:cs="Times New Roman"/>
          <w:sz w:val="24"/>
          <w:szCs w:val="24"/>
          <w:lang w:val="en-US"/>
        </w:rPr>
        <w:t xml:space="preserve">ability to </w:t>
      </w:r>
      <w:r w:rsidR="00F972B0" w:rsidRPr="00EE6C26">
        <w:rPr>
          <w:rFonts w:ascii="Times New Roman" w:hAnsi="Times New Roman" w:cs="Times New Roman"/>
          <w:sz w:val="24"/>
          <w:szCs w:val="24"/>
          <w:lang w:val="bg-BG"/>
        </w:rPr>
        <w:t>correct</w:t>
      </w:r>
      <w:r w:rsidR="008E3A92" w:rsidRPr="00EE6C26">
        <w:rPr>
          <w:rFonts w:ascii="Times New Roman" w:hAnsi="Times New Roman" w:cs="Times New Roman"/>
          <w:sz w:val="24"/>
          <w:szCs w:val="24"/>
          <w:lang w:val="en-US"/>
        </w:rPr>
        <w:t>ly</w:t>
      </w:r>
      <w:r w:rsidR="00F972B0" w:rsidRPr="00EE6C26">
        <w:rPr>
          <w:rFonts w:ascii="Times New Roman" w:hAnsi="Times New Roman" w:cs="Times New Roman"/>
          <w:sz w:val="24"/>
          <w:szCs w:val="24"/>
          <w:lang w:val="bg-BG"/>
        </w:rPr>
        <w:t xml:space="preserve"> interpret</w:t>
      </w:r>
      <w:r w:rsidR="008E3A92" w:rsidRPr="00EE6C26">
        <w:rPr>
          <w:rFonts w:ascii="Times New Roman" w:hAnsi="Times New Roman" w:cs="Times New Roman"/>
          <w:sz w:val="24"/>
          <w:szCs w:val="24"/>
          <w:lang w:val="en-US"/>
        </w:rPr>
        <w:t xml:space="preserve"> </w:t>
      </w:r>
      <w:r w:rsidR="00F972B0" w:rsidRPr="00EE6C26">
        <w:rPr>
          <w:rFonts w:ascii="Times New Roman" w:hAnsi="Times New Roman" w:cs="Times New Roman"/>
          <w:sz w:val="24"/>
          <w:szCs w:val="24"/>
          <w:lang w:val="bg-BG"/>
        </w:rPr>
        <w:t xml:space="preserve">the </w:t>
      </w:r>
      <w:r w:rsidR="008E3A92" w:rsidRPr="00EE6C26">
        <w:rPr>
          <w:rFonts w:ascii="Times New Roman" w:hAnsi="Times New Roman" w:cs="Times New Roman"/>
          <w:sz w:val="24"/>
          <w:szCs w:val="24"/>
          <w:lang w:val="en-US"/>
        </w:rPr>
        <w:t xml:space="preserve">age-old </w:t>
      </w:r>
      <w:r w:rsidR="00F972B0" w:rsidRPr="00EE6C26">
        <w:rPr>
          <w:rFonts w:ascii="Times New Roman" w:hAnsi="Times New Roman" w:cs="Times New Roman"/>
          <w:sz w:val="24"/>
          <w:szCs w:val="24"/>
          <w:lang w:val="bg-BG"/>
        </w:rPr>
        <w:t xml:space="preserve">forces </w:t>
      </w:r>
      <w:r w:rsidR="008E3A92" w:rsidRPr="00EE6C26">
        <w:rPr>
          <w:rFonts w:ascii="Times New Roman" w:hAnsi="Times New Roman" w:cs="Times New Roman"/>
          <w:sz w:val="24"/>
          <w:szCs w:val="24"/>
          <w:lang w:val="en-US"/>
        </w:rPr>
        <w:t xml:space="preserve">of </w:t>
      </w:r>
      <w:r w:rsidR="00F972B0" w:rsidRPr="00EE6C26">
        <w:rPr>
          <w:rFonts w:ascii="Times New Roman" w:hAnsi="Times New Roman" w:cs="Times New Roman"/>
          <w:sz w:val="24"/>
          <w:szCs w:val="24"/>
          <w:lang w:val="bg-BG"/>
        </w:rPr>
        <w:t xml:space="preserve">history </w:t>
      </w:r>
      <w:r w:rsidR="008E3A92" w:rsidRPr="00EE6C26">
        <w:rPr>
          <w:rFonts w:ascii="Times New Roman" w:hAnsi="Times New Roman" w:cs="Times New Roman"/>
          <w:sz w:val="24"/>
          <w:szCs w:val="24"/>
          <w:lang w:val="en-US"/>
        </w:rPr>
        <w:t xml:space="preserve">and </w:t>
      </w:r>
      <w:r w:rsidR="00F972B0" w:rsidRPr="00EE6C26">
        <w:rPr>
          <w:rFonts w:ascii="Times New Roman" w:hAnsi="Times New Roman" w:cs="Times New Roman"/>
          <w:sz w:val="24"/>
          <w:szCs w:val="24"/>
          <w:lang w:val="bg-BG"/>
        </w:rPr>
        <w:t xml:space="preserve">nature, </w:t>
      </w:r>
      <w:r w:rsidR="008E3A92" w:rsidRPr="00EE6C26">
        <w:rPr>
          <w:rFonts w:ascii="Times New Roman" w:hAnsi="Times New Roman" w:cs="Times New Roman"/>
          <w:sz w:val="24"/>
          <w:szCs w:val="24"/>
          <w:lang w:val="en-US"/>
        </w:rPr>
        <w:t>where it is completely impossible to prove the inconsistency, thwarting or failure of these</w:t>
      </w:r>
      <w:r w:rsidR="008E3A92" w:rsidRPr="00EE6C26">
        <w:rPr>
          <w:rFonts w:ascii="Times New Roman" w:hAnsi="Times New Roman" w:cs="Times New Roman"/>
          <w:sz w:val="24"/>
          <w:szCs w:val="24"/>
          <w:u w:val="single"/>
          <w:lang w:val="en-US"/>
        </w:rPr>
        <w:t xml:space="preserve"> </w:t>
      </w:r>
      <w:r w:rsidR="008E3A92" w:rsidRPr="00EE6C26">
        <w:rPr>
          <w:rFonts w:ascii="Times New Roman" w:hAnsi="Times New Roman" w:cs="Times New Roman"/>
          <w:sz w:val="24"/>
          <w:szCs w:val="24"/>
          <w:lang w:val="en-US"/>
        </w:rPr>
        <w:t xml:space="preserve">interpretations, which will show and demonstrate their </w:t>
      </w:r>
      <w:r w:rsidR="001169CC" w:rsidRPr="00EE6C26">
        <w:rPr>
          <w:rFonts w:ascii="Times New Roman" w:hAnsi="Times New Roman" w:cs="Times New Roman"/>
          <w:sz w:val="24"/>
          <w:szCs w:val="24"/>
          <w:lang w:val="en-US"/>
        </w:rPr>
        <w:t xml:space="preserve">verity themselves in the long run. Once in power, the leaders of the masses </w:t>
      </w:r>
      <w:r w:rsidR="00F972B0" w:rsidRPr="00EE6C26">
        <w:rPr>
          <w:rFonts w:ascii="Times New Roman" w:hAnsi="Times New Roman" w:cs="Times New Roman"/>
          <w:sz w:val="24"/>
          <w:szCs w:val="24"/>
          <w:lang w:val="bg-BG"/>
        </w:rPr>
        <w:t xml:space="preserve">have </w:t>
      </w:r>
      <w:r w:rsidR="001169CC" w:rsidRPr="00EE6C26">
        <w:rPr>
          <w:rFonts w:ascii="Times New Roman" w:hAnsi="Times New Roman" w:cs="Times New Roman"/>
          <w:sz w:val="24"/>
          <w:szCs w:val="24"/>
          <w:lang w:val="en-US"/>
        </w:rPr>
        <w:t xml:space="preserve">only </w:t>
      </w:r>
      <w:r w:rsidR="00F972B0" w:rsidRPr="00EE6C26">
        <w:rPr>
          <w:rFonts w:ascii="Times New Roman" w:hAnsi="Times New Roman" w:cs="Times New Roman"/>
          <w:sz w:val="24"/>
          <w:szCs w:val="24"/>
          <w:lang w:val="bg-BG"/>
        </w:rPr>
        <w:t>one concern which overrules all utilitarian considerations</w:t>
      </w:r>
      <w:r w:rsidR="001169CC" w:rsidRPr="00EE6C26">
        <w:rPr>
          <w:rFonts w:ascii="Times New Roman" w:hAnsi="Times New Roman" w:cs="Times New Roman"/>
          <w:sz w:val="24"/>
          <w:szCs w:val="24"/>
          <w:lang w:val="en-US"/>
        </w:rPr>
        <w:t xml:space="preserve"> –</w:t>
      </w:r>
      <w:r w:rsidR="00F972B0" w:rsidRPr="00EE6C26">
        <w:rPr>
          <w:rFonts w:ascii="Times New Roman" w:hAnsi="Times New Roman" w:cs="Times New Roman"/>
          <w:sz w:val="24"/>
          <w:szCs w:val="24"/>
          <w:lang w:val="bg-BG"/>
        </w:rPr>
        <w:t xml:space="preserve"> to make</w:t>
      </w:r>
      <w:r w:rsidR="001169CC" w:rsidRPr="00EE6C26">
        <w:rPr>
          <w:rFonts w:ascii="Times New Roman" w:hAnsi="Times New Roman" w:cs="Times New Roman"/>
          <w:sz w:val="24"/>
          <w:szCs w:val="24"/>
          <w:lang w:val="en-US"/>
        </w:rPr>
        <w:t xml:space="preserve"> </w:t>
      </w:r>
      <w:r w:rsidR="00F972B0" w:rsidRPr="00EE6C26">
        <w:rPr>
          <w:rFonts w:ascii="Times New Roman" w:hAnsi="Times New Roman" w:cs="Times New Roman"/>
          <w:sz w:val="24"/>
          <w:szCs w:val="24"/>
          <w:lang w:val="bg-BG"/>
        </w:rPr>
        <w:t xml:space="preserve">their predictions come true. </w:t>
      </w:r>
      <w:r w:rsidR="001169CC" w:rsidRPr="00EE6C26">
        <w:rPr>
          <w:rFonts w:ascii="Times New Roman" w:hAnsi="Times New Roman" w:cs="Times New Roman"/>
          <w:sz w:val="24"/>
          <w:szCs w:val="24"/>
          <w:lang w:val="en-US"/>
        </w:rPr>
        <w:t>(At the end of the war, t</w:t>
      </w:r>
      <w:r w:rsidR="00F972B0" w:rsidRPr="00EE6C26">
        <w:rPr>
          <w:rFonts w:ascii="Times New Roman" w:hAnsi="Times New Roman" w:cs="Times New Roman"/>
          <w:sz w:val="24"/>
          <w:szCs w:val="24"/>
          <w:lang w:val="bg-BG"/>
        </w:rPr>
        <w:t>he Nazis did not hesitate to use</w:t>
      </w:r>
      <w:r w:rsidR="001169CC" w:rsidRPr="00EE6C26">
        <w:rPr>
          <w:rFonts w:ascii="Times New Roman" w:hAnsi="Times New Roman" w:cs="Times New Roman"/>
          <w:sz w:val="24"/>
          <w:szCs w:val="24"/>
          <w:lang w:val="en-US"/>
        </w:rPr>
        <w:t xml:space="preserve"> </w:t>
      </w:r>
      <w:r w:rsidR="00F972B0" w:rsidRPr="00EE6C26">
        <w:rPr>
          <w:rFonts w:ascii="Times New Roman" w:hAnsi="Times New Roman" w:cs="Times New Roman"/>
          <w:sz w:val="24"/>
          <w:szCs w:val="24"/>
          <w:lang w:val="bg-BG"/>
        </w:rPr>
        <w:t>the concentrated force of their still intact organization to bring</w:t>
      </w:r>
      <w:r w:rsidR="001169CC" w:rsidRPr="00EE6C26">
        <w:rPr>
          <w:rFonts w:ascii="Times New Roman" w:hAnsi="Times New Roman" w:cs="Times New Roman"/>
          <w:sz w:val="24"/>
          <w:szCs w:val="24"/>
          <w:lang w:val="en-US"/>
        </w:rPr>
        <w:t xml:space="preserve"> </w:t>
      </w:r>
      <w:r w:rsidR="00F972B0" w:rsidRPr="00EE6C26">
        <w:rPr>
          <w:rFonts w:ascii="Times New Roman" w:hAnsi="Times New Roman" w:cs="Times New Roman"/>
          <w:sz w:val="24"/>
          <w:szCs w:val="24"/>
          <w:lang w:val="bg-BG"/>
        </w:rPr>
        <w:t>about as complete a destruction of Germany as possible, in order to make</w:t>
      </w:r>
      <w:r w:rsidR="001169CC" w:rsidRPr="00EE6C26">
        <w:rPr>
          <w:rFonts w:ascii="Times New Roman" w:hAnsi="Times New Roman" w:cs="Times New Roman"/>
          <w:sz w:val="24"/>
          <w:szCs w:val="24"/>
          <w:lang w:val="en-US"/>
        </w:rPr>
        <w:t xml:space="preserve"> </w:t>
      </w:r>
      <w:r w:rsidR="00F972B0" w:rsidRPr="00EE6C26">
        <w:rPr>
          <w:rFonts w:ascii="Times New Roman" w:hAnsi="Times New Roman" w:cs="Times New Roman"/>
          <w:sz w:val="24"/>
          <w:szCs w:val="24"/>
          <w:lang w:val="bg-BG"/>
        </w:rPr>
        <w:t>true their prediction that the German people would be ruined in case of</w:t>
      </w:r>
      <w:r w:rsidR="001169CC" w:rsidRPr="00EE6C26">
        <w:rPr>
          <w:rFonts w:ascii="Times New Roman" w:hAnsi="Times New Roman" w:cs="Times New Roman"/>
          <w:sz w:val="24"/>
          <w:szCs w:val="24"/>
          <w:lang w:val="en-US"/>
        </w:rPr>
        <w:t xml:space="preserve"> </w:t>
      </w:r>
      <w:r w:rsidR="00F972B0" w:rsidRPr="00EE6C26">
        <w:rPr>
          <w:rFonts w:ascii="Times New Roman" w:hAnsi="Times New Roman" w:cs="Times New Roman"/>
          <w:sz w:val="24"/>
          <w:szCs w:val="24"/>
          <w:lang w:val="bg-BG"/>
        </w:rPr>
        <w:t>defeat.</w:t>
      </w:r>
      <w:r w:rsidR="001169CC" w:rsidRPr="00EE6C26">
        <w:rPr>
          <w:rFonts w:ascii="Times New Roman" w:hAnsi="Times New Roman" w:cs="Times New Roman"/>
          <w:sz w:val="24"/>
          <w:szCs w:val="24"/>
          <w:lang w:val="en-US"/>
        </w:rPr>
        <w:t>)</w:t>
      </w:r>
      <w:r w:rsidR="00F972B0" w:rsidRPr="00EE6C26">
        <w:rPr>
          <w:rFonts w:ascii="Times New Roman" w:hAnsi="Times New Roman" w:cs="Times New Roman"/>
          <w:sz w:val="24"/>
          <w:szCs w:val="24"/>
          <w:lang w:val="en-US"/>
        </w:rPr>
        <w:t xml:space="preserve"> </w:t>
      </w:r>
      <w:r w:rsidR="006C3D14" w:rsidRPr="00EE6C26">
        <w:rPr>
          <w:rFonts w:ascii="Times New Roman" w:hAnsi="Times New Roman" w:cs="Times New Roman"/>
          <w:sz w:val="24"/>
          <w:szCs w:val="24"/>
          <w:lang w:val="bg-BG"/>
        </w:rPr>
        <w:t xml:space="preserve">The propaganda effect of infallibility, the </w:t>
      </w:r>
      <w:r w:rsidR="006C3D14" w:rsidRPr="00EE6C26">
        <w:rPr>
          <w:rFonts w:ascii="Times New Roman" w:hAnsi="Times New Roman" w:cs="Times New Roman"/>
          <w:sz w:val="24"/>
          <w:szCs w:val="24"/>
          <w:lang w:val="en-US"/>
        </w:rPr>
        <w:t xml:space="preserve">incredible </w:t>
      </w:r>
      <w:r w:rsidR="006C3D14" w:rsidRPr="00EE6C26">
        <w:rPr>
          <w:rFonts w:ascii="Times New Roman" w:hAnsi="Times New Roman" w:cs="Times New Roman"/>
          <w:sz w:val="24"/>
          <w:szCs w:val="24"/>
          <w:lang w:val="bg-BG"/>
        </w:rPr>
        <w:t xml:space="preserve">success of </w:t>
      </w:r>
      <w:r w:rsidR="006C3D14" w:rsidRPr="00EE6C26">
        <w:rPr>
          <w:rFonts w:ascii="Times New Roman" w:hAnsi="Times New Roman" w:cs="Times New Roman"/>
          <w:sz w:val="24"/>
          <w:szCs w:val="24"/>
          <w:lang w:val="en-US"/>
        </w:rPr>
        <w:t xml:space="preserve">their assumed role of knowledgeable interpreters </w:t>
      </w:r>
      <w:r w:rsidR="006C3D14" w:rsidRPr="00EE6C26">
        <w:rPr>
          <w:rFonts w:ascii="Times New Roman" w:hAnsi="Times New Roman" w:cs="Times New Roman"/>
          <w:sz w:val="24"/>
          <w:szCs w:val="24"/>
          <w:lang w:val="bg-BG"/>
        </w:rPr>
        <w:t xml:space="preserve">of predictable </w:t>
      </w:r>
      <w:r w:rsidR="006C3D14" w:rsidRPr="00EE6C26">
        <w:rPr>
          <w:rFonts w:ascii="Times New Roman" w:hAnsi="Times New Roman" w:cs="Times New Roman"/>
          <w:sz w:val="24"/>
          <w:szCs w:val="24"/>
          <w:lang w:val="en-US"/>
        </w:rPr>
        <w:t xml:space="preserve">natural </w:t>
      </w:r>
      <w:r w:rsidR="006C3D14" w:rsidRPr="00EE6C26">
        <w:rPr>
          <w:rFonts w:ascii="Times New Roman" w:hAnsi="Times New Roman" w:cs="Times New Roman"/>
          <w:sz w:val="24"/>
          <w:szCs w:val="24"/>
          <w:lang w:val="bg-BG"/>
        </w:rPr>
        <w:t xml:space="preserve">forces, has </w:t>
      </w:r>
      <w:r w:rsidR="006C3D14" w:rsidRPr="00EE6C26">
        <w:rPr>
          <w:rFonts w:ascii="Times New Roman" w:hAnsi="Times New Roman" w:cs="Times New Roman"/>
          <w:sz w:val="24"/>
          <w:szCs w:val="24"/>
          <w:lang w:val="en-US"/>
        </w:rPr>
        <w:t xml:space="preserve">developed </w:t>
      </w:r>
      <w:r w:rsidR="006C3D14" w:rsidRPr="00EE6C26">
        <w:rPr>
          <w:rFonts w:ascii="Times New Roman" w:hAnsi="Times New Roman" w:cs="Times New Roman"/>
          <w:sz w:val="24"/>
          <w:szCs w:val="24"/>
          <w:lang w:val="bg-BG"/>
        </w:rPr>
        <w:t>in totalitarian</w:t>
      </w:r>
      <w:r w:rsidR="006C3D14" w:rsidRPr="00EE6C26">
        <w:rPr>
          <w:rFonts w:ascii="Times New Roman" w:hAnsi="Times New Roman" w:cs="Times New Roman"/>
          <w:sz w:val="24"/>
          <w:szCs w:val="24"/>
          <w:lang w:val="en-US"/>
        </w:rPr>
        <w:t xml:space="preserve"> rulers </w:t>
      </w:r>
      <w:r w:rsidR="006C3D14" w:rsidRPr="00EE6C26">
        <w:rPr>
          <w:rFonts w:ascii="Times New Roman" w:hAnsi="Times New Roman" w:cs="Times New Roman"/>
          <w:sz w:val="24"/>
          <w:szCs w:val="24"/>
          <w:lang w:val="bg-BG"/>
        </w:rPr>
        <w:t>the habit of announ</w:t>
      </w:r>
      <w:r w:rsidR="006C3D14" w:rsidRPr="00EE6C26">
        <w:rPr>
          <w:rFonts w:ascii="Times New Roman" w:hAnsi="Times New Roman" w:cs="Times New Roman"/>
          <w:sz w:val="24"/>
          <w:szCs w:val="24"/>
          <w:lang w:val="en-US"/>
        </w:rPr>
        <w:t>c</w:t>
      </w:r>
      <w:r w:rsidR="006C3D14" w:rsidRPr="00EE6C26">
        <w:rPr>
          <w:rFonts w:ascii="Times New Roman" w:hAnsi="Times New Roman" w:cs="Times New Roman"/>
          <w:sz w:val="24"/>
          <w:szCs w:val="24"/>
          <w:lang w:val="bg-BG"/>
        </w:rPr>
        <w:t>ing their political intentions in the form of</w:t>
      </w:r>
      <w:r w:rsidR="00B26741" w:rsidRPr="00EE6C26">
        <w:rPr>
          <w:rFonts w:ascii="Times New Roman" w:hAnsi="Times New Roman" w:cs="Times New Roman"/>
          <w:sz w:val="24"/>
          <w:szCs w:val="24"/>
          <w:lang w:val="en-US"/>
        </w:rPr>
        <w:t xml:space="preserve"> </w:t>
      </w:r>
      <w:r w:rsidR="006C3D14" w:rsidRPr="00EE6C26">
        <w:rPr>
          <w:rFonts w:ascii="Times New Roman" w:hAnsi="Times New Roman" w:cs="Times New Roman"/>
          <w:sz w:val="24"/>
          <w:szCs w:val="24"/>
          <w:lang w:val="bg-BG"/>
        </w:rPr>
        <w:t>prophec</w:t>
      </w:r>
      <w:r w:rsidR="00B26741" w:rsidRPr="00EE6C26">
        <w:rPr>
          <w:rFonts w:ascii="Times New Roman" w:hAnsi="Times New Roman" w:cs="Times New Roman"/>
          <w:sz w:val="24"/>
          <w:szCs w:val="24"/>
          <w:lang w:val="en-US"/>
        </w:rPr>
        <w:t>ies</w:t>
      </w:r>
      <w:r w:rsidR="00693236" w:rsidRPr="00EE6C26">
        <w:rPr>
          <w:rFonts w:ascii="Times New Roman" w:hAnsi="Times New Roman" w:cs="Times New Roman"/>
          <w:sz w:val="24"/>
          <w:szCs w:val="24"/>
          <w:lang w:val="en-US"/>
        </w:rPr>
        <w:t>.</w:t>
      </w:r>
      <w:r w:rsidR="00B26741" w:rsidRPr="00EE6C26">
        <w:rPr>
          <w:rFonts w:ascii="Times New Roman" w:hAnsi="Times New Roman" w:cs="Times New Roman"/>
          <w:sz w:val="24"/>
          <w:szCs w:val="24"/>
          <w:lang w:val="en-US"/>
        </w:rPr>
        <w:t>@12</w:t>
      </w:r>
      <w:r w:rsidR="0030183E" w:rsidRPr="00EE6C26">
        <w:rPr>
          <w:rFonts w:ascii="Times New Roman" w:hAnsi="Times New Roman" w:cs="Times New Roman"/>
          <w:sz w:val="24"/>
          <w:szCs w:val="24"/>
          <w:lang w:val="bg-BG"/>
        </w:rPr>
        <w:t xml:space="preserve"> </w:t>
      </w:r>
      <w:r w:rsidR="005A2905" w:rsidRPr="00EE6C26">
        <w:rPr>
          <w:rFonts w:ascii="Times New Roman" w:hAnsi="Times New Roman" w:cs="Times New Roman"/>
          <w:sz w:val="24"/>
          <w:szCs w:val="24"/>
          <w:lang w:val="en-US"/>
        </w:rPr>
        <w:t>What is most important is the following: both Nazism and communism attained the same objective</w:t>
      </w:r>
      <w:r w:rsidR="00C661C3" w:rsidRPr="00EE6C26">
        <w:rPr>
          <w:rFonts w:ascii="Times New Roman" w:hAnsi="Times New Roman" w:cs="Times New Roman"/>
          <w:sz w:val="24"/>
          <w:szCs w:val="24"/>
          <w:lang w:val="en-US"/>
        </w:rPr>
        <w:t xml:space="preserve"> – </w:t>
      </w:r>
      <w:r w:rsidR="004A07CC" w:rsidRPr="00EE6C26">
        <w:rPr>
          <w:rFonts w:ascii="Times New Roman" w:hAnsi="Times New Roman" w:cs="Times New Roman"/>
          <w:sz w:val="24"/>
          <w:szCs w:val="24"/>
          <w:lang w:val="bg-BG"/>
        </w:rPr>
        <w:t xml:space="preserve">the </w:t>
      </w:r>
      <w:r w:rsidR="005A2905" w:rsidRPr="00EE6C26">
        <w:rPr>
          <w:rFonts w:ascii="Times New Roman" w:hAnsi="Times New Roman" w:cs="Times New Roman"/>
          <w:sz w:val="24"/>
          <w:szCs w:val="24"/>
          <w:lang w:val="en-US"/>
        </w:rPr>
        <w:t xml:space="preserve">extermination of ‘the Jewish race’ or of the ‘dying classes’ </w:t>
      </w:r>
      <w:r w:rsidR="004A07CC" w:rsidRPr="00EE6C26">
        <w:rPr>
          <w:rFonts w:ascii="Times New Roman" w:hAnsi="Times New Roman" w:cs="Times New Roman"/>
          <w:sz w:val="24"/>
          <w:szCs w:val="24"/>
          <w:lang w:val="bg-BG"/>
        </w:rPr>
        <w:t>is fitted into a historical</w:t>
      </w:r>
      <w:r w:rsidR="005A2905" w:rsidRPr="00EE6C26">
        <w:rPr>
          <w:rFonts w:ascii="Times New Roman" w:hAnsi="Times New Roman" w:cs="Times New Roman"/>
          <w:sz w:val="24"/>
          <w:szCs w:val="24"/>
          <w:lang w:val="en-US"/>
        </w:rPr>
        <w:t xml:space="preserve"> </w:t>
      </w:r>
      <w:r w:rsidR="004A07CC" w:rsidRPr="00EE6C26">
        <w:rPr>
          <w:rFonts w:ascii="Times New Roman" w:hAnsi="Times New Roman" w:cs="Times New Roman"/>
          <w:sz w:val="24"/>
          <w:szCs w:val="24"/>
          <w:lang w:val="bg-BG"/>
        </w:rPr>
        <w:t>process in which man only does or suffers what, according to immutable</w:t>
      </w:r>
      <w:r w:rsidR="005A2905" w:rsidRPr="00EE6C26">
        <w:rPr>
          <w:rFonts w:ascii="Times New Roman" w:hAnsi="Times New Roman" w:cs="Times New Roman"/>
          <w:sz w:val="24"/>
          <w:szCs w:val="24"/>
          <w:lang w:val="en-US"/>
        </w:rPr>
        <w:t xml:space="preserve"> </w:t>
      </w:r>
      <w:r w:rsidR="004A07CC" w:rsidRPr="00EE6C26">
        <w:rPr>
          <w:rFonts w:ascii="Times New Roman" w:hAnsi="Times New Roman" w:cs="Times New Roman"/>
          <w:sz w:val="24"/>
          <w:szCs w:val="24"/>
          <w:lang w:val="bg-BG"/>
        </w:rPr>
        <w:t xml:space="preserve">laws, is bound to happen anyway. </w:t>
      </w:r>
      <w:r w:rsidR="005A2905" w:rsidRPr="00EE6C26">
        <w:rPr>
          <w:rFonts w:ascii="Times New Roman" w:hAnsi="Times New Roman" w:cs="Times New Roman"/>
          <w:sz w:val="24"/>
          <w:szCs w:val="24"/>
          <w:lang w:val="en-US"/>
        </w:rPr>
        <w:t xml:space="preserve">Once </w:t>
      </w:r>
      <w:r w:rsidR="004A07CC" w:rsidRPr="00EE6C26">
        <w:rPr>
          <w:rFonts w:ascii="Times New Roman" w:hAnsi="Times New Roman" w:cs="Times New Roman"/>
          <w:sz w:val="24"/>
          <w:szCs w:val="24"/>
          <w:lang w:val="bg-BG"/>
        </w:rPr>
        <w:t>the victims</w:t>
      </w:r>
      <w:r w:rsidR="005A2905" w:rsidRPr="00EE6C26">
        <w:rPr>
          <w:rFonts w:ascii="Times New Roman" w:hAnsi="Times New Roman" w:cs="Times New Roman"/>
          <w:sz w:val="24"/>
          <w:szCs w:val="24"/>
          <w:lang w:val="en-US"/>
        </w:rPr>
        <w:t xml:space="preserve"> have been executed</w:t>
      </w:r>
      <w:r w:rsidR="004A07CC" w:rsidRPr="00EE6C26">
        <w:rPr>
          <w:rFonts w:ascii="Times New Roman" w:hAnsi="Times New Roman" w:cs="Times New Roman"/>
          <w:sz w:val="24"/>
          <w:szCs w:val="24"/>
          <w:lang w:val="bg-BG"/>
        </w:rPr>
        <w:t xml:space="preserve">, the </w:t>
      </w:r>
      <w:r w:rsidR="005A2905" w:rsidRPr="00EE6C26">
        <w:rPr>
          <w:rFonts w:ascii="Times New Roman" w:hAnsi="Times New Roman" w:cs="Times New Roman"/>
          <w:sz w:val="24"/>
          <w:szCs w:val="24"/>
          <w:lang w:val="en-US"/>
        </w:rPr>
        <w:t>‘</w:t>
      </w:r>
      <w:r w:rsidR="004A07CC" w:rsidRPr="00EE6C26">
        <w:rPr>
          <w:rFonts w:ascii="Times New Roman" w:hAnsi="Times New Roman" w:cs="Times New Roman"/>
          <w:sz w:val="24"/>
          <w:szCs w:val="24"/>
          <w:lang w:val="bg-BG"/>
        </w:rPr>
        <w:t>prophecy</w:t>
      </w:r>
      <w:r w:rsidR="005A2905" w:rsidRPr="00EE6C26">
        <w:rPr>
          <w:rFonts w:ascii="Times New Roman" w:hAnsi="Times New Roman" w:cs="Times New Roman"/>
          <w:sz w:val="24"/>
          <w:szCs w:val="24"/>
          <w:lang w:val="en-US"/>
        </w:rPr>
        <w:t>’</w:t>
      </w:r>
      <w:r w:rsidR="004A07CC" w:rsidRPr="00EE6C26">
        <w:rPr>
          <w:rFonts w:ascii="Times New Roman" w:hAnsi="Times New Roman" w:cs="Times New Roman"/>
          <w:sz w:val="24"/>
          <w:szCs w:val="24"/>
          <w:lang w:val="bg-BG"/>
        </w:rPr>
        <w:t xml:space="preserve"> becomes a retrospective alibi: </w:t>
      </w:r>
      <w:r w:rsidR="005A2905" w:rsidRPr="00EE6C26">
        <w:rPr>
          <w:rFonts w:ascii="Times New Roman" w:hAnsi="Times New Roman" w:cs="Times New Roman"/>
          <w:sz w:val="24"/>
          <w:szCs w:val="24"/>
          <w:lang w:val="en-US"/>
        </w:rPr>
        <w:t xml:space="preserve">what </w:t>
      </w:r>
      <w:r w:rsidR="004A07CC" w:rsidRPr="00EE6C26">
        <w:rPr>
          <w:rFonts w:ascii="Times New Roman" w:hAnsi="Times New Roman" w:cs="Times New Roman"/>
          <w:sz w:val="24"/>
          <w:szCs w:val="24"/>
          <w:lang w:val="bg-BG"/>
        </w:rPr>
        <w:t>happened had already been predicted</w:t>
      </w:r>
      <w:r w:rsidR="00693236" w:rsidRPr="00EE6C26">
        <w:rPr>
          <w:rFonts w:ascii="Times New Roman" w:hAnsi="Times New Roman" w:cs="Times New Roman"/>
          <w:sz w:val="24"/>
          <w:szCs w:val="24"/>
          <w:lang w:val="en-US"/>
        </w:rPr>
        <w:t>.</w:t>
      </w:r>
      <w:r w:rsidR="005A2905" w:rsidRPr="00EE6C26">
        <w:rPr>
          <w:rFonts w:ascii="Times New Roman" w:hAnsi="Times New Roman" w:cs="Times New Roman"/>
          <w:sz w:val="24"/>
          <w:szCs w:val="24"/>
          <w:lang w:val="en-US"/>
        </w:rPr>
        <w:t>@13</w:t>
      </w:r>
      <w:r w:rsidR="00C525BA" w:rsidRPr="00EE6C26">
        <w:rPr>
          <w:rFonts w:ascii="Times New Roman" w:hAnsi="Times New Roman" w:cs="Times New Roman"/>
          <w:sz w:val="24"/>
          <w:szCs w:val="24"/>
          <w:lang w:val="en-US"/>
        </w:rPr>
        <w:t xml:space="preserve"> </w:t>
      </w:r>
      <w:r w:rsidR="00C525BA" w:rsidRPr="00EE6C26">
        <w:rPr>
          <w:rFonts w:ascii="Times New Roman" w:hAnsi="Times New Roman" w:cs="Times New Roman"/>
          <w:sz w:val="24"/>
          <w:szCs w:val="24"/>
          <w:lang w:val="bg-BG"/>
        </w:rPr>
        <w:t>It does not matter</w:t>
      </w:r>
      <w:r w:rsidR="00C525BA" w:rsidRPr="00EE6C26">
        <w:rPr>
          <w:rFonts w:ascii="Times New Roman" w:hAnsi="Times New Roman" w:cs="Times New Roman"/>
          <w:sz w:val="24"/>
          <w:szCs w:val="24"/>
          <w:lang w:val="en-US"/>
        </w:rPr>
        <w:t xml:space="preserve"> </w:t>
      </w:r>
      <w:r w:rsidR="00C525BA" w:rsidRPr="00EE6C26">
        <w:rPr>
          <w:rFonts w:ascii="Times New Roman" w:hAnsi="Times New Roman" w:cs="Times New Roman"/>
          <w:sz w:val="24"/>
          <w:szCs w:val="24"/>
          <w:lang w:val="bg-BG"/>
        </w:rPr>
        <w:t xml:space="preserve">whether the </w:t>
      </w:r>
      <w:r w:rsidR="00C525BA" w:rsidRPr="00EE6C26">
        <w:rPr>
          <w:rFonts w:ascii="Times New Roman" w:hAnsi="Times New Roman" w:cs="Times New Roman"/>
          <w:sz w:val="24"/>
          <w:szCs w:val="24"/>
          <w:lang w:val="en-US"/>
        </w:rPr>
        <w:t>‘</w:t>
      </w:r>
      <w:r w:rsidR="00C525BA" w:rsidRPr="00EE6C26">
        <w:rPr>
          <w:rFonts w:ascii="Times New Roman" w:hAnsi="Times New Roman" w:cs="Times New Roman"/>
          <w:sz w:val="24"/>
          <w:szCs w:val="24"/>
          <w:lang w:val="bg-BG"/>
        </w:rPr>
        <w:t>laws of history</w:t>
      </w:r>
      <w:r w:rsidR="00C525BA" w:rsidRPr="00EE6C26">
        <w:rPr>
          <w:rFonts w:ascii="Times New Roman" w:hAnsi="Times New Roman" w:cs="Times New Roman"/>
          <w:sz w:val="24"/>
          <w:szCs w:val="24"/>
          <w:lang w:val="en-US"/>
        </w:rPr>
        <w:t xml:space="preserve">’ </w:t>
      </w:r>
      <w:r w:rsidR="00C525BA" w:rsidRPr="00EE6C26">
        <w:rPr>
          <w:rFonts w:ascii="Times New Roman" w:hAnsi="Times New Roman" w:cs="Times New Roman"/>
          <w:sz w:val="24"/>
          <w:szCs w:val="24"/>
          <w:lang w:val="bg-BG"/>
        </w:rPr>
        <w:t xml:space="preserve">spell the doom of </w:t>
      </w:r>
      <w:r w:rsidR="00C525BA" w:rsidRPr="00EE6C26">
        <w:rPr>
          <w:rFonts w:ascii="Times New Roman" w:hAnsi="Times New Roman" w:cs="Times New Roman"/>
          <w:sz w:val="24"/>
          <w:szCs w:val="24"/>
          <w:lang w:val="en-US"/>
        </w:rPr>
        <w:t xml:space="preserve">particular </w:t>
      </w:r>
      <w:r w:rsidR="00C525BA" w:rsidRPr="00EE6C26">
        <w:rPr>
          <w:rFonts w:ascii="Times New Roman" w:hAnsi="Times New Roman" w:cs="Times New Roman"/>
          <w:sz w:val="24"/>
          <w:szCs w:val="24"/>
          <w:lang w:val="bg-BG"/>
        </w:rPr>
        <w:t>classes and their</w:t>
      </w:r>
      <w:r w:rsidR="00C525BA" w:rsidRPr="00EE6C26">
        <w:rPr>
          <w:rFonts w:ascii="Times New Roman" w:hAnsi="Times New Roman" w:cs="Times New Roman"/>
          <w:sz w:val="24"/>
          <w:szCs w:val="24"/>
          <w:lang w:val="en-US"/>
        </w:rPr>
        <w:t xml:space="preserve"> </w:t>
      </w:r>
      <w:r w:rsidR="00C525BA" w:rsidRPr="00EE6C26">
        <w:rPr>
          <w:rFonts w:ascii="Times New Roman" w:hAnsi="Times New Roman" w:cs="Times New Roman"/>
          <w:sz w:val="24"/>
          <w:szCs w:val="24"/>
          <w:lang w:val="bg-BG"/>
        </w:rPr>
        <w:t xml:space="preserve">representatives, or whether the </w:t>
      </w:r>
      <w:r w:rsidR="00C525BA" w:rsidRPr="00EE6C26">
        <w:rPr>
          <w:rFonts w:ascii="Times New Roman" w:hAnsi="Times New Roman" w:cs="Times New Roman"/>
          <w:sz w:val="24"/>
          <w:szCs w:val="24"/>
          <w:lang w:val="en-US"/>
        </w:rPr>
        <w:t>‘</w:t>
      </w:r>
      <w:r w:rsidR="00C525BA" w:rsidRPr="00EE6C26">
        <w:rPr>
          <w:rFonts w:ascii="Times New Roman" w:hAnsi="Times New Roman" w:cs="Times New Roman"/>
          <w:sz w:val="24"/>
          <w:szCs w:val="24"/>
          <w:lang w:val="bg-BG"/>
        </w:rPr>
        <w:t>laws of nature</w:t>
      </w:r>
      <w:r w:rsidR="00C525BA" w:rsidRPr="00EE6C26">
        <w:rPr>
          <w:rFonts w:ascii="Times New Roman" w:hAnsi="Times New Roman" w:cs="Times New Roman"/>
          <w:sz w:val="24"/>
          <w:szCs w:val="24"/>
          <w:lang w:val="en-US"/>
        </w:rPr>
        <w:t xml:space="preserve">’ </w:t>
      </w:r>
      <w:r w:rsidR="00C525BA" w:rsidRPr="00EE6C26">
        <w:rPr>
          <w:rFonts w:ascii="Times New Roman" w:hAnsi="Times New Roman" w:cs="Times New Roman"/>
          <w:sz w:val="24"/>
          <w:szCs w:val="24"/>
          <w:lang w:val="bg-BG"/>
        </w:rPr>
        <w:t>exterminate all those</w:t>
      </w:r>
      <w:r w:rsidR="00C525BA" w:rsidRPr="00EE6C26">
        <w:rPr>
          <w:rFonts w:ascii="Times New Roman" w:hAnsi="Times New Roman" w:cs="Times New Roman"/>
          <w:sz w:val="24"/>
          <w:szCs w:val="24"/>
          <w:lang w:val="en-US"/>
        </w:rPr>
        <w:t xml:space="preserve"> </w:t>
      </w:r>
      <w:r w:rsidR="00C525BA" w:rsidRPr="00EE6C26">
        <w:rPr>
          <w:rFonts w:ascii="Times New Roman" w:hAnsi="Times New Roman" w:cs="Times New Roman"/>
          <w:sz w:val="24"/>
          <w:szCs w:val="24"/>
          <w:lang w:val="bg-BG"/>
        </w:rPr>
        <w:t>elements</w:t>
      </w:r>
      <w:r w:rsidR="00C525BA" w:rsidRPr="00EE6C26">
        <w:rPr>
          <w:rFonts w:ascii="Times New Roman" w:hAnsi="Times New Roman" w:cs="Times New Roman"/>
          <w:sz w:val="24"/>
          <w:szCs w:val="24"/>
          <w:lang w:val="en-US"/>
        </w:rPr>
        <w:t xml:space="preserve"> – </w:t>
      </w:r>
      <w:r w:rsidR="00C525BA" w:rsidRPr="00EE6C26">
        <w:rPr>
          <w:rFonts w:ascii="Times New Roman" w:hAnsi="Times New Roman" w:cs="Times New Roman"/>
          <w:sz w:val="24"/>
          <w:szCs w:val="24"/>
          <w:lang w:val="bg-BG"/>
        </w:rPr>
        <w:t xml:space="preserve">Jews, </w:t>
      </w:r>
      <w:r w:rsidR="00C525BA" w:rsidRPr="00EE6C26">
        <w:rPr>
          <w:rFonts w:ascii="Times New Roman" w:hAnsi="Times New Roman" w:cs="Times New Roman"/>
          <w:sz w:val="24"/>
          <w:szCs w:val="24"/>
          <w:lang w:val="en-US"/>
        </w:rPr>
        <w:t xml:space="preserve">Gypsies, </w:t>
      </w:r>
      <w:r w:rsidR="00C525BA" w:rsidRPr="00EE6C26">
        <w:rPr>
          <w:rFonts w:ascii="Times New Roman" w:hAnsi="Times New Roman" w:cs="Times New Roman"/>
          <w:sz w:val="24"/>
          <w:szCs w:val="24"/>
          <w:lang w:val="bg-BG"/>
        </w:rPr>
        <w:t>Eastern subhumans or</w:t>
      </w:r>
      <w:r w:rsidR="00C525BA" w:rsidRPr="00EE6C26">
        <w:rPr>
          <w:rFonts w:ascii="Times New Roman" w:hAnsi="Times New Roman" w:cs="Times New Roman"/>
          <w:sz w:val="24"/>
          <w:szCs w:val="24"/>
          <w:lang w:val="en-US"/>
        </w:rPr>
        <w:t xml:space="preserve"> </w:t>
      </w:r>
      <w:r w:rsidR="00C525BA" w:rsidRPr="00EE6C26">
        <w:rPr>
          <w:rFonts w:ascii="Times New Roman" w:hAnsi="Times New Roman" w:cs="Times New Roman"/>
          <w:sz w:val="24"/>
          <w:szCs w:val="24"/>
          <w:lang w:val="bg-BG"/>
        </w:rPr>
        <w:t>the incurably sick</w:t>
      </w:r>
      <w:r w:rsidR="00C525BA" w:rsidRPr="00EE6C26">
        <w:rPr>
          <w:rFonts w:ascii="Times New Roman" w:hAnsi="Times New Roman" w:cs="Times New Roman"/>
          <w:sz w:val="24"/>
          <w:szCs w:val="24"/>
          <w:lang w:val="en-US"/>
        </w:rPr>
        <w:t xml:space="preserve"> who are </w:t>
      </w:r>
      <w:r w:rsidR="00C525BA" w:rsidRPr="00EE6C26">
        <w:rPr>
          <w:rFonts w:ascii="Times New Roman" w:hAnsi="Times New Roman" w:cs="Times New Roman"/>
          <w:sz w:val="24"/>
          <w:szCs w:val="24"/>
          <w:lang w:val="bg-BG"/>
        </w:rPr>
        <w:t xml:space="preserve">not fit to live anyway. </w:t>
      </w:r>
      <w:r w:rsidR="001936EE" w:rsidRPr="00EE6C26">
        <w:rPr>
          <w:rFonts w:ascii="Times New Roman" w:hAnsi="Times New Roman" w:cs="Times New Roman"/>
          <w:sz w:val="24"/>
          <w:szCs w:val="24"/>
          <w:lang w:val="bg-BG"/>
        </w:rPr>
        <w:t xml:space="preserve">This </w:t>
      </w:r>
      <w:r w:rsidR="001936EE" w:rsidRPr="00EE6C26">
        <w:rPr>
          <w:rFonts w:ascii="Times New Roman" w:hAnsi="Times New Roman" w:cs="Times New Roman"/>
          <w:sz w:val="24"/>
          <w:szCs w:val="24"/>
          <w:lang w:val="en-US"/>
        </w:rPr>
        <w:t xml:space="preserve">particular </w:t>
      </w:r>
      <w:r w:rsidR="001936EE" w:rsidRPr="00EE6C26">
        <w:rPr>
          <w:rFonts w:ascii="Times New Roman" w:hAnsi="Times New Roman" w:cs="Times New Roman"/>
          <w:sz w:val="24"/>
          <w:szCs w:val="24"/>
          <w:lang w:val="bg-BG"/>
        </w:rPr>
        <w:t xml:space="preserve">method, like </w:t>
      </w:r>
      <w:r w:rsidR="001936EE" w:rsidRPr="00EE6C26">
        <w:rPr>
          <w:rFonts w:ascii="Times New Roman" w:hAnsi="Times New Roman" w:cs="Times New Roman"/>
          <w:sz w:val="24"/>
          <w:szCs w:val="24"/>
          <w:lang w:val="en-US"/>
        </w:rPr>
        <w:t xml:space="preserve">the </w:t>
      </w:r>
      <w:r w:rsidR="001936EE" w:rsidRPr="00EE6C26">
        <w:rPr>
          <w:rFonts w:ascii="Times New Roman" w:hAnsi="Times New Roman" w:cs="Times New Roman"/>
          <w:sz w:val="24"/>
          <w:szCs w:val="24"/>
          <w:lang w:val="bg-BG"/>
        </w:rPr>
        <w:t xml:space="preserve">other </w:t>
      </w:r>
      <w:r w:rsidR="001936EE" w:rsidRPr="00EE6C26">
        <w:rPr>
          <w:rFonts w:ascii="Times New Roman" w:hAnsi="Times New Roman" w:cs="Times New Roman"/>
          <w:sz w:val="24"/>
          <w:szCs w:val="24"/>
          <w:lang w:val="en-US"/>
        </w:rPr>
        <w:t xml:space="preserve">stratagems used by </w:t>
      </w:r>
      <w:r w:rsidR="001936EE" w:rsidRPr="00EE6C26">
        <w:rPr>
          <w:rFonts w:ascii="Times New Roman" w:hAnsi="Times New Roman" w:cs="Times New Roman"/>
          <w:sz w:val="24"/>
          <w:szCs w:val="24"/>
          <w:lang w:val="bg-BG"/>
        </w:rPr>
        <w:t xml:space="preserve">totalitarian propaganda, </w:t>
      </w:r>
      <w:r w:rsidR="001936EE" w:rsidRPr="00EE6C26">
        <w:rPr>
          <w:rFonts w:ascii="Times New Roman" w:hAnsi="Times New Roman" w:cs="Times New Roman"/>
          <w:sz w:val="24"/>
          <w:szCs w:val="24"/>
          <w:lang w:val="en-US"/>
        </w:rPr>
        <w:t xml:space="preserve">becomes publicly transparent </w:t>
      </w:r>
      <w:r w:rsidR="001936EE" w:rsidRPr="00EE6C26">
        <w:rPr>
          <w:rFonts w:ascii="Times New Roman" w:hAnsi="Times New Roman" w:cs="Times New Roman"/>
          <w:sz w:val="24"/>
          <w:szCs w:val="24"/>
          <w:lang w:val="bg-BG"/>
        </w:rPr>
        <w:t>only</w:t>
      </w:r>
      <w:r w:rsidR="001936EE" w:rsidRPr="00EE6C26">
        <w:rPr>
          <w:rFonts w:ascii="Times New Roman" w:hAnsi="Times New Roman" w:cs="Times New Roman"/>
          <w:sz w:val="24"/>
          <w:szCs w:val="24"/>
          <w:lang w:val="en-US"/>
        </w:rPr>
        <w:t xml:space="preserve"> </w:t>
      </w:r>
      <w:r w:rsidR="001936EE" w:rsidRPr="00EE6C26">
        <w:rPr>
          <w:rFonts w:ascii="Times New Roman" w:hAnsi="Times New Roman" w:cs="Times New Roman"/>
          <w:sz w:val="24"/>
          <w:szCs w:val="24"/>
          <w:lang w:val="bg-BG"/>
        </w:rPr>
        <w:t>after the movement ha</w:t>
      </w:r>
      <w:r w:rsidR="001936EE" w:rsidRPr="00EE6C26">
        <w:rPr>
          <w:rFonts w:ascii="Times New Roman" w:hAnsi="Times New Roman" w:cs="Times New Roman"/>
          <w:sz w:val="24"/>
          <w:szCs w:val="24"/>
          <w:lang w:val="en-US"/>
        </w:rPr>
        <w:t>s</w:t>
      </w:r>
      <w:r w:rsidR="001936EE" w:rsidRPr="00EE6C26">
        <w:rPr>
          <w:rFonts w:ascii="Times New Roman" w:hAnsi="Times New Roman" w:cs="Times New Roman"/>
          <w:sz w:val="24"/>
          <w:szCs w:val="24"/>
          <w:lang w:val="bg-BG"/>
        </w:rPr>
        <w:t xml:space="preserve"> seized power. Then all debate about the truth or</w:t>
      </w:r>
      <w:r w:rsidR="001936EE" w:rsidRPr="00EE6C26">
        <w:rPr>
          <w:rFonts w:ascii="Times New Roman" w:hAnsi="Times New Roman" w:cs="Times New Roman"/>
          <w:sz w:val="24"/>
          <w:szCs w:val="24"/>
          <w:lang w:val="en-US"/>
        </w:rPr>
        <w:t xml:space="preserve"> </w:t>
      </w:r>
      <w:r w:rsidR="001936EE" w:rsidRPr="00EE6C26">
        <w:rPr>
          <w:rFonts w:ascii="Times New Roman" w:hAnsi="Times New Roman" w:cs="Times New Roman"/>
          <w:sz w:val="24"/>
          <w:szCs w:val="24"/>
          <w:lang w:val="bg-BG"/>
        </w:rPr>
        <w:t xml:space="preserve">falsity of </w:t>
      </w:r>
      <w:r w:rsidR="001936EE" w:rsidRPr="00EE6C26">
        <w:rPr>
          <w:rFonts w:ascii="Times New Roman" w:hAnsi="Times New Roman" w:cs="Times New Roman"/>
          <w:sz w:val="24"/>
          <w:szCs w:val="24"/>
          <w:lang w:val="en-US"/>
        </w:rPr>
        <w:t xml:space="preserve">the predictions made by </w:t>
      </w:r>
      <w:r w:rsidR="001936EE" w:rsidRPr="00EE6C26">
        <w:rPr>
          <w:rFonts w:ascii="Times New Roman" w:hAnsi="Times New Roman" w:cs="Times New Roman"/>
          <w:sz w:val="24"/>
          <w:szCs w:val="24"/>
          <w:lang w:val="bg-BG"/>
        </w:rPr>
        <w:t xml:space="preserve">totalitarian </w:t>
      </w:r>
      <w:r w:rsidR="001936EE" w:rsidRPr="00EE6C26">
        <w:rPr>
          <w:rFonts w:ascii="Times New Roman" w:hAnsi="Times New Roman" w:cs="Times New Roman"/>
          <w:sz w:val="24"/>
          <w:szCs w:val="24"/>
          <w:lang w:val="en-US"/>
        </w:rPr>
        <w:t xml:space="preserve">rulers becomes as absurd </w:t>
      </w:r>
      <w:r w:rsidR="001936EE" w:rsidRPr="00EE6C26">
        <w:rPr>
          <w:rFonts w:ascii="Times New Roman" w:hAnsi="Times New Roman" w:cs="Times New Roman"/>
          <w:sz w:val="24"/>
          <w:szCs w:val="24"/>
          <w:lang w:val="bg-BG"/>
        </w:rPr>
        <w:t>as arguing with a</w:t>
      </w:r>
      <w:r w:rsidR="001936EE" w:rsidRPr="00EE6C26">
        <w:rPr>
          <w:rFonts w:ascii="Times New Roman" w:hAnsi="Times New Roman" w:cs="Times New Roman"/>
          <w:sz w:val="24"/>
          <w:szCs w:val="24"/>
          <w:lang w:val="en-US"/>
        </w:rPr>
        <w:t xml:space="preserve"> </w:t>
      </w:r>
      <w:r w:rsidR="001936EE" w:rsidRPr="00EE6C26">
        <w:rPr>
          <w:rFonts w:ascii="Times New Roman" w:hAnsi="Times New Roman" w:cs="Times New Roman"/>
          <w:sz w:val="24"/>
          <w:szCs w:val="24"/>
          <w:lang w:val="bg-BG"/>
        </w:rPr>
        <w:t>potential murderer about whether his future victim is dead or alive</w:t>
      </w:r>
      <w:r w:rsidR="001936EE" w:rsidRPr="00EE6C26">
        <w:rPr>
          <w:rFonts w:ascii="Times New Roman" w:hAnsi="Times New Roman" w:cs="Times New Roman"/>
          <w:sz w:val="24"/>
          <w:szCs w:val="24"/>
          <w:lang w:val="en-US"/>
        </w:rPr>
        <w:t xml:space="preserve"> – </w:t>
      </w:r>
      <w:r w:rsidR="001936EE" w:rsidRPr="00EE6C26">
        <w:rPr>
          <w:rFonts w:ascii="Times New Roman" w:hAnsi="Times New Roman" w:cs="Times New Roman"/>
          <w:sz w:val="24"/>
          <w:szCs w:val="24"/>
          <w:lang w:val="bg-BG"/>
        </w:rPr>
        <w:t>since</w:t>
      </w:r>
      <w:r w:rsidR="001936EE" w:rsidRPr="00EE6C26">
        <w:rPr>
          <w:rFonts w:ascii="Times New Roman" w:hAnsi="Times New Roman" w:cs="Times New Roman"/>
          <w:sz w:val="24"/>
          <w:szCs w:val="24"/>
          <w:lang w:val="en-US"/>
        </w:rPr>
        <w:t xml:space="preserve"> </w:t>
      </w:r>
      <w:r w:rsidR="0009300A" w:rsidRPr="00EE6C26">
        <w:rPr>
          <w:rFonts w:ascii="Times New Roman" w:hAnsi="Times New Roman" w:cs="Times New Roman"/>
          <w:sz w:val="24"/>
          <w:szCs w:val="24"/>
          <w:lang w:val="en-US"/>
        </w:rPr>
        <w:t xml:space="preserve">he can promptly prove that his statement is correct </w:t>
      </w:r>
      <w:r w:rsidR="001936EE" w:rsidRPr="00EE6C26">
        <w:rPr>
          <w:rFonts w:ascii="Times New Roman" w:hAnsi="Times New Roman" w:cs="Times New Roman"/>
          <w:sz w:val="24"/>
          <w:szCs w:val="24"/>
          <w:lang w:val="bg-BG"/>
        </w:rPr>
        <w:t xml:space="preserve">by killing the person in question. </w:t>
      </w:r>
      <w:r w:rsidR="0009300A" w:rsidRPr="00EE6C26">
        <w:rPr>
          <w:rFonts w:ascii="Times New Roman" w:hAnsi="Times New Roman" w:cs="Times New Roman"/>
          <w:sz w:val="24"/>
          <w:szCs w:val="24"/>
          <w:lang w:val="en-US"/>
        </w:rPr>
        <w:t xml:space="preserve">In such a situation, there is </w:t>
      </w:r>
      <w:r w:rsidR="001936EE" w:rsidRPr="00EE6C26">
        <w:rPr>
          <w:rFonts w:ascii="Times New Roman" w:hAnsi="Times New Roman" w:cs="Times New Roman"/>
          <w:sz w:val="24"/>
          <w:szCs w:val="24"/>
          <w:lang w:val="bg-BG"/>
        </w:rPr>
        <w:t xml:space="preserve">only </w:t>
      </w:r>
      <w:r w:rsidR="0009300A" w:rsidRPr="00EE6C26">
        <w:rPr>
          <w:rFonts w:ascii="Times New Roman" w:hAnsi="Times New Roman" w:cs="Times New Roman"/>
          <w:sz w:val="24"/>
          <w:szCs w:val="24"/>
          <w:lang w:val="en-US"/>
        </w:rPr>
        <w:t xml:space="preserve">one </w:t>
      </w:r>
      <w:r w:rsidR="001936EE" w:rsidRPr="00EE6C26">
        <w:rPr>
          <w:rFonts w:ascii="Times New Roman" w:hAnsi="Times New Roman" w:cs="Times New Roman"/>
          <w:sz w:val="24"/>
          <w:szCs w:val="24"/>
          <w:lang w:val="bg-BG"/>
        </w:rPr>
        <w:t>valid argument</w:t>
      </w:r>
      <w:r w:rsidR="0009300A" w:rsidRPr="00EE6C26">
        <w:rPr>
          <w:rFonts w:ascii="Times New Roman" w:hAnsi="Times New Roman" w:cs="Times New Roman"/>
          <w:sz w:val="24"/>
          <w:szCs w:val="24"/>
          <w:lang w:val="en-US"/>
        </w:rPr>
        <w:t>:</w:t>
      </w:r>
      <w:r w:rsidR="001936EE" w:rsidRPr="00EE6C26">
        <w:rPr>
          <w:rFonts w:ascii="Times New Roman" w:hAnsi="Times New Roman" w:cs="Times New Roman"/>
          <w:sz w:val="24"/>
          <w:szCs w:val="24"/>
          <w:lang w:val="bg-BG"/>
        </w:rPr>
        <w:t xml:space="preserve"> </w:t>
      </w:r>
      <w:r w:rsidR="0009300A" w:rsidRPr="00EE6C26">
        <w:rPr>
          <w:rFonts w:ascii="Times New Roman" w:hAnsi="Times New Roman" w:cs="Times New Roman"/>
          <w:sz w:val="24"/>
          <w:szCs w:val="24"/>
          <w:lang w:val="en-US"/>
        </w:rPr>
        <w:t>to</w:t>
      </w:r>
      <w:r w:rsidR="001936EE" w:rsidRPr="00EE6C26">
        <w:rPr>
          <w:rFonts w:ascii="Times New Roman" w:hAnsi="Times New Roman" w:cs="Times New Roman"/>
          <w:sz w:val="24"/>
          <w:szCs w:val="24"/>
          <w:lang w:val="bg-BG"/>
        </w:rPr>
        <w:t xml:space="preserve"> promptly rescue the person whose death is predicted. Before</w:t>
      </w:r>
      <w:r w:rsidR="0009300A" w:rsidRPr="00EE6C26">
        <w:rPr>
          <w:rFonts w:ascii="Times New Roman" w:hAnsi="Times New Roman" w:cs="Times New Roman"/>
          <w:sz w:val="24"/>
          <w:szCs w:val="24"/>
          <w:lang w:val="en-US"/>
        </w:rPr>
        <w:t xml:space="preserve"> the </w:t>
      </w:r>
      <w:r w:rsidR="001936EE" w:rsidRPr="00EE6C26">
        <w:rPr>
          <w:rFonts w:ascii="Times New Roman" w:hAnsi="Times New Roman" w:cs="Times New Roman"/>
          <w:sz w:val="24"/>
          <w:szCs w:val="24"/>
          <w:lang w:val="bg-BG"/>
        </w:rPr>
        <w:t xml:space="preserve">leaders </w:t>
      </w:r>
      <w:r w:rsidR="0009300A" w:rsidRPr="00EE6C26">
        <w:rPr>
          <w:rFonts w:ascii="Times New Roman" w:hAnsi="Times New Roman" w:cs="Times New Roman"/>
          <w:sz w:val="24"/>
          <w:szCs w:val="24"/>
          <w:lang w:val="en-US"/>
        </w:rPr>
        <w:t xml:space="preserve">of the masses </w:t>
      </w:r>
      <w:r w:rsidR="001936EE" w:rsidRPr="00EE6C26">
        <w:rPr>
          <w:rFonts w:ascii="Times New Roman" w:hAnsi="Times New Roman" w:cs="Times New Roman"/>
          <w:sz w:val="24"/>
          <w:szCs w:val="24"/>
          <w:lang w:val="bg-BG"/>
        </w:rPr>
        <w:t>seize the power to fit reality to their lies, their propaganda is</w:t>
      </w:r>
      <w:r w:rsidR="0009300A" w:rsidRPr="00EE6C26">
        <w:rPr>
          <w:rFonts w:ascii="Times New Roman" w:hAnsi="Times New Roman" w:cs="Times New Roman"/>
          <w:sz w:val="24"/>
          <w:szCs w:val="24"/>
          <w:lang w:val="en-US"/>
        </w:rPr>
        <w:t xml:space="preserve"> </w:t>
      </w:r>
      <w:r w:rsidR="001936EE" w:rsidRPr="00EE6C26">
        <w:rPr>
          <w:rFonts w:ascii="Times New Roman" w:hAnsi="Times New Roman" w:cs="Times New Roman"/>
          <w:sz w:val="24"/>
          <w:szCs w:val="24"/>
          <w:lang w:val="bg-BG"/>
        </w:rPr>
        <w:t xml:space="preserve">marked by its extreme contempt for </w:t>
      </w:r>
      <w:r w:rsidR="0009300A" w:rsidRPr="00EE6C26">
        <w:rPr>
          <w:rFonts w:ascii="Times New Roman" w:hAnsi="Times New Roman" w:cs="Times New Roman"/>
          <w:sz w:val="24"/>
          <w:szCs w:val="24"/>
          <w:lang w:val="en-US"/>
        </w:rPr>
        <w:t xml:space="preserve">all </w:t>
      </w:r>
      <w:r w:rsidR="001936EE" w:rsidRPr="00EE6C26">
        <w:rPr>
          <w:rFonts w:ascii="Times New Roman" w:hAnsi="Times New Roman" w:cs="Times New Roman"/>
          <w:sz w:val="24"/>
          <w:szCs w:val="24"/>
          <w:lang w:val="bg-BG"/>
        </w:rPr>
        <w:t>facts as such</w:t>
      </w:r>
      <w:r w:rsidR="00C21A8C" w:rsidRPr="00EE6C26">
        <w:rPr>
          <w:rFonts w:ascii="Times New Roman" w:hAnsi="Times New Roman" w:cs="Times New Roman"/>
          <w:sz w:val="24"/>
          <w:szCs w:val="24"/>
          <w:lang w:val="en-US"/>
        </w:rPr>
        <w:t>,</w:t>
      </w:r>
      <w:r w:rsidR="0009300A" w:rsidRPr="00EE6C26">
        <w:rPr>
          <w:rFonts w:ascii="Times New Roman" w:hAnsi="Times New Roman" w:cs="Times New Roman"/>
          <w:sz w:val="24"/>
          <w:szCs w:val="24"/>
          <w:lang w:val="en-US"/>
        </w:rPr>
        <w:t>@14</w:t>
      </w:r>
      <w:r w:rsidR="001936EE" w:rsidRPr="00EE6C26">
        <w:rPr>
          <w:rFonts w:ascii="Times New Roman" w:hAnsi="Times New Roman" w:cs="Times New Roman"/>
          <w:sz w:val="24"/>
          <w:szCs w:val="24"/>
          <w:lang w:val="bg-BG"/>
        </w:rPr>
        <w:t xml:space="preserve"> </w:t>
      </w:r>
      <w:r w:rsidR="0009300A" w:rsidRPr="00EE6C26">
        <w:rPr>
          <w:rFonts w:ascii="Times New Roman" w:hAnsi="Times New Roman" w:cs="Times New Roman"/>
          <w:sz w:val="24"/>
          <w:szCs w:val="24"/>
          <w:lang w:val="en-US"/>
        </w:rPr>
        <w:t xml:space="preserve">because </w:t>
      </w:r>
      <w:r w:rsidR="001936EE" w:rsidRPr="00EE6C26">
        <w:rPr>
          <w:rFonts w:ascii="Times New Roman" w:hAnsi="Times New Roman" w:cs="Times New Roman"/>
          <w:sz w:val="24"/>
          <w:szCs w:val="24"/>
          <w:lang w:val="bg-BG"/>
        </w:rPr>
        <w:t xml:space="preserve">in their </w:t>
      </w:r>
      <w:r w:rsidR="0009300A" w:rsidRPr="00EE6C26">
        <w:rPr>
          <w:rFonts w:ascii="Times New Roman" w:hAnsi="Times New Roman" w:cs="Times New Roman"/>
          <w:sz w:val="24"/>
          <w:szCs w:val="24"/>
          <w:lang w:val="en-US"/>
        </w:rPr>
        <w:t xml:space="preserve">view every </w:t>
      </w:r>
      <w:r w:rsidR="001936EE" w:rsidRPr="00EE6C26">
        <w:rPr>
          <w:rFonts w:ascii="Times New Roman" w:hAnsi="Times New Roman" w:cs="Times New Roman"/>
          <w:sz w:val="24"/>
          <w:szCs w:val="24"/>
          <w:lang w:val="bg-BG"/>
        </w:rPr>
        <w:t xml:space="preserve">fact depends entirely on the power of </w:t>
      </w:r>
      <w:r w:rsidR="0009300A" w:rsidRPr="00EE6C26">
        <w:rPr>
          <w:rFonts w:ascii="Times New Roman" w:hAnsi="Times New Roman" w:cs="Times New Roman"/>
          <w:sz w:val="24"/>
          <w:szCs w:val="24"/>
          <w:lang w:val="en-US"/>
        </w:rPr>
        <w:t xml:space="preserve">the person </w:t>
      </w:r>
      <w:r w:rsidR="001936EE" w:rsidRPr="00EE6C26">
        <w:rPr>
          <w:rFonts w:ascii="Times New Roman" w:hAnsi="Times New Roman" w:cs="Times New Roman"/>
          <w:sz w:val="24"/>
          <w:szCs w:val="24"/>
          <w:lang w:val="bg-BG"/>
        </w:rPr>
        <w:t>who can fabricate it.</w:t>
      </w:r>
      <w:r w:rsidR="00C808C5" w:rsidRPr="00EE6C26">
        <w:rPr>
          <w:rFonts w:ascii="Times New Roman" w:hAnsi="Times New Roman" w:cs="Times New Roman"/>
          <w:sz w:val="24"/>
          <w:szCs w:val="24"/>
          <w:lang w:val="en-US"/>
        </w:rPr>
        <w:t xml:space="preserve"> </w:t>
      </w:r>
      <w:r w:rsidR="00C808C5" w:rsidRPr="00EE6C26">
        <w:rPr>
          <w:rFonts w:ascii="Times New Roman" w:hAnsi="Times New Roman" w:cs="Times New Roman"/>
          <w:sz w:val="24"/>
          <w:szCs w:val="24"/>
          <w:lang w:val="bg-BG"/>
        </w:rPr>
        <w:t>In other</w:t>
      </w:r>
      <w:r w:rsidR="00C808C5" w:rsidRPr="00EE6C26">
        <w:rPr>
          <w:rFonts w:ascii="Times New Roman" w:hAnsi="Times New Roman" w:cs="Times New Roman"/>
          <w:sz w:val="24"/>
          <w:szCs w:val="24"/>
          <w:lang w:val="en-US"/>
        </w:rPr>
        <w:t xml:space="preserve"> </w:t>
      </w:r>
      <w:r w:rsidR="00C808C5" w:rsidRPr="00EE6C26">
        <w:rPr>
          <w:rFonts w:ascii="Times New Roman" w:hAnsi="Times New Roman" w:cs="Times New Roman"/>
          <w:sz w:val="24"/>
          <w:szCs w:val="24"/>
          <w:lang w:val="bg-BG"/>
        </w:rPr>
        <w:t>words, the method of infallible prediction, more than any other totalitarian</w:t>
      </w:r>
      <w:r w:rsidR="00C808C5" w:rsidRPr="00EE6C26">
        <w:rPr>
          <w:rFonts w:ascii="Times New Roman" w:hAnsi="Times New Roman" w:cs="Times New Roman"/>
          <w:sz w:val="24"/>
          <w:szCs w:val="24"/>
          <w:lang w:val="en-US"/>
        </w:rPr>
        <w:t xml:space="preserve"> </w:t>
      </w:r>
      <w:r w:rsidR="00C808C5" w:rsidRPr="00EE6C26">
        <w:rPr>
          <w:rFonts w:ascii="Times New Roman" w:hAnsi="Times New Roman" w:cs="Times New Roman"/>
          <w:sz w:val="24"/>
          <w:szCs w:val="24"/>
          <w:lang w:val="bg-BG"/>
        </w:rPr>
        <w:t xml:space="preserve">propaganda device, betrays its ultimate goal </w:t>
      </w:r>
      <w:r w:rsidR="00C808C5" w:rsidRPr="00EE6C26">
        <w:rPr>
          <w:rFonts w:ascii="Times New Roman" w:hAnsi="Times New Roman" w:cs="Times New Roman"/>
          <w:sz w:val="24"/>
          <w:szCs w:val="24"/>
          <w:lang w:val="en-US"/>
        </w:rPr>
        <w:t xml:space="preserve">– that of conquering the </w:t>
      </w:r>
      <w:r w:rsidR="00C808C5" w:rsidRPr="00EE6C26">
        <w:rPr>
          <w:rFonts w:ascii="Times New Roman" w:hAnsi="Times New Roman" w:cs="Times New Roman"/>
          <w:sz w:val="24"/>
          <w:szCs w:val="24"/>
          <w:lang w:val="bg-BG"/>
        </w:rPr>
        <w:t xml:space="preserve">world, </w:t>
      </w:r>
      <w:r w:rsidR="00C808C5" w:rsidRPr="00EE6C26">
        <w:rPr>
          <w:rFonts w:ascii="Times New Roman" w:hAnsi="Times New Roman" w:cs="Times New Roman"/>
          <w:sz w:val="24"/>
          <w:szCs w:val="24"/>
          <w:lang w:val="en-US"/>
        </w:rPr>
        <w:t xml:space="preserve">because </w:t>
      </w:r>
      <w:r w:rsidR="00C808C5" w:rsidRPr="00EE6C26">
        <w:rPr>
          <w:rFonts w:ascii="Times New Roman" w:hAnsi="Times New Roman" w:cs="Times New Roman"/>
          <w:sz w:val="24"/>
          <w:szCs w:val="24"/>
          <w:lang w:val="bg-BG"/>
        </w:rPr>
        <w:t>only</w:t>
      </w:r>
      <w:r w:rsidR="00C808C5" w:rsidRPr="00EE6C26">
        <w:rPr>
          <w:rFonts w:ascii="Times New Roman" w:hAnsi="Times New Roman" w:cs="Times New Roman"/>
          <w:sz w:val="24"/>
          <w:szCs w:val="24"/>
          <w:lang w:val="en-US"/>
        </w:rPr>
        <w:t xml:space="preserve"> </w:t>
      </w:r>
      <w:r w:rsidR="00C808C5" w:rsidRPr="00EE6C26">
        <w:rPr>
          <w:rFonts w:ascii="Times New Roman" w:hAnsi="Times New Roman" w:cs="Times New Roman"/>
          <w:sz w:val="24"/>
          <w:szCs w:val="24"/>
          <w:lang w:val="bg-BG"/>
        </w:rPr>
        <w:t>in a world completely under his control could the totalitarian ruler make all his prophecies</w:t>
      </w:r>
      <w:r w:rsidR="006B6372" w:rsidRPr="00EE6C26">
        <w:rPr>
          <w:rFonts w:ascii="Times New Roman" w:hAnsi="Times New Roman" w:cs="Times New Roman"/>
          <w:sz w:val="24"/>
          <w:szCs w:val="24"/>
          <w:lang w:val="en-US"/>
        </w:rPr>
        <w:t xml:space="preserve"> come true</w:t>
      </w:r>
      <w:r w:rsidR="00C808C5" w:rsidRPr="00EE6C26">
        <w:rPr>
          <w:rFonts w:ascii="Times New Roman" w:hAnsi="Times New Roman" w:cs="Times New Roman"/>
          <w:sz w:val="24"/>
          <w:szCs w:val="24"/>
          <w:lang w:val="bg-BG"/>
        </w:rPr>
        <w:t>.</w:t>
      </w:r>
      <w:r w:rsidR="006B6372" w:rsidRPr="00EE6C26">
        <w:rPr>
          <w:rFonts w:ascii="Times New Roman" w:hAnsi="Times New Roman" w:cs="Times New Roman"/>
          <w:sz w:val="24"/>
          <w:szCs w:val="24"/>
          <w:lang w:val="en-US"/>
        </w:rPr>
        <w:t xml:space="preserve"> </w:t>
      </w:r>
      <w:r w:rsidR="00C808C5" w:rsidRPr="00EE6C26">
        <w:rPr>
          <w:rFonts w:ascii="Times New Roman" w:hAnsi="Times New Roman" w:cs="Times New Roman"/>
          <w:sz w:val="24"/>
          <w:szCs w:val="24"/>
          <w:lang w:val="bg-BG"/>
        </w:rPr>
        <w:t>The language of prophetic scientificality correspond</w:t>
      </w:r>
      <w:r w:rsidR="006B6372" w:rsidRPr="00EE6C26">
        <w:rPr>
          <w:rFonts w:ascii="Times New Roman" w:hAnsi="Times New Roman" w:cs="Times New Roman"/>
          <w:sz w:val="24"/>
          <w:szCs w:val="24"/>
          <w:lang w:val="en-US"/>
        </w:rPr>
        <w:t>s</w:t>
      </w:r>
      <w:r w:rsidR="00C808C5" w:rsidRPr="00EE6C26">
        <w:rPr>
          <w:rFonts w:ascii="Times New Roman" w:hAnsi="Times New Roman" w:cs="Times New Roman"/>
          <w:sz w:val="24"/>
          <w:szCs w:val="24"/>
          <w:lang w:val="bg-BG"/>
        </w:rPr>
        <w:t xml:space="preserve"> to the </w:t>
      </w:r>
      <w:r w:rsidR="006B6372" w:rsidRPr="00EE6C26">
        <w:rPr>
          <w:rFonts w:ascii="Times New Roman" w:hAnsi="Times New Roman" w:cs="Times New Roman"/>
          <w:sz w:val="24"/>
          <w:szCs w:val="24"/>
          <w:lang w:val="en-US"/>
        </w:rPr>
        <w:t xml:space="preserve">vital </w:t>
      </w:r>
      <w:r w:rsidR="00C808C5" w:rsidRPr="00EE6C26">
        <w:rPr>
          <w:rFonts w:ascii="Times New Roman" w:hAnsi="Times New Roman" w:cs="Times New Roman"/>
          <w:sz w:val="24"/>
          <w:szCs w:val="24"/>
          <w:lang w:val="bg-BG"/>
        </w:rPr>
        <w:t>needs of</w:t>
      </w:r>
      <w:r w:rsidR="006B6372" w:rsidRPr="00EE6C26">
        <w:rPr>
          <w:rFonts w:ascii="Times New Roman" w:hAnsi="Times New Roman" w:cs="Times New Roman"/>
          <w:sz w:val="24"/>
          <w:szCs w:val="24"/>
          <w:lang w:val="en-US"/>
        </w:rPr>
        <w:t xml:space="preserve"> </w:t>
      </w:r>
      <w:r w:rsidR="00C808C5" w:rsidRPr="00EE6C26">
        <w:rPr>
          <w:rFonts w:ascii="Times New Roman" w:hAnsi="Times New Roman" w:cs="Times New Roman"/>
          <w:sz w:val="24"/>
          <w:szCs w:val="24"/>
          <w:lang w:val="bg-BG"/>
        </w:rPr>
        <w:t>masses who ha</w:t>
      </w:r>
      <w:r w:rsidR="006B6372" w:rsidRPr="00EE6C26">
        <w:rPr>
          <w:rFonts w:ascii="Times New Roman" w:hAnsi="Times New Roman" w:cs="Times New Roman"/>
          <w:sz w:val="24"/>
          <w:szCs w:val="24"/>
          <w:lang w:val="en-US"/>
        </w:rPr>
        <w:t>ve</w:t>
      </w:r>
      <w:r w:rsidR="00C808C5" w:rsidRPr="00EE6C26">
        <w:rPr>
          <w:rFonts w:ascii="Times New Roman" w:hAnsi="Times New Roman" w:cs="Times New Roman"/>
          <w:sz w:val="24"/>
          <w:szCs w:val="24"/>
          <w:lang w:val="bg-BG"/>
        </w:rPr>
        <w:t xml:space="preserve"> lost their home in the world and </w:t>
      </w:r>
      <w:r w:rsidR="006B6372" w:rsidRPr="00EE6C26">
        <w:rPr>
          <w:rFonts w:ascii="Times New Roman" w:hAnsi="Times New Roman" w:cs="Times New Roman"/>
          <w:sz w:val="24"/>
          <w:szCs w:val="24"/>
          <w:lang w:val="en-US"/>
        </w:rPr>
        <w:t xml:space="preserve">are </w:t>
      </w:r>
      <w:r w:rsidR="00C808C5" w:rsidRPr="00EE6C26">
        <w:rPr>
          <w:rFonts w:ascii="Times New Roman" w:hAnsi="Times New Roman" w:cs="Times New Roman"/>
          <w:sz w:val="24"/>
          <w:szCs w:val="24"/>
          <w:lang w:val="bg-BG"/>
        </w:rPr>
        <w:t xml:space="preserve">prepared to </w:t>
      </w:r>
      <w:r w:rsidR="006B6372" w:rsidRPr="00EE6C26">
        <w:rPr>
          <w:rFonts w:ascii="Times New Roman" w:hAnsi="Times New Roman" w:cs="Times New Roman"/>
          <w:sz w:val="24"/>
          <w:szCs w:val="24"/>
          <w:lang w:val="en-US"/>
        </w:rPr>
        <w:t xml:space="preserve">submit themselves to </w:t>
      </w:r>
      <w:r w:rsidR="00C808C5" w:rsidRPr="00EE6C26">
        <w:rPr>
          <w:rFonts w:ascii="Times New Roman" w:hAnsi="Times New Roman" w:cs="Times New Roman"/>
          <w:sz w:val="24"/>
          <w:szCs w:val="24"/>
          <w:lang w:val="bg-BG"/>
        </w:rPr>
        <w:lastRenderedPageBreak/>
        <w:t xml:space="preserve">eternal, </w:t>
      </w:r>
      <w:r w:rsidR="006B6372" w:rsidRPr="00EE6C26">
        <w:rPr>
          <w:rFonts w:ascii="Times New Roman" w:hAnsi="Times New Roman" w:cs="Times New Roman"/>
          <w:sz w:val="24"/>
          <w:szCs w:val="24"/>
          <w:lang w:val="en-US"/>
        </w:rPr>
        <w:t xml:space="preserve">omnipotent </w:t>
      </w:r>
      <w:r w:rsidR="00C808C5" w:rsidRPr="00EE6C26">
        <w:rPr>
          <w:rFonts w:ascii="Times New Roman" w:hAnsi="Times New Roman" w:cs="Times New Roman"/>
          <w:sz w:val="24"/>
          <w:szCs w:val="24"/>
          <w:lang w:val="bg-BG"/>
        </w:rPr>
        <w:t xml:space="preserve">forces which by themselves </w:t>
      </w:r>
      <w:r w:rsidR="006B6372" w:rsidRPr="00EE6C26">
        <w:rPr>
          <w:rFonts w:ascii="Times New Roman" w:hAnsi="Times New Roman" w:cs="Times New Roman"/>
          <w:sz w:val="24"/>
          <w:szCs w:val="24"/>
          <w:lang w:val="en-US"/>
        </w:rPr>
        <w:t xml:space="preserve">can take the human being, carried by the raging waves, </w:t>
      </w:r>
      <w:r w:rsidR="00C808C5" w:rsidRPr="00EE6C26">
        <w:rPr>
          <w:rFonts w:ascii="Times New Roman" w:hAnsi="Times New Roman" w:cs="Times New Roman"/>
          <w:sz w:val="24"/>
          <w:szCs w:val="24"/>
          <w:lang w:val="bg-BG"/>
        </w:rPr>
        <w:t>to the shores of safety.</w:t>
      </w:r>
      <w:r w:rsidR="00C21A8C" w:rsidRPr="00EE6C26">
        <w:rPr>
          <w:rFonts w:ascii="Times New Roman" w:hAnsi="Times New Roman" w:cs="Times New Roman"/>
          <w:sz w:val="24"/>
          <w:szCs w:val="24"/>
          <w:lang w:val="en-US"/>
        </w:rPr>
        <w:t xml:space="preserve"> “</w:t>
      </w:r>
      <w:r w:rsidR="00C808C5" w:rsidRPr="00EE6C26">
        <w:rPr>
          <w:rFonts w:ascii="Times New Roman" w:hAnsi="Times New Roman" w:cs="Times New Roman"/>
          <w:sz w:val="24"/>
          <w:szCs w:val="24"/>
          <w:lang w:val="bg-BG"/>
        </w:rPr>
        <w:t>We shape the life of our people and our legislation according to the verdicts</w:t>
      </w:r>
      <w:r w:rsidR="00D021CF" w:rsidRPr="00EE6C26">
        <w:rPr>
          <w:rFonts w:ascii="Times New Roman" w:hAnsi="Times New Roman" w:cs="Times New Roman"/>
          <w:sz w:val="24"/>
          <w:szCs w:val="24"/>
          <w:lang w:val="en-US"/>
        </w:rPr>
        <w:t xml:space="preserve"> </w:t>
      </w:r>
      <w:r w:rsidR="00C808C5" w:rsidRPr="00EE6C26">
        <w:rPr>
          <w:rFonts w:ascii="Times New Roman" w:hAnsi="Times New Roman" w:cs="Times New Roman"/>
          <w:sz w:val="24"/>
          <w:szCs w:val="24"/>
          <w:lang w:val="bg-BG"/>
        </w:rPr>
        <w:t>of genetics,</w:t>
      </w:r>
      <w:r w:rsidR="00C21A8C" w:rsidRPr="00EE6C26">
        <w:rPr>
          <w:rFonts w:ascii="Times New Roman" w:hAnsi="Times New Roman" w:cs="Times New Roman"/>
          <w:sz w:val="24"/>
          <w:szCs w:val="24"/>
          <w:lang w:val="en-US"/>
        </w:rPr>
        <w:t>”</w:t>
      </w:r>
      <w:r w:rsidR="00C808C5" w:rsidRPr="00EE6C26">
        <w:rPr>
          <w:rFonts w:ascii="Times New Roman" w:hAnsi="Times New Roman" w:cs="Times New Roman"/>
          <w:sz w:val="24"/>
          <w:szCs w:val="24"/>
          <w:lang w:val="bg-BG"/>
        </w:rPr>
        <w:t xml:space="preserve"> the Nazis</w:t>
      </w:r>
      <w:r w:rsidR="00D021CF" w:rsidRPr="00EE6C26">
        <w:rPr>
          <w:rFonts w:ascii="Times New Roman" w:hAnsi="Times New Roman" w:cs="Times New Roman"/>
          <w:sz w:val="24"/>
          <w:szCs w:val="24"/>
          <w:lang w:val="en-US"/>
        </w:rPr>
        <w:t xml:space="preserve"> declared</w:t>
      </w:r>
      <w:r w:rsidR="00C808C5" w:rsidRPr="00EE6C26">
        <w:rPr>
          <w:rFonts w:ascii="Times New Roman" w:hAnsi="Times New Roman" w:cs="Times New Roman"/>
          <w:sz w:val="24"/>
          <w:szCs w:val="24"/>
          <w:lang w:val="bg-BG"/>
        </w:rPr>
        <w:t>, just as the Bolsheviks assure</w:t>
      </w:r>
      <w:r w:rsidR="00D021CF" w:rsidRPr="00EE6C26">
        <w:rPr>
          <w:rFonts w:ascii="Times New Roman" w:hAnsi="Times New Roman" w:cs="Times New Roman"/>
          <w:sz w:val="24"/>
          <w:szCs w:val="24"/>
          <w:lang w:val="en-US"/>
        </w:rPr>
        <w:t>d</w:t>
      </w:r>
      <w:r w:rsidR="00C808C5" w:rsidRPr="00EE6C26">
        <w:rPr>
          <w:rFonts w:ascii="Times New Roman" w:hAnsi="Times New Roman" w:cs="Times New Roman"/>
          <w:sz w:val="24"/>
          <w:szCs w:val="24"/>
          <w:lang w:val="bg-BG"/>
        </w:rPr>
        <w:t xml:space="preserve"> their followers</w:t>
      </w:r>
      <w:r w:rsidR="00D021CF" w:rsidRPr="00EE6C26">
        <w:rPr>
          <w:rFonts w:ascii="Times New Roman" w:hAnsi="Times New Roman" w:cs="Times New Roman"/>
          <w:sz w:val="24"/>
          <w:szCs w:val="24"/>
          <w:lang w:val="en-US"/>
        </w:rPr>
        <w:t xml:space="preserve"> </w:t>
      </w:r>
      <w:r w:rsidR="00C808C5" w:rsidRPr="00EE6C26">
        <w:rPr>
          <w:rFonts w:ascii="Times New Roman" w:hAnsi="Times New Roman" w:cs="Times New Roman"/>
          <w:sz w:val="24"/>
          <w:szCs w:val="24"/>
          <w:lang w:val="bg-BG"/>
        </w:rPr>
        <w:t>that economic forces have the power of a verdict of history</w:t>
      </w:r>
      <w:r w:rsidR="00D021CF" w:rsidRPr="00EE6C26">
        <w:rPr>
          <w:rFonts w:ascii="Times New Roman" w:hAnsi="Times New Roman" w:cs="Times New Roman"/>
          <w:sz w:val="24"/>
          <w:szCs w:val="24"/>
          <w:lang w:val="en-US"/>
        </w:rPr>
        <w:t>; t</w:t>
      </w:r>
      <w:r w:rsidR="00C808C5" w:rsidRPr="00EE6C26">
        <w:rPr>
          <w:rFonts w:ascii="Times New Roman" w:hAnsi="Times New Roman" w:cs="Times New Roman"/>
          <w:sz w:val="24"/>
          <w:szCs w:val="24"/>
          <w:lang w:val="bg-BG"/>
        </w:rPr>
        <w:t>hey</w:t>
      </w:r>
      <w:r w:rsidR="00D021CF" w:rsidRPr="00EE6C26">
        <w:rPr>
          <w:rFonts w:ascii="Times New Roman" w:hAnsi="Times New Roman" w:cs="Times New Roman"/>
          <w:sz w:val="24"/>
          <w:szCs w:val="24"/>
          <w:lang w:val="en-US"/>
        </w:rPr>
        <w:t xml:space="preserve"> </w:t>
      </w:r>
      <w:r w:rsidR="00C808C5" w:rsidRPr="00EE6C26">
        <w:rPr>
          <w:rFonts w:ascii="Times New Roman" w:hAnsi="Times New Roman" w:cs="Times New Roman"/>
          <w:sz w:val="24"/>
          <w:szCs w:val="24"/>
          <w:lang w:val="bg-BG"/>
        </w:rPr>
        <w:t>thereby promise</w:t>
      </w:r>
      <w:r w:rsidR="00D021CF" w:rsidRPr="00EE6C26">
        <w:rPr>
          <w:rFonts w:ascii="Times New Roman" w:hAnsi="Times New Roman" w:cs="Times New Roman"/>
          <w:sz w:val="24"/>
          <w:szCs w:val="24"/>
          <w:lang w:val="en-US"/>
        </w:rPr>
        <w:t>d</w:t>
      </w:r>
      <w:r w:rsidR="00C808C5" w:rsidRPr="00EE6C26">
        <w:rPr>
          <w:rFonts w:ascii="Times New Roman" w:hAnsi="Times New Roman" w:cs="Times New Roman"/>
          <w:sz w:val="24"/>
          <w:szCs w:val="24"/>
          <w:lang w:val="bg-BG"/>
        </w:rPr>
        <w:t xml:space="preserve"> </w:t>
      </w:r>
      <w:r w:rsidR="00D021CF" w:rsidRPr="00EE6C26">
        <w:rPr>
          <w:rFonts w:ascii="Times New Roman" w:hAnsi="Times New Roman" w:cs="Times New Roman"/>
          <w:sz w:val="24"/>
          <w:szCs w:val="24"/>
          <w:lang w:val="en-US"/>
        </w:rPr>
        <w:t xml:space="preserve">eternal </w:t>
      </w:r>
      <w:r w:rsidR="00C808C5" w:rsidRPr="00EE6C26">
        <w:rPr>
          <w:rFonts w:ascii="Times New Roman" w:hAnsi="Times New Roman" w:cs="Times New Roman"/>
          <w:sz w:val="24"/>
          <w:szCs w:val="24"/>
          <w:lang w:val="bg-BG"/>
        </w:rPr>
        <w:t xml:space="preserve">victory </w:t>
      </w:r>
      <w:r w:rsidR="00D021CF" w:rsidRPr="00EE6C26">
        <w:rPr>
          <w:rFonts w:ascii="Times New Roman" w:hAnsi="Times New Roman" w:cs="Times New Roman"/>
          <w:sz w:val="24"/>
          <w:szCs w:val="24"/>
          <w:lang w:val="en-US"/>
        </w:rPr>
        <w:t xml:space="preserve">regardless </w:t>
      </w:r>
      <w:r w:rsidR="00C808C5" w:rsidRPr="00EE6C26">
        <w:rPr>
          <w:rFonts w:ascii="Times New Roman" w:hAnsi="Times New Roman" w:cs="Times New Roman"/>
          <w:sz w:val="24"/>
          <w:szCs w:val="24"/>
          <w:lang w:val="bg-BG"/>
        </w:rPr>
        <w:t xml:space="preserve">of </w:t>
      </w:r>
      <w:r w:rsidR="00D021CF" w:rsidRPr="00EE6C26">
        <w:rPr>
          <w:rFonts w:ascii="Times New Roman" w:hAnsi="Times New Roman" w:cs="Times New Roman"/>
          <w:sz w:val="24"/>
          <w:szCs w:val="24"/>
          <w:lang w:val="en-US"/>
        </w:rPr>
        <w:t>‘</w:t>
      </w:r>
      <w:r w:rsidR="00C808C5" w:rsidRPr="00EE6C26">
        <w:rPr>
          <w:rFonts w:ascii="Times New Roman" w:hAnsi="Times New Roman" w:cs="Times New Roman"/>
          <w:sz w:val="24"/>
          <w:szCs w:val="24"/>
          <w:lang w:val="bg-BG"/>
        </w:rPr>
        <w:t>temporary</w:t>
      </w:r>
      <w:r w:rsidR="00D021CF" w:rsidRPr="00EE6C26">
        <w:rPr>
          <w:rFonts w:ascii="Times New Roman" w:hAnsi="Times New Roman" w:cs="Times New Roman"/>
          <w:sz w:val="24"/>
          <w:szCs w:val="24"/>
          <w:lang w:val="en-US"/>
        </w:rPr>
        <w:t>’</w:t>
      </w:r>
      <w:r w:rsidR="00C808C5" w:rsidRPr="00EE6C26">
        <w:rPr>
          <w:rFonts w:ascii="Times New Roman" w:hAnsi="Times New Roman" w:cs="Times New Roman"/>
          <w:sz w:val="24"/>
          <w:szCs w:val="24"/>
          <w:lang w:val="bg-BG"/>
        </w:rPr>
        <w:t xml:space="preserve"> defeats and</w:t>
      </w:r>
      <w:r w:rsidR="00D021CF" w:rsidRPr="00EE6C26">
        <w:rPr>
          <w:rFonts w:ascii="Times New Roman" w:hAnsi="Times New Roman" w:cs="Times New Roman"/>
          <w:sz w:val="24"/>
          <w:szCs w:val="24"/>
          <w:lang w:val="en-US"/>
        </w:rPr>
        <w:t xml:space="preserve"> </w:t>
      </w:r>
      <w:r w:rsidR="00C808C5" w:rsidRPr="00EE6C26">
        <w:rPr>
          <w:rFonts w:ascii="Times New Roman" w:hAnsi="Times New Roman" w:cs="Times New Roman"/>
          <w:sz w:val="24"/>
          <w:szCs w:val="24"/>
          <w:lang w:val="bg-BG"/>
        </w:rPr>
        <w:t xml:space="preserve">failures in specific </w:t>
      </w:r>
      <w:r w:rsidR="001E584D" w:rsidRPr="00EE6C26">
        <w:rPr>
          <w:rFonts w:ascii="Times New Roman" w:hAnsi="Times New Roman" w:cs="Times New Roman"/>
          <w:sz w:val="24"/>
          <w:szCs w:val="24"/>
          <w:lang w:val="en-US"/>
        </w:rPr>
        <w:t>enterprises.</w:t>
      </w:r>
      <w:r w:rsidR="00C808C5" w:rsidRPr="00EE6C26">
        <w:rPr>
          <w:rFonts w:ascii="Times New Roman" w:hAnsi="Times New Roman" w:cs="Times New Roman"/>
          <w:sz w:val="24"/>
          <w:szCs w:val="24"/>
          <w:lang w:val="bg-BG"/>
        </w:rPr>
        <w:t xml:space="preserve"> </w:t>
      </w:r>
      <w:r w:rsidR="00D021CF" w:rsidRPr="00EE6C26">
        <w:rPr>
          <w:rFonts w:ascii="Times New Roman" w:hAnsi="Times New Roman" w:cs="Times New Roman"/>
          <w:sz w:val="24"/>
          <w:szCs w:val="24"/>
          <w:lang w:val="en-US"/>
        </w:rPr>
        <w:t xml:space="preserve">Why? </w:t>
      </w:r>
      <w:proofErr w:type="gramStart"/>
      <w:r w:rsidR="00D021CF" w:rsidRPr="00EE6C26">
        <w:rPr>
          <w:rFonts w:ascii="Times New Roman" w:hAnsi="Times New Roman" w:cs="Times New Roman"/>
          <w:sz w:val="24"/>
          <w:szCs w:val="24"/>
          <w:lang w:val="en-US"/>
        </w:rPr>
        <w:t xml:space="preserve">Because </w:t>
      </w:r>
      <w:r w:rsidR="00C808C5" w:rsidRPr="00EE6C26">
        <w:rPr>
          <w:rFonts w:ascii="Times New Roman" w:hAnsi="Times New Roman" w:cs="Times New Roman"/>
          <w:sz w:val="24"/>
          <w:szCs w:val="24"/>
          <w:lang w:val="bg-BG"/>
        </w:rPr>
        <w:t>masses, in contrast to classes, want victory</w:t>
      </w:r>
      <w:r w:rsidR="00D021CF" w:rsidRPr="00EE6C26">
        <w:rPr>
          <w:rFonts w:ascii="Times New Roman" w:hAnsi="Times New Roman" w:cs="Times New Roman"/>
          <w:sz w:val="24"/>
          <w:szCs w:val="24"/>
          <w:lang w:val="en-US"/>
        </w:rPr>
        <w:t xml:space="preserve"> </w:t>
      </w:r>
      <w:r w:rsidR="00C808C5" w:rsidRPr="00EE6C26">
        <w:rPr>
          <w:rFonts w:ascii="Times New Roman" w:hAnsi="Times New Roman" w:cs="Times New Roman"/>
          <w:sz w:val="24"/>
          <w:szCs w:val="24"/>
          <w:lang w:val="bg-BG"/>
        </w:rPr>
        <w:t xml:space="preserve">and success in the most abstract </w:t>
      </w:r>
      <w:r w:rsidR="00D021CF" w:rsidRPr="00EE6C26">
        <w:rPr>
          <w:rFonts w:ascii="Times New Roman" w:hAnsi="Times New Roman" w:cs="Times New Roman"/>
          <w:sz w:val="24"/>
          <w:szCs w:val="24"/>
          <w:lang w:val="en-US"/>
        </w:rPr>
        <w:t>sense.</w:t>
      </w:r>
      <w:proofErr w:type="gramEnd"/>
      <w:r w:rsidR="00C808C5" w:rsidRPr="00EE6C26">
        <w:rPr>
          <w:rFonts w:ascii="Times New Roman" w:hAnsi="Times New Roman" w:cs="Times New Roman"/>
          <w:sz w:val="24"/>
          <w:szCs w:val="24"/>
          <w:lang w:val="bg-BG"/>
        </w:rPr>
        <w:t xml:space="preserve"> </w:t>
      </w:r>
      <w:r w:rsidR="00D021CF" w:rsidRPr="00EE6C26">
        <w:rPr>
          <w:rFonts w:ascii="Times New Roman" w:hAnsi="Times New Roman" w:cs="Times New Roman"/>
          <w:sz w:val="24"/>
          <w:szCs w:val="24"/>
          <w:lang w:val="en-US"/>
        </w:rPr>
        <w:t>T</w:t>
      </w:r>
      <w:r w:rsidR="00C808C5" w:rsidRPr="00EE6C26">
        <w:rPr>
          <w:rFonts w:ascii="Times New Roman" w:hAnsi="Times New Roman" w:cs="Times New Roman"/>
          <w:sz w:val="24"/>
          <w:szCs w:val="24"/>
          <w:lang w:val="bg-BG"/>
        </w:rPr>
        <w:t>hey are not bound</w:t>
      </w:r>
      <w:r w:rsidR="00D021CF" w:rsidRPr="00EE6C26">
        <w:rPr>
          <w:rFonts w:ascii="Times New Roman" w:hAnsi="Times New Roman" w:cs="Times New Roman"/>
          <w:sz w:val="24"/>
          <w:szCs w:val="24"/>
          <w:lang w:val="en-US"/>
        </w:rPr>
        <w:t xml:space="preserve"> </w:t>
      </w:r>
      <w:r w:rsidR="00C808C5" w:rsidRPr="00EE6C26">
        <w:rPr>
          <w:rFonts w:ascii="Times New Roman" w:hAnsi="Times New Roman" w:cs="Times New Roman"/>
          <w:sz w:val="24"/>
          <w:szCs w:val="24"/>
          <w:lang w:val="bg-BG"/>
        </w:rPr>
        <w:t>together by those speci</w:t>
      </w:r>
      <w:r w:rsidR="00D021CF" w:rsidRPr="00EE6C26">
        <w:rPr>
          <w:rFonts w:ascii="Times New Roman" w:hAnsi="Times New Roman" w:cs="Times New Roman"/>
          <w:sz w:val="24"/>
          <w:szCs w:val="24"/>
          <w:lang w:val="en-US"/>
        </w:rPr>
        <w:t>fic</w:t>
      </w:r>
      <w:r w:rsidR="00C808C5" w:rsidRPr="00EE6C26">
        <w:rPr>
          <w:rFonts w:ascii="Times New Roman" w:hAnsi="Times New Roman" w:cs="Times New Roman"/>
          <w:sz w:val="24"/>
          <w:szCs w:val="24"/>
          <w:lang w:val="bg-BG"/>
        </w:rPr>
        <w:t xml:space="preserve"> collective interests </w:t>
      </w:r>
      <w:proofErr w:type="gramStart"/>
      <w:r w:rsidR="00C808C5" w:rsidRPr="00EE6C26">
        <w:rPr>
          <w:rFonts w:ascii="Times New Roman" w:hAnsi="Times New Roman" w:cs="Times New Roman"/>
          <w:sz w:val="24"/>
          <w:szCs w:val="24"/>
          <w:lang w:val="bg-BG"/>
        </w:rPr>
        <w:t>which</w:t>
      </w:r>
      <w:proofErr w:type="gramEnd"/>
      <w:r w:rsidR="00C808C5" w:rsidRPr="00EE6C26">
        <w:rPr>
          <w:rFonts w:ascii="Times New Roman" w:hAnsi="Times New Roman" w:cs="Times New Roman"/>
          <w:sz w:val="24"/>
          <w:szCs w:val="24"/>
          <w:lang w:val="bg-BG"/>
        </w:rPr>
        <w:t xml:space="preserve"> </w:t>
      </w:r>
      <w:r w:rsidR="001E584D" w:rsidRPr="00EE6C26">
        <w:rPr>
          <w:rFonts w:ascii="Times New Roman" w:hAnsi="Times New Roman" w:cs="Times New Roman"/>
          <w:sz w:val="24"/>
          <w:szCs w:val="24"/>
          <w:lang w:val="en-US"/>
        </w:rPr>
        <w:t xml:space="preserve">are recognized as </w:t>
      </w:r>
      <w:r w:rsidR="00C808C5" w:rsidRPr="00EE6C26">
        <w:rPr>
          <w:rFonts w:ascii="Times New Roman" w:hAnsi="Times New Roman" w:cs="Times New Roman"/>
          <w:sz w:val="24"/>
          <w:szCs w:val="24"/>
          <w:lang w:val="bg-BG"/>
        </w:rPr>
        <w:t>essential</w:t>
      </w:r>
      <w:r w:rsidR="00967B1C" w:rsidRPr="00EE6C26">
        <w:rPr>
          <w:rFonts w:ascii="Times New Roman" w:hAnsi="Times New Roman" w:cs="Times New Roman"/>
          <w:sz w:val="24"/>
          <w:szCs w:val="24"/>
          <w:lang w:val="en-US"/>
        </w:rPr>
        <w:t xml:space="preserve"> </w:t>
      </w:r>
      <w:r w:rsidR="00C808C5" w:rsidRPr="00EE6C26">
        <w:rPr>
          <w:rFonts w:ascii="Times New Roman" w:hAnsi="Times New Roman" w:cs="Times New Roman"/>
          <w:sz w:val="24"/>
          <w:szCs w:val="24"/>
          <w:lang w:val="bg-BG"/>
        </w:rPr>
        <w:t xml:space="preserve">to their survival as a group and </w:t>
      </w:r>
      <w:r w:rsidR="001E584D" w:rsidRPr="00EE6C26">
        <w:rPr>
          <w:rFonts w:ascii="Times New Roman" w:hAnsi="Times New Roman" w:cs="Times New Roman"/>
          <w:sz w:val="24"/>
          <w:szCs w:val="24"/>
          <w:lang w:val="en-US"/>
        </w:rPr>
        <w:t xml:space="preserve">collectively asserted in the face of the vicissitudes of history. </w:t>
      </w:r>
      <w:r w:rsidR="00967B1C" w:rsidRPr="00EE6C26">
        <w:rPr>
          <w:rFonts w:ascii="Times New Roman" w:hAnsi="Times New Roman" w:cs="Times New Roman"/>
          <w:sz w:val="24"/>
          <w:szCs w:val="24"/>
          <w:lang w:val="bg-BG"/>
        </w:rPr>
        <w:t xml:space="preserve">More important to them </w:t>
      </w:r>
      <w:r w:rsidR="001E584D" w:rsidRPr="00EE6C26">
        <w:rPr>
          <w:rFonts w:ascii="Times New Roman" w:hAnsi="Times New Roman" w:cs="Times New Roman"/>
          <w:sz w:val="24"/>
          <w:szCs w:val="24"/>
          <w:lang w:val="en-US"/>
        </w:rPr>
        <w:t xml:space="preserve">is not </w:t>
      </w:r>
      <w:r w:rsidR="00967B1C" w:rsidRPr="00EE6C26">
        <w:rPr>
          <w:rFonts w:ascii="Times New Roman" w:hAnsi="Times New Roman" w:cs="Times New Roman"/>
          <w:sz w:val="24"/>
          <w:szCs w:val="24"/>
          <w:lang w:val="bg-BG"/>
        </w:rPr>
        <w:t xml:space="preserve">the </w:t>
      </w:r>
      <w:r w:rsidR="001E584D" w:rsidRPr="00EE6C26">
        <w:rPr>
          <w:rFonts w:ascii="Times New Roman" w:hAnsi="Times New Roman" w:cs="Times New Roman"/>
          <w:sz w:val="24"/>
          <w:szCs w:val="24"/>
          <w:lang w:val="en-US"/>
        </w:rPr>
        <w:t xml:space="preserve">political </w:t>
      </w:r>
      <w:r w:rsidR="00967B1C" w:rsidRPr="00EE6C26">
        <w:rPr>
          <w:rFonts w:ascii="Times New Roman" w:hAnsi="Times New Roman" w:cs="Times New Roman"/>
          <w:sz w:val="24"/>
          <w:szCs w:val="24"/>
          <w:lang w:val="bg-BG"/>
        </w:rPr>
        <w:t>cause that</w:t>
      </w:r>
      <w:r w:rsidR="001E584D" w:rsidRPr="00EE6C26">
        <w:rPr>
          <w:rFonts w:ascii="Times New Roman" w:hAnsi="Times New Roman" w:cs="Times New Roman"/>
          <w:sz w:val="24"/>
          <w:szCs w:val="24"/>
          <w:lang w:val="en-US"/>
        </w:rPr>
        <w:t xml:space="preserve"> </w:t>
      </w:r>
      <w:r w:rsidR="00967B1C" w:rsidRPr="00EE6C26">
        <w:rPr>
          <w:rFonts w:ascii="Times New Roman" w:hAnsi="Times New Roman" w:cs="Times New Roman"/>
          <w:sz w:val="24"/>
          <w:szCs w:val="24"/>
          <w:lang w:val="bg-BG"/>
        </w:rPr>
        <w:t xml:space="preserve">may be victorious, or the particular enterprise that may be a success, </w:t>
      </w:r>
      <w:r w:rsidR="001E584D" w:rsidRPr="00EE6C26">
        <w:rPr>
          <w:rFonts w:ascii="Times New Roman" w:hAnsi="Times New Roman" w:cs="Times New Roman"/>
          <w:sz w:val="24"/>
          <w:szCs w:val="24"/>
          <w:lang w:val="en-US"/>
        </w:rPr>
        <w:t xml:space="preserve">but </w:t>
      </w:r>
      <w:r w:rsidR="00967B1C" w:rsidRPr="00EE6C26">
        <w:rPr>
          <w:rFonts w:ascii="Times New Roman" w:hAnsi="Times New Roman" w:cs="Times New Roman"/>
          <w:sz w:val="24"/>
          <w:szCs w:val="24"/>
          <w:lang w:val="bg-BG"/>
        </w:rPr>
        <w:t>the</w:t>
      </w:r>
      <w:r w:rsidR="001E584D" w:rsidRPr="00EE6C26">
        <w:rPr>
          <w:rFonts w:ascii="Times New Roman" w:hAnsi="Times New Roman" w:cs="Times New Roman"/>
          <w:sz w:val="24"/>
          <w:szCs w:val="24"/>
          <w:lang w:val="en-US"/>
        </w:rPr>
        <w:t xml:space="preserve"> </w:t>
      </w:r>
      <w:r w:rsidR="00967B1C" w:rsidRPr="00EE6C26">
        <w:rPr>
          <w:rFonts w:ascii="Times New Roman" w:hAnsi="Times New Roman" w:cs="Times New Roman"/>
          <w:sz w:val="24"/>
          <w:szCs w:val="24"/>
          <w:lang w:val="bg-BG"/>
        </w:rPr>
        <w:t>victory of no matter what cause, and success in no matter what enterprise.</w:t>
      </w:r>
    </w:p>
    <w:p w:rsidR="00EC4B92" w:rsidRPr="00EE6C26" w:rsidRDefault="001E584D" w:rsidP="00EC4B92">
      <w:pPr>
        <w:pStyle w:val="ListParagraph"/>
        <w:spacing w:after="0" w:line="360" w:lineRule="auto"/>
        <w:ind w:left="0" w:firstLine="720"/>
        <w:jc w:val="both"/>
        <w:rPr>
          <w:rFonts w:ascii="Times New Roman" w:hAnsi="Times New Roman" w:cs="Times New Roman"/>
          <w:sz w:val="24"/>
          <w:szCs w:val="24"/>
          <w:lang w:val="en-US"/>
        </w:rPr>
      </w:pPr>
      <w:r w:rsidRPr="00EE6C26">
        <w:rPr>
          <w:rFonts w:ascii="Times New Roman" w:hAnsi="Times New Roman" w:cs="Times New Roman"/>
          <w:sz w:val="24"/>
          <w:szCs w:val="24"/>
          <w:lang w:val="en-US"/>
        </w:rPr>
        <w:t xml:space="preserve">In the fourth place, </w:t>
      </w:r>
      <w:r w:rsidR="00711D67" w:rsidRPr="00EE6C26">
        <w:rPr>
          <w:rFonts w:ascii="Times New Roman" w:hAnsi="Times New Roman" w:cs="Times New Roman"/>
          <w:sz w:val="24"/>
          <w:szCs w:val="24"/>
          <w:lang w:val="en-US"/>
        </w:rPr>
        <w:t>t</w:t>
      </w:r>
      <w:r w:rsidR="00711D67" w:rsidRPr="00EE6C26">
        <w:rPr>
          <w:rFonts w:ascii="Times New Roman" w:hAnsi="Times New Roman" w:cs="Times New Roman"/>
          <w:sz w:val="24"/>
          <w:szCs w:val="24"/>
          <w:lang w:val="bg-BG"/>
        </w:rPr>
        <w:t>otalitarian propaganda perfects the techniques of mass propaganda, but</w:t>
      </w:r>
      <w:r w:rsidR="00711D67" w:rsidRPr="00EE6C26">
        <w:rPr>
          <w:rFonts w:ascii="Times New Roman" w:hAnsi="Times New Roman" w:cs="Times New Roman"/>
          <w:sz w:val="24"/>
          <w:szCs w:val="24"/>
          <w:lang w:val="en-US"/>
        </w:rPr>
        <w:t xml:space="preserve"> </w:t>
      </w:r>
      <w:r w:rsidR="00711D67" w:rsidRPr="00EE6C26">
        <w:rPr>
          <w:rFonts w:ascii="Times New Roman" w:hAnsi="Times New Roman" w:cs="Times New Roman"/>
          <w:sz w:val="24"/>
          <w:szCs w:val="24"/>
          <w:lang w:val="bg-BG"/>
        </w:rPr>
        <w:t xml:space="preserve">it neither invents them nor originates their themes. </w:t>
      </w:r>
      <w:proofErr w:type="gramStart"/>
      <w:r w:rsidR="001E0C86" w:rsidRPr="00EE6C26">
        <w:rPr>
          <w:rFonts w:ascii="Times New Roman" w:hAnsi="Times New Roman" w:cs="Times New Roman"/>
          <w:sz w:val="24"/>
          <w:szCs w:val="24"/>
          <w:lang w:val="en-US"/>
        </w:rPr>
        <w:t>According to Hannah Arendt:</w:t>
      </w:r>
      <w:r w:rsidR="00C21A8C" w:rsidRPr="00EE6C26">
        <w:rPr>
          <w:rFonts w:ascii="Times New Roman" w:hAnsi="Times New Roman" w:cs="Times New Roman"/>
          <w:sz w:val="24"/>
          <w:szCs w:val="24"/>
          <w:lang w:val="en-US"/>
        </w:rPr>
        <w:t xml:space="preserve"> “</w:t>
      </w:r>
      <w:r w:rsidR="001E0C86" w:rsidRPr="00EE6C26">
        <w:rPr>
          <w:rFonts w:ascii="Times New Roman" w:hAnsi="Times New Roman" w:cs="Times New Roman"/>
          <w:sz w:val="24"/>
          <w:szCs w:val="24"/>
          <w:lang w:val="en-US"/>
        </w:rPr>
        <w:t>T</w:t>
      </w:r>
      <w:r w:rsidR="00711D67" w:rsidRPr="00EE6C26">
        <w:rPr>
          <w:rFonts w:ascii="Times New Roman" w:hAnsi="Times New Roman" w:cs="Times New Roman"/>
          <w:sz w:val="24"/>
          <w:szCs w:val="24"/>
          <w:lang w:val="bg-BG"/>
        </w:rPr>
        <w:t>hese were prepared for</w:t>
      </w:r>
      <w:r w:rsidR="00711D67" w:rsidRPr="00EE6C26">
        <w:rPr>
          <w:rFonts w:ascii="Times New Roman" w:hAnsi="Times New Roman" w:cs="Times New Roman"/>
          <w:sz w:val="24"/>
          <w:szCs w:val="24"/>
          <w:lang w:val="en-US"/>
        </w:rPr>
        <w:t xml:space="preserve"> </w:t>
      </w:r>
      <w:r w:rsidR="00711D67" w:rsidRPr="00EE6C26">
        <w:rPr>
          <w:rFonts w:ascii="Times New Roman" w:hAnsi="Times New Roman" w:cs="Times New Roman"/>
          <w:sz w:val="24"/>
          <w:szCs w:val="24"/>
          <w:lang w:val="bg-BG"/>
        </w:rPr>
        <w:t>them by fifty years of the rise of imperialism and disintegration of the nation</w:t>
      </w:r>
      <w:r w:rsidR="00711D67" w:rsidRPr="00EE6C26">
        <w:rPr>
          <w:rFonts w:ascii="Times New Roman" w:hAnsi="Times New Roman" w:cs="Times New Roman"/>
          <w:sz w:val="24"/>
          <w:szCs w:val="24"/>
          <w:lang w:val="en-US"/>
        </w:rPr>
        <w:t>-</w:t>
      </w:r>
      <w:r w:rsidR="00711D67" w:rsidRPr="00EE6C26">
        <w:rPr>
          <w:rFonts w:ascii="Times New Roman" w:hAnsi="Times New Roman" w:cs="Times New Roman"/>
          <w:sz w:val="24"/>
          <w:szCs w:val="24"/>
          <w:lang w:val="bg-BG"/>
        </w:rPr>
        <w:t>state,</w:t>
      </w:r>
      <w:r w:rsidR="00711D67" w:rsidRPr="00EE6C26">
        <w:rPr>
          <w:rFonts w:ascii="Times New Roman" w:hAnsi="Times New Roman" w:cs="Times New Roman"/>
          <w:sz w:val="24"/>
          <w:szCs w:val="24"/>
          <w:lang w:val="en-US"/>
        </w:rPr>
        <w:t xml:space="preserve"> </w:t>
      </w:r>
      <w:r w:rsidR="00711D67" w:rsidRPr="00EE6C26">
        <w:rPr>
          <w:rFonts w:ascii="Times New Roman" w:hAnsi="Times New Roman" w:cs="Times New Roman"/>
          <w:sz w:val="24"/>
          <w:szCs w:val="24"/>
          <w:lang w:val="bg-BG"/>
        </w:rPr>
        <w:t>when the mob entered the scene of European politics.</w:t>
      </w:r>
      <w:proofErr w:type="gramEnd"/>
      <w:r w:rsidR="00711D67" w:rsidRPr="00EE6C26">
        <w:rPr>
          <w:rFonts w:ascii="Times New Roman" w:hAnsi="Times New Roman" w:cs="Times New Roman"/>
          <w:sz w:val="24"/>
          <w:szCs w:val="24"/>
          <w:lang w:val="bg-BG"/>
        </w:rPr>
        <w:t xml:space="preserve"> Like the earlier</w:t>
      </w:r>
      <w:r w:rsidR="00711D67" w:rsidRPr="00EE6C26">
        <w:rPr>
          <w:rFonts w:ascii="Times New Roman" w:hAnsi="Times New Roman" w:cs="Times New Roman"/>
          <w:sz w:val="24"/>
          <w:szCs w:val="24"/>
          <w:lang w:val="en-US"/>
        </w:rPr>
        <w:t xml:space="preserve"> </w:t>
      </w:r>
      <w:r w:rsidR="00711D67" w:rsidRPr="00EE6C26">
        <w:rPr>
          <w:rFonts w:ascii="Times New Roman" w:hAnsi="Times New Roman" w:cs="Times New Roman"/>
          <w:sz w:val="24"/>
          <w:szCs w:val="24"/>
          <w:lang w:val="bg-BG"/>
        </w:rPr>
        <w:t>mob leaders, the spokesmen for totalitarian movements possessed an unerring</w:t>
      </w:r>
      <w:r w:rsidR="00711D67" w:rsidRPr="00EE6C26">
        <w:rPr>
          <w:rFonts w:ascii="Times New Roman" w:hAnsi="Times New Roman" w:cs="Times New Roman"/>
          <w:sz w:val="24"/>
          <w:szCs w:val="24"/>
          <w:lang w:val="en-US"/>
        </w:rPr>
        <w:t xml:space="preserve"> </w:t>
      </w:r>
      <w:r w:rsidR="00711D67" w:rsidRPr="00EE6C26">
        <w:rPr>
          <w:rFonts w:ascii="Times New Roman" w:hAnsi="Times New Roman" w:cs="Times New Roman"/>
          <w:sz w:val="24"/>
          <w:szCs w:val="24"/>
          <w:lang w:val="bg-BG"/>
        </w:rPr>
        <w:t>instinct for anything that ordinary party propaganda or public opinion did</w:t>
      </w:r>
      <w:r w:rsidR="00711D67" w:rsidRPr="00EE6C26">
        <w:rPr>
          <w:rFonts w:ascii="Times New Roman" w:hAnsi="Times New Roman" w:cs="Times New Roman"/>
          <w:sz w:val="24"/>
          <w:szCs w:val="24"/>
          <w:lang w:val="en-US"/>
        </w:rPr>
        <w:t xml:space="preserve"> </w:t>
      </w:r>
      <w:r w:rsidR="00711D67" w:rsidRPr="00EE6C26">
        <w:rPr>
          <w:rFonts w:ascii="Times New Roman" w:hAnsi="Times New Roman" w:cs="Times New Roman"/>
          <w:sz w:val="24"/>
          <w:szCs w:val="24"/>
          <w:lang w:val="bg-BG"/>
        </w:rPr>
        <w:t>not care or dare to touch. Everything hidden, everything passed over in</w:t>
      </w:r>
      <w:r w:rsidR="00711D67" w:rsidRPr="00EE6C26">
        <w:rPr>
          <w:rFonts w:ascii="Times New Roman" w:hAnsi="Times New Roman" w:cs="Times New Roman"/>
          <w:sz w:val="24"/>
          <w:szCs w:val="24"/>
          <w:lang w:val="en-US"/>
        </w:rPr>
        <w:t xml:space="preserve"> </w:t>
      </w:r>
      <w:r w:rsidR="00711D67" w:rsidRPr="00EE6C26">
        <w:rPr>
          <w:rFonts w:ascii="Times New Roman" w:hAnsi="Times New Roman" w:cs="Times New Roman"/>
          <w:sz w:val="24"/>
          <w:szCs w:val="24"/>
          <w:lang w:val="bg-BG"/>
        </w:rPr>
        <w:t>silence, became of major significance, regardless of its own intrinsic importance.</w:t>
      </w:r>
      <w:r w:rsidR="0065148D" w:rsidRPr="00EE6C26">
        <w:rPr>
          <w:rFonts w:ascii="Times New Roman" w:hAnsi="Times New Roman" w:cs="Times New Roman"/>
          <w:sz w:val="24"/>
          <w:szCs w:val="24"/>
          <w:lang w:val="en-US"/>
        </w:rPr>
        <w:t xml:space="preserve"> </w:t>
      </w:r>
      <w:r w:rsidR="00711D67" w:rsidRPr="00EE6C26">
        <w:rPr>
          <w:rFonts w:ascii="Times New Roman" w:hAnsi="Times New Roman" w:cs="Times New Roman"/>
          <w:sz w:val="24"/>
          <w:szCs w:val="24"/>
          <w:lang w:val="bg-BG"/>
        </w:rPr>
        <w:t>The mob really believed that truth was whatever respectable society</w:t>
      </w:r>
      <w:r w:rsidR="0065148D" w:rsidRPr="00EE6C26">
        <w:rPr>
          <w:rFonts w:ascii="Times New Roman" w:hAnsi="Times New Roman" w:cs="Times New Roman"/>
          <w:sz w:val="24"/>
          <w:szCs w:val="24"/>
          <w:lang w:val="en-US"/>
        </w:rPr>
        <w:t xml:space="preserve"> </w:t>
      </w:r>
      <w:r w:rsidR="00711D67" w:rsidRPr="00EE6C26">
        <w:rPr>
          <w:rFonts w:ascii="Times New Roman" w:hAnsi="Times New Roman" w:cs="Times New Roman"/>
          <w:sz w:val="24"/>
          <w:szCs w:val="24"/>
          <w:lang w:val="bg-BG"/>
        </w:rPr>
        <w:t>had hypocritically passed over</w:t>
      </w:r>
      <w:r w:rsidR="00C21A8C" w:rsidRPr="00EE6C26">
        <w:rPr>
          <w:rFonts w:ascii="Times New Roman" w:hAnsi="Times New Roman" w:cs="Times New Roman"/>
          <w:sz w:val="24"/>
          <w:szCs w:val="24"/>
          <w:lang w:val="bg-BG"/>
        </w:rPr>
        <w:t>, or covered up with corruption</w:t>
      </w:r>
      <w:r w:rsidR="00C21A8C" w:rsidRPr="00EE6C26">
        <w:rPr>
          <w:rFonts w:ascii="Times New Roman" w:hAnsi="Times New Roman" w:cs="Times New Roman"/>
          <w:sz w:val="24"/>
          <w:szCs w:val="24"/>
          <w:lang w:val="en-US"/>
        </w:rPr>
        <w:t>”</w:t>
      </w:r>
      <w:r w:rsidR="001E0C86" w:rsidRPr="00EE6C26">
        <w:rPr>
          <w:rFonts w:ascii="Times New Roman" w:hAnsi="Times New Roman" w:cs="Times New Roman"/>
          <w:sz w:val="24"/>
          <w:szCs w:val="24"/>
          <w:lang w:val="en-US"/>
        </w:rPr>
        <w:t xml:space="preserve"> (Arendt, 1979, p. 351). </w:t>
      </w:r>
      <w:r w:rsidR="00136DA4" w:rsidRPr="00EE6C26">
        <w:rPr>
          <w:rFonts w:ascii="Times New Roman" w:hAnsi="Times New Roman" w:cs="Times New Roman"/>
          <w:sz w:val="24"/>
          <w:szCs w:val="24"/>
          <w:lang w:val="en-US"/>
        </w:rPr>
        <w:t xml:space="preserve">Thus, it turned out that </w:t>
      </w:r>
      <w:r w:rsidR="001E0C86" w:rsidRPr="00EE6C26">
        <w:rPr>
          <w:rFonts w:ascii="Times New Roman" w:hAnsi="Times New Roman" w:cs="Times New Roman"/>
          <w:sz w:val="24"/>
          <w:szCs w:val="24"/>
          <w:lang w:val="en-US"/>
        </w:rPr>
        <w:t>“</w:t>
      </w:r>
      <w:r w:rsidR="00136DA4" w:rsidRPr="00EE6C26">
        <w:rPr>
          <w:rFonts w:ascii="Times New Roman" w:hAnsi="Times New Roman" w:cs="Times New Roman"/>
          <w:sz w:val="24"/>
          <w:szCs w:val="24"/>
          <w:lang w:val="en-US"/>
        </w:rPr>
        <w:t>m</w:t>
      </w:r>
      <w:r w:rsidR="00136DA4" w:rsidRPr="00EE6C26">
        <w:rPr>
          <w:rFonts w:ascii="Times New Roman" w:hAnsi="Times New Roman" w:cs="Times New Roman"/>
          <w:sz w:val="24"/>
          <w:szCs w:val="24"/>
          <w:lang w:val="bg-BG"/>
        </w:rPr>
        <w:t>ysteriousness as such became the first criterion for the choice of topics</w:t>
      </w:r>
      <w:r w:rsidR="001E0C86" w:rsidRPr="00EE6C26">
        <w:rPr>
          <w:rFonts w:ascii="Times New Roman" w:hAnsi="Times New Roman" w:cs="Times New Roman"/>
          <w:sz w:val="24"/>
          <w:szCs w:val="24"/>
          <w:lang w:val="en-US"/>
        </w:rPr>
        <w:t>”</w:t>
      </w:r>
      <w:r w:rsidR="00136DA4" w:rsidRPr="00EE6C26">
        <w:rPr>
          <w:rFonts w:ascii="Times New Roman" w:hAnsi="Times New Roman" w:cs="Times New Roman"/>
          <w:sz w:val="24"/>
          <w:szCs w:val="24"/>
          <w:lang w:val="en-US"/>
        </w:rPr>
        <w:t>: t</w:t>
      </w:r>
      <w:r w:rsidR="00136DA4" w:rsidRPr="00EE6C26">
        <w:rPr>
          <w:rFonts w:ascii="Times New Roman" w:hAnsi="Times New Roman" w:cs="Times New Roman"/>
          <w:sz w:val="24"/>
          <w:szCs w:val="24"/>
          <w:lang w:val="bg-BG"/>
        </w:rPr>
        <w:t>he origin of mystery did not matter</w:t>
      </w:r>
      <w:r w:rsidR="00136DA4" w:rsidRPr="00EE6C26">
        <w:rPr>
          <w:rFonts w:ascii="Times New Roman" w:hAnsi="Times New Roman" w:cs="Times New Roman"/>
          <w:sz w:val="24"/>
          <w:szCs w:val="24"/>
          <w:lang w:val="en-US"/>
        </w:rPr>
        <w:t xml:space="preserve"> –</w:t>
      </w:r>
      <w:r w:rsidR="00136DA4" w:rsidRPr="00EE6C26">
        <w:rPr>
          <w:rFonts w:ascii="Times New Roman" w:hAnsi="Times New Roman" w:cs="Times New Roman"/>
          <w:sz w:val="24"/>
          <w:szCs w:val="24"/>
          <w:lang w:val="bg-BG"/>
        </w:rPr>
        <w:t xml:space="preserve"> it could lie in a reasonable, politically</w:t>
      </w:r>
      <w:r w:rsidR="00136DA4" w:rsidRPr="00EE6C26">
        <w:rPr>
          <w:rFonts w:ascii="Times New Roman" w:hAnsi="Times New Roman" w:cs="Times New Roman"/>
          <w:sz w:val="24"/>
          <w:szCs w:val="24"/>
          <w:lang w:val="en-US"/>
        </w:rPr>
        <w:t xml:space="preserve"> </w:t>
      </w:r>
      <w:r w:rsidR="00136DA4" w:rsidRPr="00EE6C26">
        <w:rPr>
          <w:rFonts w:ascii="Times New Roman" w:hAnsi="Times New Roman" w:cs="Times New Roman"/>
          <w:sz w:val="24"/>
          <w:szCs w:val="24"/>
          <w:lang w:val="bg-BG"/>
        </w:rPr>
        <w:t xml:space="preserve">comprehensible desire </w:t>
      </w:r>
      <w:r w:rsidR="00136DA4" w:rsidRPr="00EE6C26">
        <w:rPr>
          <w:rFonts w:ascii="Times New Roman" w:hAnsi="Times New Roman" w:cs="Times New Roman"/>
          <w:sz w:val="24"/>
          <w:szCs w:val="24"/>
          <w:lang w:val="en-US"/>
        </w:rPr>
        <w:t xml:space="preserve">to keep a particular fact or event </w:t>
      </w:r>
      <w:r w:rsidR="00136DA4" w:rsidRPr="00EE6C26">
        <w:rPr>
          <w:rFonts w:ascii="Times New Roman" w:hAnsi="Times New Roman" w:cs="Times New Roman"/>
          <w:sz w:val="24"/>
          <w:szCs w:val="24"/>
          <w:lang w:val="bg-BG"/>
        </w:rPr>
        <w:t>secre</w:t>
      </w:r>
      <w:r w:rsidR="00136DA4" w:rsidRPr="00EE6C26">
        <w:rPr>
          <w:rFonts w:ascii="Times New Roman" w:hAnsi="Times New Roman" w:cs="Times New Roman"/>
          <w:sz w:val="24"/>
          <w:szCs w:val="24"/>
          <w:lang w:val="en-US"/>
        </w:rPr>
        <w:t>t;</w:t>
      </w:r>
      <w:r w:rsidR="00136DA4" w:rsidRPr="00EE6C26">
        <w:rPr>
          <w:rFonts w:ascii="Times New Roman" w:hAnsi="Times New Roman" w:cs="Times New Roman"/>
          <w:sz w:val="24"/>
          <w:szCs w:val="24"/>
          <w:lang w:val="bg-BG"/>
        </w:rPr>
        <w:t xml:space="preserve"> or in the conspiratory need of revolutionary</w:t>
      </w:r>
      <w:r w:rsidR="00136DA4" w:rsidRPr="00EE6C26">
        <w:rPr>
          <w:rFonts w:ascii="Times New Roman" w:hAnsi="Times New Roman" w:cs="Times New Roman"/>
          <w:sz w:val="24"/>
          <w:szCs w:val="24"/>
          <w:lang w:val="en-US"/>
        </w:rPr>
        <w:t xml:space="preserve"> </w:t>
      </w:r>
      <w:r w:rsidR="00136DA4" w:rsidRPr="00EE6C26">
        <w:rPr>
          <w:rFonts w:ascii="Times New Roman" w:hAnsi="Times New Roman" w:cs="Times New Roman"/>
          <w:sz w:val="24"/>
          <w:szCs w:val="24"/>
          <w:lang w:val="bg-BG"/>
        </w:rPr>
        <w:t xml:space="preserve">groups, as in the case of </w:t>
      </w:r>
      <w:r w:rsidR="00136DA4" w:rsidRPr="00EE6C26">
        <w:rPr>
          <w:rFonts w:ascii="Times New Roman" w:hAnsi="Times New Roman" w:cs="Times New Roman"/>
          <w:sz w:val="24"/>
          <w:szCs w:val="24"/>
          <w:lang w:val="en-US"/>
        </w:rPr>
        <w:t xml:space="preserve">various </w:t>
      </w:r>
      <w:r w:rsidR="00136DA4" w:rsidRPr="00EE6C26">
        <w:rPr>
          <w:rFonts w:ascii="Times New Roman" w:hAnsi="Times New Roman" w:cs="Times New Roman"/>
          <w:sz w:val="24"/>
          <w:szCs w:val="24"/>
          <w:lang w:val="bg-BG"/>
        </w:rPr>
        <w:t xml:space="preserve">terrorist </w:t>
      </w:r>
      <w:r w:rsidR="00136DA4" w:rsidRPr="00EE6C26">
        <w:rPr>
          <w:rFonts w:ascii="Times New Roman" w:hAnsi="Times New Roman" w:cs="Times New Roman"/>
          <w:sz w:val="24"/>
          <w:szCs w:val="24"/>
          <w:lang w:val="en-US"/>
        </w:rPr>
        <w:t>organizations</w:t>
      </w:r>
      <w:r w:rsidR="00136DA4" w:rsidRPr="00EE6C26">
        <w:rPr>
          <w:rFonts w:ascii="Times New Roman" w:hAnsi="Times New Roman" w:cs="Times New Roman"/>
          <w:sz w:val="24"/>
          <w:szCs w:val="24"/>
          <w:lang w:val="bg-BG"/>
        </w:rPr>
        <w:t>; or in the</w:t>
      </w:r>
      <w:r w:rsidR="00136DA4" w:rsidRPr="00EE6C26">
        <w:rPr>
          <w:rFonts w:ascii="Times New Roman" w:hAnsi="Times New Roman" w:cs="Times New Roman"/>
          <w:sz w:val="24"/>
          <w:szCs w:val="24"/>
          <w:lang w:val="en-US"/>
        </w:rPr>
        <w:t xml:space="preserve"> </w:t>
      </w:r>
      <w:r w:rsidR="00136DA4" w:rsidRPr="00EE6C26">
        <w:rPr>
          <w:rFonts w:ascii="Times New Roman" w:hAnsi="Times New Roman" w:cs="Times New Roman"/>
          <w:sz w:val="24"/>
          <w:szCs w:val="24"/>
          <w:lang w:val="bg-BG"/>
        </w:rPr>
        <w:t>structure of societies whose original secret content had long since become</w:t>
      </w:r>
      <w:r w:rsidR="00136DA4" w:rsidRPr="00EE6C26">
        <w:rPr>
          <w:rFonts w:ascii="Times New Roman" w:hAnsi="Times New Roman" w:cs="Times New Roman"/>
          <w:sz w:val="24"/>
          <w:szCs w:val="24"/>
          <w:lang w:val="en-US"/>
        </w:rPr>
        <w:t xml:space="preserve"> </w:t>
      </w:r>
      <w:r w:rsidR="00136DA4" w:rsidRPr="00EE6C26">
        <w:rPr>
          <w:rFonts w:ascii="Times New Roman" w:hAnsi="Times New Roman" w:cs="Times New Roman"/>
          <w:sz w:val="24"/>
          <w:szCs w:val="24"/>
          <w:lang w:val="bg-BG"/>
        </w:rPr>
        <w:t>well known and where only the formal ritual still retained the former mystery</w:t>
      </w:r>
      <w:r w:rsidR="00136DA4" w:rsidRPr="00EE6C26">
        <w:rPr>
          <w:rFonts w:ascii="Times New Roman" w:hAnsi="Times New Roman" w:cs="Times New Roman"/>
          <w:sz w:val="24"/>
          <w:szCs w:val="24"/>
          <w:lang w:val="en-US"/>
        </w:rPr>
        <w:t xml:space="preserve">; </w:t>
      </w:r>
      <w:r w:rsidR="00136DA4" w:rsidRPr="00EE6C26">
        <w:rPr>
          <w:rFonts w:ascii="Times New Roman" w:hAnsi="Times New Roman" w:cs="Times New Roman"/>
          <w:sz w:val="24"/>
          <w:szCs w:val="24"/>
          <w:lang w:val="bg-BG"/>
        </w:rPr>
        <w:t>or in age-old superstitions which had</w:t>
      </w:r>
      <w:r w:rsidR="00136DA4" w:rsidRPr="00EE6C26">
        <w:rPr>
          <w:rFonts w:ascii="Times New Roman" w:hAnsi="Times New Roman" w:cs="Times New Roman"/>
          <w:sz w:val="24"/>
          <w:szCs w:val="24"/>
          <w:lang w:val="en-US"/>
        </w:rPr>
        <w:t xml:space="preserve"> </w:t>
      </w:r>
      <w:r w:rsidR="00136DA4" w:rsidRPr="00EE6C26">
        <w:rPr>
          <w:rFonts w:ascii="Times New Roman" w:hAnsi="Times New Roman" w:cs="Times New Roman"/>
          <w:sz w:val="24"/>
          <w:szCs w:val="24"/>
          <w:lang w:val="bg-BG"/>
        </w:rPr>
        <w:t xml:space="preserve">woven legends around certain </w:t>
      </w:r>
      <w:r w:rsidR="00136DA4" w:rsidRPr="00EE6C26">
        <w:rPr>
          <w:rFonts w:ascii="Times New Roman" w:hAnsi="Times New Roman" w:cs="Times New Roman"/>
          <w:sz w:val="24"/>
          <w:szCs w:val="24"/>
          <w:lang w:val="en-US"/>
        </w:rPr>
        <w:t xml:space="preserve">ethnic </w:t>
      </w:r>
      <w:r w:rsidR="00136DA4" w:rsidRPr="00EE6C26">
        <w:rPr>
          <w:rFonts w:ascii="Times New Roman" w:hAnsi="Times New Roman" w:cs="Times New Roman"/>
          <w:sz w:val="24"/>
          <w:szCs w:val="24"/>
          <w:lang w:val="bg-BG"/>
        </w:rPr>
        <w:t>groups</w:t>
      </w:r>
      <w:r w:rsidR="00136DA4" w:rsidRPr="00EE6C26">
        <w:rPr>
          <w:rFonts w:ascii="Times New Roman" w:hAnsi="Times New Roman" w:cs="Times New Roman"/>
          <w:sz w:val="24"/>
          <w:szCs w:val="24"/>
          <w:lang w:val="en-US"/>
        </w:rPr>
        <w:t>.</w:t>
      </w:r>
      <w:r w:rsidR="00136DA4" w:rsidRPr="00EE6C26">
        <w:rPr>
          <w:rFonts w:ascii="Times New Roman" w:hAnsi="Times New Roman" w:cs="Times New Roman"/>
          <w:sz w:val="24"/>
          <w:szCs w:val="24"/>
          <w:lang w:val="bg-BG"/>
        </w:rPr>
        <w:t xml:space="preserve"> The</w:t>
      </w:r>
      <w:r w:rsidR="00D34558" w:rsidRPr="00EE6C26">
        <w:rPr>
          <w:rFonts w:ascii="Times New Roman" w:hAnsi="Times New Roman" w:cs="Times New Roman"/>
          <w:sz w:val="24"/>
          <w:szCs w:val="24"/>
          <w:lang w:val="en-US"/>
        </w:rPr>
        <w:t>re is no doubt that the</w:t>
      </w:r>
      <w:r w:rsidR="00136DA4" w:rsidRPr="00EE6C26">
        <w:rPr>
          <w:rFonts w:ascii="Times New Roman" w:hAnsi="Times New Roman" w:cs="Times New Roman"/>
          <w:sz w:val="24"/>
          <w:szCs w:val="24"/>
          <w:lang w:val="bg-BG"/>
        </w:rPr>
        <w:t xml:space="preserve"> Nazis were </w:t>
      </w:r>
      <w:r w:rsidR="00D34558" w:rsidRPr="00EE6C26">
        <w:rPr>
          <w:rFonts w:ascii="Times New Roman" w:hAnsi="Times New Roman" w:cs="Times New Roman"/>
          <w:sz w:val="24"/>
          <w:szCs w:val="24"/>
          <w:lang w:val="en-US"/>
        </w:rPr>
        <w:t xml:space="preserve">unsurpassed </w:t>
      </w:r>
      <w:r w:rsidR="00136DA4" w:rsidRPr="00EE6C26">
        <w:rPr>
          <w:rFonts w:ascii="Times New Roman" w:hAnsi="Times New Roman" w:cs="Times New Roman"/>
          <w:sz w:val="24"/>
          <w:szCs w:val="24"/>
          <w:lang w:val="bg-BG"/>
        </w:rPr>
        <w:t>in the selection of such topics</w:t>
      </w:r>
      <w:r w:rsidR="00D34558" w:rsidRPr="00EE6C26">
        <w:rPr>
          <w:rFonts w:ascii="Times New Roman" w:hAnsi="Times New Roman" w:cs="Times New Roman"/>
          <w:sz w:val="24"/>
          <w:szCs w:val="24"/>
          <w:lang w:val="en-US"/>
        </w:rPr>
        <w:t xml:space="preserve"> </w:t>
      </w:r>
      <w:r w:rsidR="00136DA4" w:rsidRPr="00EE6C26">
        <w:rPr>
          <w:rFonts w:ascii="Times New Roman" w:hAnsi="Times New Roman" w:cs="Times New Roman"/>
          <w:sz w:val="24"/>
          <w:szCs w:val="24"/>
          <w:lang w:val="bg-BG"/>
        </w:rPr>
        <w:t>for mass propaganda</w:t>
      </w:r>
      <w:r w:rsidR="00D34558" w:rsidRPr="00EE6C26">
        <w:rPr>
          <w:rFonts w:ascii="Times New Roman" w:hAnsi="Times New Roman" w:cs="Times New Roman"/>
          <w:sz w:val="24"/>
          <w:szCs w:val="24"/>
          <w:lang w:val="en-US"/>
        </w:rPr>
        <w:t xml:space="preserve">, </w:t>
      </w:r>
      <w:r w:rsidR="00136DA4" w:rsidRPr="00EE6C26">
        <w:rPr>
          <w:rFonts w:ascii="Times New Roman" w:hAnsi="Times New Roman" w:cs="Times New Roman"/>
          <w:sz w:val="24"/>
          <w:szCs w:val="24"/>
          <w:lang w:val="bg-BG"/>
        </w:rPr>
        <w:t xml:space="preserve">but </w:t>
      </w:r>
      <w:r w:rsidR="00D34558" w:rsidRPr="00EE6C26">
        <w:rPr>
          <w:rFonts w:ascii="Times New Roman" w:hAnsi="Times New Roman" w:cs="Times New Roman"/>
          <w:sz w:val="24"/>
          <w:szCs w:val="24"/>
          <w:lang w:val="en-US"/>
        </w:rPr>
        <w:t xml:space="preserve">over time </w:t>
      </w:r>
      <w:r w:rsidR="00136DA4" w:rsidRPr="00EE6C26">
        <w:rPr>
          <w:rFonts w:ascii="Times New Roman" w:hAnsi="Times New Roman" w:cs="Times New Roman"/>
          <w:sz w:val="24"/>
          <w:szCs w:val="24"/>
          <w:lang w:val="bg-BG"/>
        </w:rPr>
        <w:t xml:space="preserve">the </w:t>
      </w:r>
      <w:r w:rsidR="00D34558" w:rsidRPr="00EE6C26">
        <w:rPr>
          <w:rFonts w:ascii="Times New Roman" w:hAnsi="Times New Roman" w:cs="Times New Roman"/>
          <w:sz w:val="24"/>
          <w:szCs w:val="24"/>
          <w:lang w:val="en-US"/>
        </w:rPr>
        <w:t xml:space="preserve">communists also </w:t>
      </w:r>
      <w:r w:rsidR="00136DA4" w:rsidRPr="00EE6C26">
        <w:rPr>
          <w:rFonts w:ascii="Times New Roman" w:hAnsi="Times New Roman" w:cs="Times New Roman"/>
          <w:sz w:val="24"/>
          <w:szCs w:val="24"/>
          <w:lang w:val="bg-BG"/>
        </w:rPr>
        <w:t>learned the trick,</w:t>
      </w:r>
      <w:r w:rsidR="00D34558" w:rsidRPr="00EE6C26">
        <w:rPr>
          <w:rFonts w:ascii="Times New Roman" w:hAnsi="Times New Roman" w:cs="Times New Roman"/>
          <w:sz w:val="24"/>
          <w:szCs w:val="24"/>
          <w:lang w:val="en-US"/>
        </w:rPr>
        <w:t xml:space="preserve"> </w:t>
      </w:r>
      <w:r w:rsidR="00136DA4" w:rsidRPr="00EE6C26">
        <w:rPr>
          <w:rFonts w:ascii="Times New Roman" w:hAnsi="Times New Roman" w:cs="Times New Roman"/>
          <w:sz w:val="24"/>
          <w:szCs w:val="24"/>
          <w:lang w:val="bg-BG"/>
        </w:rPr>
        <w:t>although they rel</w:t>
      </w:r>
      <w:r w:rsidR="00D34558" w:rsidRPr="00EE6C26">
        <w:rPr>
          <w:rFonts w:ascii="Times New Roman" w:hAnsi="Times New Roman" w:cs="Times New Roman"/>
          <w:sz w:val="24"/>
          <w:szCs w:val="24"/>
          <w:lang w:val="en-US"/>
        </w:rPr>
        <w:t>ied</w:t>
      </w:r>
      <w:r w:rsidR="00136DA4" w:rsidRPr="00EE6C26">
        <w:rPr>
          <w:rFonts w:ascii="Times New Roman" w:hAnsi="Times New Roman" w:cs="Times New Roman"/>
          <w:sz w:val="24"/>
          <w:szCs w:val="24"/>
          <w:lang w:val="bg-BG"/>
        </w:rPr>
        <w:t xml:space="preserve"> less on traditional</w:t>
      </w:r>
      <w:r w:rsidR="00D34558" w:rsidRPr="00EE6C26">
        <w:rPr>
          <w:rFonts w:ascii="Times New Roman" w:hAnsi="Times New Roman" w:cs="Times New Roman"/>
          <w:sz w:val="24"/>
          <w:szCs w:val="24"/>
          <w:lang w:val="en-US"/>
        </w:rPr>
        <w:t xml:space="preserve"> </w:t>
      </w:r>
      <w:r w:rsidR="00136DA4" w:rsidRPr="00EE6C26">
        <w:rPr>
          <w:rFonts w:ascii="Times New Roman" w:hAnsi="Times New Roman" w:cs="Times New Roman"/>
          <w:sz w:val="24"/>
          <w:szCs w:val="24"/>
          <w:lang w:val="bg-BG"/>
        </w:rPr>
        <w:t>mysteries and prefer</w:t>
      </w:r>
      <w:r w:rsidR="00D34558" w:rsidRPr="00EE6C26">
        <w:rPr>
          <w:rFonts w:ascii="Times New Roman" w:hAnsi="Times New Roman" w:cs="Times New Roman"/>
          <w:sz w:val="24"/>
          <w:szCs w:val="24"/>
          <w:lang w:val="en-US"/>
        </w:rPr>
        <w:t>red</w:t>
      </w:r>
      <w:r w:rsidR="00136DA4" w:rsidRPr="00EE6C26">
        <w:rPr>
          <w:rFonts w:ascii="Times New Roman" w:hAnsi="Times New Roman" w:cs="Times New Roman"/>
          <w:sz w:val="24"/>
          <w:szCs w:val="24"/>
          <w:lang w:val="bg-BG"/>
        </w:rPr>
        <w:t xml:space="preserve"> their</w:t>
      </w:r>
      <w:r w:rsidR="00D34558" w:rsidRPr="00EE6C26">
        <w:rPr>
          <w:rFonts w:ascii="Times New Roman" w:hAnsi="Times New Roman" w:cs="Times New Roman"/>
          <w:sz w:val="24"/>
          <w:szCs w:val="24"/>
          <w:lang w:val="en-US"/>
        </w:rPr>
        <w:t xml:space="preserve"> </w:t>
      </w:r>
      <w:r w:rsidR="00136DA4" w:rsidRPr="00EE6C26">
        <w:rPr>
          <w:rFonts w:ascii="Times New Roman" w:hAnsi="Times New Roman" w:cs="Times New Roman"/>
          <w:sz w:val="24"/>
          <w:szCs w:val="24"/>
          <w:lang w:val="bg-BG"/>
        </w:rPr>
        <w:t>own inventions</w:t>
      </w:r>
      <w:r w:rsidR="00D34558" w:rsidRPr="00EE6C26">
        <w:rPr>
          <w:rFonts w:ascii="Times New Roman" w:hAnsi="Times New Roman" w:cs="Times New Roman"/>
          <w:sz w:val="24"/>
          <w:szCs w:val="24"/>
          <w:lang w:val="en-US"/>
        </w:rPr>
        <w:t xml:space="preserve">: from </w:t>
      </w:r>
      <w:r w:rsidR="00136DA4" w:rsidRPr="00EE6C26">
        <w:rPr>
          <w:rFonts w:ascii="Times New Roman" w:hAnsi="Times New Roman" w:cs="Times New Roman"/>
          <w:sz w:val="24"/>
          <w:szCs w:val="24"/>
          <w:lang w:val="bg-BG"/>
        </w:rPr>
        <w:t>the mid</w:t>
      </w:r>
      <w:r w:rsidR="00D34558" w:rsidRPr="00EE6C26">
        <w:rPr>
          <w:rFonts w:ascii="Times New Roman" w:hAnsi="Times New Roman" w:cs="Times New Roman"/>
          <w:sz w:val="24"/>
          <w:szCs w:val="24"/>
          <w:lang w:val="en-US"/>
        </w:rPr>
        <w:t>-</w:t>
      </w:r>
      <w:r w:rsidR="00136DA4" w:rsidRPr="00EE6C26">
        <w:rPr>
          <w:rFonts w:ascii="Times New Roman" w:hAnsi="Times New Roman" w:cs="Times New Roman"/>
          <w:sz w:val="24"/>
          <w:szCs w:val="24"/>
          <w:lang w:val="bg-BG"/>
        </w:rPr>
        <w:t>thirties</w:t>
      </w:r>
      <w:r w:rsidR="00D34558" w:rsidRPr="00EE6C26">
        <w:rPr>
          <w:rFonts w:ascii="Times New Roman" w:hAnsi="Times New Roman" w:cs="Times New Roman"/>
          <w:sz w:val="24"/>
          <w:szCs w:val="24"/>
          <w:lang w:val="en-US"/>
        </w:rPr>
        <w:t xml:space="preserve"> onwards</w:t>
      </w:r>
      <w:r w:rsidR="00136DA4" w:rsidRPr="00EE6C26">
        <w:rPr>
          <w:rFonts w:ascii="Times New Roman" w:hAnsi="Times New Roman" w:cs="Times New Roman"/>
          <w:sz w:val="24"/>
          <w:szCs w:val="24"/>
          <w:lang w:val="bg-BG"/>
        </w:rPr>
        <w:t>, one mysterious world conspiracy</w:t>
      </w:r>
      <w:r w:rsidR="00D34558" w:rsidRPr="00EE6C26">
        <w:rPr>
          <w:rFonts w:ascii="Times New Roman" w:hAnsi="Times New Roman" w:cs="Times New Roman"/>
          <w:sz w:val="24"/>
          <w:szCs w:val="24"/>
          <w:lang w:val="en-US"/>
        </w:rPr>
        <w:t xml:space="preserve"> </w:t>
      </w:r>
      <w:r w:rsidR="00136DA4" w:rsidRPr="00EE6C26">
        <w:rPr>
          <w:rFonts w:ascii="Times New Roman" w:hAnsi="Times New Roman" w:cs="Times New Roman"/>
          <w:sz w:val="24"/>
          <w:szCs w:val="24"/>
          <w:lang w:val="bg-BG"/>
        </w:rPr>
        <w:t>followed another in Bolshevik propaganda, starting with the plot of the</w:t>
      </w:r>
      <w:r w:rsidR="00D34558" w:rsidRPr="00EE6C26">
        <w:rPr>
          <w:rFonts w:ascii="Times New Roman" w:hAnsi="Times New Roman" w:cs="Times New Roman"/>
          <w:sz w:val="24"/>
          <w:szCs w:val="24"/>
          <w:lang w:val="en-US"/>
        </w:rPr>
        <w:t xml:space="preserve"> </w:t>
      </w:r>
      <w:r w:rsidR="00136DA4" w:rsidRPr="00EE6C26">
        <w:rPr>
          <w:rFonts w:ascii="Times New Roman" w:hAnsi="Times New Roman" w:cs="Times New Roman"/>
          <w:sz w:val="24"/>
          <w:szCs w:val="24"/>
          <w:lang w:val="bg-BG"/>
        </w:rPr>
        <w:t xml:space="preserve">Trotskyites, followed by the rule of the 300 families, to the </w:t>
      </w:r>
      <w:r w:rsidR="00D34558" w:rsidRPr="00EE6C26">
        <w:rPr>
          <w:rFonts w:ascii="Times New Roman" w:hAnsi="Times New Roman" w:cs="Times New Roman"/>
          <w:sz w:val="24"/>
          <w:szCs w:val="24"/>
          <w:lang w:val="en-US"/>
        </w:rPr>
        <w:t xml:space="preserve">criminal </w:t>
      </w:r>
      <w:r w:rsidR="00136DA4" w:rsidRPr="00EE6C26">
        <w:rPr>
          <w:rFonts w:ascii="Times New Roman" w:hAnsi="Times New Roman" w:cs="Times New Roman"/>
          <w:sz w:val="24"/>
          <w:szCs w:val="24"/>
          <w:lang w:val="bg-BG"/>
        </w:rPr>
        <w:t xml:space="preserve">global machinations of </w:t>
      </w:r>
      <w:r w:rsidR="00D34558" w:rsidRPr="00EE6C26">
        <w:rPr>
          <w:rFonts w:ascii="Times New Roman" w:hAnsi="Times New Roman" w:cs="Times New Roman"/>
          <w:sz w:val="24"/>
          <w:szCs w:val="24"/>
          <w:lang w:val="en-US"/>
        </w:rPr>
        <w:t>world imperialism</w:t>
      </w:r>
      <w:r w:rsidR="001E0C86" w:rsidRPr="00EE6C26">
        <w:rPr>
          <w:rFonts w:ascii="Times New Roman" w:hAnsi="Times New Roman" w:cs="Times New Roman"/>
          <w:sz w:val="24"/>
          <w:szCs w:val="24"/>
          <w:lang w:val="en-US"/>
        </w:rPr>
        <w:t>.</w:t>
      </w:r>
      <w:r w:rsidR="00D34558" w:rsidRPr="00EE6C26">
        <w:rPr>
          <w:rFonts w:ascii="Times New Roman" w:hAnsi="Times New Roman" w:cs="Times New Roman"/>
          <w:sz w:val="24"/>
          <w:szCs w:val="24"/>
          <w:lang w:val="en-US"/>
        </w:rPr>
        <w:t xml:space="preserve">@15 </w:t>
      </w:r>
      <w:r w:rsidR="00136DA4" w:rsidRPr="00EE6C26">
        <w:rPr>
          <w:rFonts w:ascii="Times New Roman" w:hAnsi="Times New Roman" w:cs="Times New Roman"/>
          <w:sz w:val="24"/>
          <w:szCs w:val="24"/>
          <w:lang w:val="bg-BG"/>
        </w:rPr>
        <w:t xml:space="preserve">The </w:t>
      </w:r>
      <w:r w:rsidR="002A22F2" w:rsidRPr="00EE6C26">
        <w:rPr>
          <w:rFonts w:ascii="Times New Roman" w:hAnsi="Times New Roman" w:cs="Times New Roman"/>
          <w:sz w:val="24"/>
          <w:szCs w:val="24"/>
          <w:lang w:val="en-US"/>
        </w:rPr>
        <w:t xml:space="preserve">results </w:t>
      </w:r>
      <w:r w:rsidR="00136DA4" w:rsidRPr="00EE6C26">
        <w:rPr>
          <w:rFonts w:ascii="Times New Roman" w:hAnsi="Times New Roman" w:cs="Times New Roman"/>
          <w:sz w:val="24"/>
          <w:szCs w:val="24"/>
          <w:lang w:val="bg-BG"/>
        </w:rPr>
        <w:t xml:space="preserve">of this </w:t>
      </w:r>
      <w:r w:rsidR="002A22F2" w:rsidRPr="00EE6C26">
        <w:rPr>
          <w:rFonts w:ascii="Times New Roman" w:hAnsi="Times New Roman" w:cs="Times New Roman"/>
          <w:sz w:val="24"/>
          <w:szCs w:val="24"/>
          <w:lang w:val="en-US"/>
        </w:rPr>
        <w:t xml:space="preserve">type </w:t>
      </w:r>
      <w:r w:rsidR="00136DA4" w:rsidRPr="00EE6C26">
        <w:rPr>
          <w:rFonts w:ascii="Times New Roman" w:hAnsi="Times New Roman" w:cs="Times New Roman"/>
          <w:sz w:val="24"/>
          <w:szCs w:val="24"/>
          <w:lang w:val="bg-BG"/>
        </w:rPr>
        <w:t xml:space="preserve">of propaganda </w:t>
      </w:r>
      <w:r w:rsidR="002A22F2" w:rsidRPr="00EE6C26">
        <w:rPr>
          <w:rFonts w:ascii="Times New Roman" w:hAnsi="Times New Roman" w:cs="Times New Roman"/>
          <w:sz w:val="24"/>
          <w:szCs w:val="24"/>
          <w:lang w:val="en-US"/>
        </w:rPr>
        <w:t xml:space="preserve">reveal </w:t>
      </w:r>
      <w:r w:rsidR="00136DA4" w:rsidRPr="00EE6C26">
        <w:rPr>
          <w:rFonts w:ascii="Times New Roman" w:hAnsi="Times New Roman" w:cs="Times New Roman"/>
          <w:sz w:val="24"/>
          <w:szCs w:val="24"/>
          <w:lang w:val="bg-BG"/>
        </w:rPr>
        <w:t xml:space="preserve">one of the </w:t>
      </w:r>
      <w:r w:rsidR="002A22F2" w:rsidRPr="00EE6C26">
        <w:rPr>
          <w:rFonts w:ascii="Times New Roman" w:hAnsi="Times New Roman" w:cs="Times New Roman"/>
          <w:sz w:val="24"/>
          <w:szCs w:val="24"/>
          <w:lang w:val="en-US"/>
        </w:rPr>
        <w:t xml:space="preserve">main </w:t>
      </w:r>
      <w:r w:rsidR="00136DA4" w:rsidRPr="00EE6C26">
        <w:rPr>
          <w:rFonts w:ascii="Times New Roman" w:hAnsi="Times New Roman" w:cs="Times New Roman"/>
          <w:sz w:val="24"/>
          <w:szCs w:val="24"/>
          <w:lang w:val="bg-BG"/>
        </w:rPr>
        <w:t>characteristics of modern masses. They do not believe in anything visible,</w:t>
      </w:r>
      <w:r w:rsidR="002A22F2" w:rsidRPr="00EE6C26">
        <w:rPr>
          <w:rFonts w:ascii="Times New Roman" w:hAnsi="Times New Roman" w:cs="Times New Roman"/>
          <w:sz w:val="24"/>
          <w:szCs w:val="24"/>
          <w:lang w:val="en-US"/>
        </w:rPr>
        <w:t xml:space="preserve"> </w:t>
      </w:r>
      <w:r w:rsidR="00136DA4" w:rsidRPr="00EE6C26">
        <w:rPr>
          <w:rFonts w:ascii="Times New Roman" w:hAnsi="Times New Roman" w:cs="Times New Roman"/>
          <w:sz w:val="24"/>
          <w:szCs w:val="24"/>
          <w:lang w:val="bg-BG"/>
        </w:rPr>
        <w:t xml:space="preserve">in the reality of </w:t>
      </w:r>
      <w:r w:rsidR="00136DA4" w:rsidRPr="00EE6C26">
        <w:rPr>
          <w:rFonts w:ascii="Times New Roman" w:hAnsi="Times New Roman" w:cs="Times New Roman"/>
          <w:sz w:val="24"/>
          <w:szCs w:val="24"/>
          <w:lang w:val="bg-BG"/>
        </w:rPr>
        <w:lastRenderedPageBreak/>
        <w:t>their own experience</w:t>
      </w:r>
      <w:r w:rsidR="002A22F2" w:rsidRPr="00EE6C26">
        <w:rPr>
          <w:rFonts w:ascii="Times New Roman" w:hAnsi="Times New Roman" w:cs="Times New Roman"/>
          <w:sz w:val="24"/>
          <w:szCs w:val="24"/>
          <w:lang w:val="en-US"/>
        </w:rPr>
        <w:t>.</w:t>
      </w:r>
      <w:r w:rsidR="00136DA4" w:rsidRPr="00EE6C26">
        <w:rPr>
          <w:rFonts w:ascii="Times New Roman" w:hAnsi="Times New Roman" w:cs="Times New Roman"/>
          <w:sz w:val="24"/>
          <w:szCs w:val="24"/>
          <w:lang w:val="bg-BG"/>
        </w:rPr>
        <w:t xml:space="preserve"> </w:t>
      </w:r>
      <w:r w:rsidR="002A22F2" w:rsidRPr="00EE6C26">
        <w:rPr>
          <w:rFonts w:ascii="Times New Roman" w:hAnsi="Times New Roman" w:cs="Times New Roman"/>
          <w:sz w:val="24"/>
          <w:szCs w:val="24"/>
          <w:lang w:val="en-US"/>
        </w:rPr>
        <w:t>T</w:t>
      </w:r>
      <w:r w:rsidR="00136DA4" w:rsidRPr="00EE6C26">
        <w:rPr>
          <w:rFonts w:ascii="Times New Roman" w:hAnsi="Times New Roman" w:cs="Times New Roman"/>
          <w:sz w:val="24"/>
          <w:szCs w:val="24"/>
          <w:lang w:val="bg-BG"/>
        </w:rPr>
        <w:t xml:space="preserve">hey do not trust their </w:t>
      </w:r>
      <w:r w:rsidR="002A22F2" w:rsidRPr="00EE6C26">
        <w:rPr>
          <w:rFonts w:ascii="Times New Roman" w:hAnsi="Times New Roman" w:cs="Times New Roman"/>
          <w:sz w:val="24"/>
          <w:szCs w:val="24"/>
          <w:lang w:val="en-US"/>
        </w:rPr>
        <w:t xml:space="preserve">senses </w:t>
      </w:r>
      <w:r w:rsidR="00136DA4" w:rsidRPr="00EE6C26">
        <w:rPr>
          <w:rFonts w:ascii="Times New Roman" w:hAnsi="Times New Roman" w:cs="Times New Roman"/>
          <w:sz w:val="24"/>
          <w:szCs w:val="24"/>
          <w:lang w:val="bg-BG"/>
        </w:rPr>
        <w:t xml:space="preserve">but only their imaginations, which may be caught by anything </w:t>
      </w:r>
      <w:r w:rsidR="002A22F2" w:rsidRPr="00EE6C26">
        <w:rPr>
          <w:rFonts w:ascii="Times New Roman" w:hAnsi="Times New Roman" w:cs="Times New Roman"/>
          <w:sz w:val="24"/>
          <w:szCs w:val="24"/>
          <w:lang w:val="en-US"/>
        </w:rPr>
        <w:t xml:space="preserve">so long as it has </w:t>
      </w:r>
      <w:r w:rsidR="00136DA4" w:rsidRPr="00EE6C26">
        <w:rPr>
          <w:rFonts w:ascii="Times New Roman" w:hAnsi="Times New Roman" w:cs="Times New Roman"/>
          <w:sz w:val="24"/>
          <w:szCs w:val="24"/>
          <w:lang w:val="bg-BG"/>
        </w:rPr>
        <w:t xml:space="preserve">universal </w:t>
      </w:r>
      <w:r w:rsidR="002A22F2" w:rsidRPr="00EE6C26">
        <w:rPr>
          <w:rFonts w:ascii="Times New Roman" w:hAnsi="Times New Roman" w:cs="Times New Roman"/>
          <w:sz w:val="24"/>
          <w:szCs w:val="24"/>
          <w:lang w:val="en-US"/>
        </w:rPr>
        <w:t xml:space="preserve">pretensions </w:t>
      </w:r>
      <w:r w:rsidR="00136DA4" w:rsidRPr="00EE6C26">
        <w:rPr>
          <w:rFonts w:ascii="Times New Roman" w:hAnsi="Times New Roman" w:cs="Times New Roman"/>
          <w:sz w:val="24"/>
          <w:szCs w:val="24"/>
          <w:lang w:val="bg-BG"/>
        </w:rPr>
        <w:t xml:space="preserve">and </w:t>
      </w:r>
      <w:r w:rsidR="002A22F2" w:rsidRPr="00EE6C26">
        <w:rPr>
          <w:rFonts w:ascii="Times New Roman" w:hAnsi="Times New Roman" w:cs="Times New Roman"/>
          <w:sz w:val="24"/>
          <w:szCs w:val="24"/>
          <w:lang w:val="en-US"/>
        </w:rPr>
        <w:t xml:space="preserve">logical </w:t>
      </w:r>
      <w:r w:rsidR="00136DA4" w:rsidRPr="00EE6C26">
        <w:rPr>
          <w:rFonts w:ascii="Times New Roman" w:hAnsi="Times New Roman" w:cs="Times New Roman"/>
          <w:sz w:val="24"/>
          <w:szCs w:val="24"/>
          <w:lang w:val="bg-BG"/>
        </w:rPr>
        <w:t>consisten</w:t>
      </w:r>
      <w:r w:rsidR="002A22F2" w:rsidRPr="00EE6C26">
        <w:rPr>
          <w:rFonts w:ascii="Times New Roman" w:hAnsi="Times New Roman" w:cs="Times New Roman"/>
          <w:sz w:val="24"/>
          <w:szCs w:val="24"/>
          <w:lang w:val="en-US"/>
        </w:rPr>
        <w:t>cy</w:t>
      </w:r>
      <w:r w:rsidR="00136DA4" w:rsidRPr="00EE6C26">
        <w:rPr>
          <w:rFonts w:ascii="Times New Roman" w:hAnsi="Times New Roman" w:cs="Times New Roman"/>
          <w:sz w:val="24"/>
          <w:szCs w:val="24"/>
          <w:lang w:val="bg-BG"/>
        </w:rPr>
        <w:t xml:space="preserve">. What convinces </w:t>
      </w:r>
      <w:r w:rsidR="002A22F2" w:rsidRPr="00EE6C26">
        <w:rPr>
          <w:rFonts w:ascii="Times New Roman" w:hAnsi="Times New Roman" w:cs="Times New Roman"/>
          <w:sz w:val="24"/>
          <w:szCs w:val="24"/>
          <w:lang w:val="en-US"/>
        </w:rPr>
        <w:t xml:space="preserve">the </w:t>
      </w:r>
      <w:r w:rsidR="00136DA4" w:rsidRPr="00EE6C26">
        <w:rPr>
          <w:rFonts w:ascii="Times New Roman" w:hAnsi="Times New Roman" w:cs="Times New Roman"/>
          <w:sz w:val="24"/>
          <w:szCs w:val="24"/>
          <w:lang w:val="bg-BG"/>
        </w:rPr>
        <w:t xml:space="preserve">masses are not facts, even </w:t>
      </w:r>
      <w:r w:rsidR="002A22F2" w:rsidRPr="00EE6C26">
        <w:rPr>
          <w:rFonts w:ascii="Times New Roman" w:hAnsi="Times New Roman" w:cs="Times New Roman"/>
          <w:sz w:val="24"/>
          <w:szCs w:val="24"/>
          <w:lang w:val="en-US"/>
        </w:rPr>
        <w:t>if they are made-up so as to seem consistent</w:t>
      </w:r>
      <w:r w:rsidR="00136DA4" w:rsidRPr="00EE6C26">
        <w:rPr>
          <w:rFonts w:ascii="Times New Roman" w:hAnsi="Times New Roman" w:cs="Times New Roman"/>
          <w:sz w:val="24"/>
          <w:szCs w:val="24"/>
          <w:lang w:val="bg-BG"/>
        </w:rPr>
        <w:t>, but only the consistency of the system of which</w:t>
      </w:r>
      <w:r w:rsidR="002A22F2" w:rsidRPr="00EE6C26">
        <w:rPr>
          <w:rFonts w:ascii="Times New Roman" w:hAnsi="Times New Roman" w:cs="Times New Roman"/>
          <w:sz w:val="24"/>
          <w:szCs w:val="24"/>
          <w:lang w:val="en-US"/>
        </w:rPr>
        <w:t xml:space="preserve"> </w:t>
      </w:r>
      <w:r w:rsidR="00136DA4" w:rsidRPr="00EE6C26">
        <w:rPr>
          <w:rFonts w:ascii="Times New Roman" w:hAnsi="Times New Roman" w:cs="Times New Roman"/>
          <w:sz w:val="24"/>
          <w:szCs w:val="24"/>
          <w:lang w:val="bg-BG"/>
        </w:rPr>
        <w:t xml:space="preserve">they are presumably part. Repetition, </w:t>
      </w:r>
      <w:r w:rsidR="00BC1F0D" w:rsidRPr="00EE6C26">
        <w:rPr>
          <w:rFonts w:ascii="Times New Roman" w:hAnsi="Times New Roman" w:cs="Times New Roman"/>
          <w:sz w:val="24"/>
          <w:szCs w:val="24"/>
          <w:lang w:val="en-US"/>
        </w:rPr>
        <w:t xml:space="preserve">whose role is </w:t>
      </w:r>
      <w:r w:rsidR="00136DA4" w:rsidRPr="00EE6C26">
        <w:rPr>
          <w:rFonts w:ascii="Times New Roman" w:hAnsi="Times New Roman" w:cs="Times New Roman"/>
          <w:sz w:val="24"/>
          <w:szCs w:val="24"/>
          <w:lang w:val="bg-BG"/>
        </w:rPr>
        <w:t>somewhat overrated because</w:t>
      </w:r>
      <w:r w:rsidR="00BC1F0D" w:rsidRPr="00EE6C26">
        <w:rPr>
          <w:rFonts w:ascii="Times New Roman" w:hAnsi="Times New Roman" w:cs="Times New Roman"/>
          <w:sz w:val="24"/>
          <w:szCs w:val="24"/>
          <w:lang w:val="en-US"/>
        </w:rPr>
        <w:t xml:space="preserve"> </w:t>
      </w:r>
      <w:r w:rsidR="00136DA4" w:rsidRPr="00EE6C26">
        <w:rPr>
          <w:rFonts w:ascii="Times New Roman" w:hAnsi="Times New Roman" w:cs="Times New Roman"/>
          <w:sz w:val="24"/>
          <w:szCs w:val="24"/>
          <w:lang w:val="bg-BG"/>
        </w:rPr>
        <w:t xml:space="preserve">of the common belief </w:t>
      </w:r>
      <w:r w:rsidR="00BC1F0D" w:rsidRPr="00EE6C26">
        <w:rPr>
          <w:rFonts w:ascii="Times New Roman" w:hAnsi="Times New Roman" w:cs="Times New Roman"/>
          <w:sz w:val="24"/>
          <w:szCs w:val="24"/>
          <w:lang w:val="en-US"/>
        </w:rPr>
        <w:t xml:space="preserve">that </w:t>
      </w:r>
      <w:r w:rsidR="00136DA4" w:rsidRPr="00EE6C26">
        <w:rPr>
          <w:rFonts w:ascii="Times New Roman" w:hAnsi="Times New Roman" w:cs="Times New Roman"/>
          <w:sz w:val="24"/>
          <w:szCs w:val="24"/>
          <w:lang w:val="bg-BG"/>
        </w:rPr>
        <w:t>the masses</w:t>
      </w:r>
      <w:r w:rsidR="00BC1F0D" w:rsidRPr="00EE6C26">
        <w:rPr>
          <w:rFonts w:ascii="Times New Roman" w:hAnsi="Times New Roman" w:cs="Times New Roman"/>
          <w:sz w:val="24"/>
          <w:szCs w:val="24"/>
          <w:lang w:val="en-US"/>
        </w:rPr>
        <w:t xml:space="preserve"> are not particularly capable of </w:t>
      </w:r>
      <w:r w:rsidR="00136DA4" w:rsidRPr="00EE6C26">
        <w:rPr>
          <w:rFonts w:ascii="Times New Roman" w:hAnsi="Times New Roman" w:cs="Times New Roman"/>
          <w:sz w:val="24"/>
          <w:szCs w:val="24"/>
          <w:lang w:val="bg-BG"/>
        </w:rPr>
        <w:t>grasp</w:t>
      </w:r>
      <w:r w:rsidR="00BC1F0D" w:rsidRPr="00EE6C26">
        <w:rPr>
          <w:rFonts w:ascii="Times New Roman" w:hAnsi="Times New Roman" w:cs="Times New Roman"/>
          <w:sz w:val="24"/>
          <w:szCs w:val="24"/>
          <w:lang w:val="en-US"/>
        </w:rPr>
        <w:t>ing</w:t>
      </w:r>
      <w:r w:rsidR="00136DA4" w:rsidRPr="00EE6C26">
        <w:rPr>
          <w:rFonts w:ascii="Times New Roman" w:hAnsi="Times New Roman" w:cs="Times New Roman"/>
          <w:sz w:val="24"/>
          <w:szCs w:val="24"/>
          <w:lang w:val="bg-BG"/>
        </w:rPr>
        <w:t xml:space="preserve"> and remember</w:t>
      </w:r>
      <w:r w:rsidR="00BC1F0D" w:rsidRPr="00EE6C26">
        <w:rPr>
          <w:rFonts w:ascii="Times New Roman" w:hAnsi="Times New Roman" w:cs="Times New Roman"/>
          <w:sz w:val="24"/>
          <w:szCs w:val="24"/>
          <w:lang w:val="en-US"/>
        </w:rPr>
        <w:t>ing</w:t>
      </w:r>
      <w:r w:rsidR="00136DA4" w:rsidRPr="00EE6C26">
        <w:rPr>
          <w:rFonts w:ascii="Times New Roman" w:hAnsi="Times New Roman" w:cs="Times New Roman"/>
          <w:sz w:val="24"/>
          <w:szCs w:val="24"/>
          <w:lang w:val="bg-BG"/>
        </w:rPr>
        <w:t>,</w:t>
      </w:r>
      <w:r w:rsidR="00BC1F0D" w:rsidRPr="00EE6C26">
        <w:rPr>
          <w:rFonts w:ascii="Times New Roman" w:hAnsi="Times New Roman" w:cs="Times New Roman"/>
          <w:sz w:val="24"/>
          <w:szCs w:val="24"/>
          <w:lang w:val="en-US"/>
        </w:rPr>
        <w:t xml:space="preserve"> </w:t>
      </w:r>
      <w:r w:rsidR="00136DA4" w:rsidRPr="00EE6C26">
        <w:rPr>
          <w:rFonts w:ascii="Times New Roman" w:hAnsi="Times New Roman" w:cs="Times New Roman"/>
          <w:sz w:val="24"/>
          <w:szCs w:val="24"/>
          <w:lang w:val="bg-BG"/>
        </w:rPr>
        <w:t xml:space="preserve">is important only </w:t>
      </w:r>
      <w:r w:rsidR="00BC1F0D" w:rsidRPr="00EE6C26">
        <w:rPr>
          <w:rFonts w:ascii="Times New Roman" w:hAnsi="Times New Roman" w:cs="Times New Roman"/>
          <w:sz w:val="24"/>
          <w:szCs w:val="24"/>
          <w:lang w:val="en-US"/>
        </w:rPr>
        <w:t xml:space="preserve">insofar as it </w:t>
      </w:r>
      <w:r w:rsidR="00136DA4" w:rsidRPr="00EE6C26">
        <w:rPr>
          <w:rFonts w:ascii="Times New Roman" w:hAnsi="Times New Roman" w:cs="Times New Roman"/>
          <w:sz w:val="24"/>
          <w:szCs w:val="24"/>
          <w:lang w:val="bg-BG"/>
        </w:rPr>
        <w:t>convinces them of consistency in time.</w:t>
      </w:r>
      <w:r w:rsidR="003C2A1D" w:rsidRPr="00EE6C26">
        <w:rPr>
          <w:rFonts w:ascii="Times New Roman" w:hAnsi="Times New Roman" w:cs="Times New Roman"/>
          <w:sz w:val="24"/>
          <w:szCs w:val="24"/>
          <w:lang w:val="en-US"/>
        </w:rPr>
        <w:t xml:space="preserve"> </w:t>
      </w:r>
      <w:r w:rsidR="003C2A1D" w:rsidRPr="00EE6C26">
        <w:rPr>
          <w:rFonts w:ascii="Times New Roman" w:hAnsi="Times New Roman" w:cs="Times New Roman"/>
          <w:sz w:val="24"/>
          <w:szCs w:val="24"/>
          <w:lang w:val="bg-BG"/>
        </w:rPr>
        <w:t xml:space="preserve">What the masses </w:t>
      </w:r>
      <w:r w:rsidR="003C2A1D" w:rsidRPr="00EE6C26">
        <w:rPr>
          <w:rFonts w:ascii="Times New Roman" w:hAnsi="Times New Roman" w:cs="Times New Roman"/>
          <w:sz w:val="24"/>
          <w:szCs w:val="24"/>
          <w:lang w:val="en-US"/>
        </w:rPr>
        <w:t xml:space="preserve">categorically </w:t>
      </w:r>
      <w:r w:rsidR="003C2A1D" w:rsidRPr="00EE6C26">
        <w:rPr>
          <w:rFonts w:ascii="Times New Roman" w:hAnsi="Times New Roman" w:cs="Times New Roman"/>
          <w:sz w:val="24"/>
          <w:szCs w:val="24"/>
          <w:lang w:val="bg-BG"/>
        </w:rPr>
        <w:t>refuse to recognize</w:t>
      </w:r>
      <w:r w:rsidR="003C2A1D" w:rsidRPr="00EE6C26">
        <w:rPr>
          <w:rFonts w:ascii="Times New Roman" w:hAnsi="Times New Roman" w:cs="Times New Roman"/>
          <w:sz w:val="24"/>
          <w:szCs w:val="24"/>
          <w:lang w:val="en-US"/>
        </w:rPr>
        <w:t xml:space="preserve">, however, </w:t>
      </w:r>
      <w:r w:rsidR="003C2A1D" w:rsidRPr="00EE6C26">
        <w:rPr>
          <w:rFonts w:ascii="Times New Roman" w:hAnsi="Times New Roman" w:cs="Times New Roman"/>
          <w:sz w:val="24"/>
          <w:szCs w:val="24"/>
          <w:lang w:val="bg-BG"/>
        </w:rPr>
        <w:t>is the fortuitousness that pervades</w:t>
      </w:r>
      <w:r w:rsidR="00B517B5" w:rsidRPr="00EE6C26">
        <w:rPr>
          <w:rFonts w:ascii="Times New Roman" w:hAnsi="Times New Roman" w:cs="Times New Roman"/>
          <w:sz w:val="24"/>
          <w:szCs w:val="24"/>
          <w:lang w:val="en-US"/>
        </w:rPr>
        <w:t xml:space="preserve"> </w:t>
      </w:r>
      <w:r w:rsidR="003C2A1D" w:rsidRPr="00EE6C26">
        <w:rPr>
          <w:rFonts w:ascii="Times New Roman" w:hAnsi="Times New Roman" w:cs="Times New Roman"/>
          <w:sz w:val="24"/>
          <w:szCs w:val="24"/>
          <w:lang w:val="bg-BG"/>
        </w:rPr>
        <w:t>reality</w:t>
      </w:r>
      <w:r w:rsidR="003C2A1D" w:rsidRPr="00EE6C26">
        <w:rPr>
          <w:rFonts w:ascii="Times New Roman" w:hAnsi="Times New Roman" w:cs="Times New Roman"/>
          <w:sz w:val="24"/>
          <w:szCs w:val="24"/>
          <w:lang w:val="en-US"/>
        </w:rPr>
        <w:t>;</w:t>
      </w:r>
      <w:r w:rsidR="003C2A1D" w:rsidRPr="00EE6C26">
        <w:rPr>
          <w:rFonts w:ascii="Times New Roman" w:hAnsi="Times New Roman" w:cs="Times New Roman"/>
          <w:sz w:val="24"/>
          <w:szCs w:val="24"/>
          <w:lang w:val="bg-BG"/>
        </w:rPr>
        <w:t xml:space="preserve"> </w:t>
      </w:r>
      <w:r w:rsidR="003C2A1D" w:rsidRPr="00EE6C26">
        <w:rPr>
          <w:rFonts w:ascii="Times New Roman" w:hAnsi="Times New Roman" w:cs="Times New Roman"/>
          <w:sz w:val="24"/>
          <w:szCs w:val="24"/>
          <w:lang w:val="en-US"/>
        </w:rPr>
        <w:t>t</w:t>
      </w:r>
      <w:r w:rsidR="003C2A1D" w:rsidRPr="00EE6C26">
        <w:rPr>
          <w:rFonts w:ascii="Times New Roman" w:hAnsi="Times New Roman" w:cs="Times New Roman"/>
          <w:sz w:val="24"/>
          <w:szCs w:val="24"/>
          <w:lang w:val="bg-BG"/>
        </w:rPr>
        <w:t xml:space="preserve">hey are predisposed to ideologies </w:t>
      </w:r>
      <w:r w:rsidR="003C2A1D" w:rsidRPr="00EE6C26">
        <w:rPr>
          <w:rFonts w:ascii="Times New Roman" w:hAnsi="Times New Roman" w:cs="Times New Roman"/>
          <w:sz w:val="24"/>
          <w:szCs w:val="24"/>
          <w:lang w:val="en-US"/>
        </w:rPr>
        <w:t xml:space="preserve">of all sorts </w:t>
      </w:r>
      <w:r w:rsidR="003C2A1D" w:rsidRPr="00EE6C26">
        <w:rPr>
          <w:rFonts w:ascii="Times New Roman" w:hAnsi="Times New Roman" w:cs="Times New Roman"/>
          <w:sz w:val="24"/>
          <w:szCs w:val="24"/>
          <w:lang w:val="bg-BG"/>
        </w:rPr>
        <w:t>because they explain facts as</w:t>
      </w:r>
      <w:r w:rsidR="003C2A1D" w:rsidRPr="00EE6C26">
        <w:rPr>
          <w:rFonts w:ascii="Times New Roman" w:hAnsi="Times New Roman" w:cs="Times New Roman"/>
          <w:sz w:val="24"/>
          <w:szCs w:val="24"/>
          <w:lang w:val="en-US"/>
        </w:rPr>
        <w:t xml:space="preserve"> </w:t>
      </w:r>
      <w:r w:rsidR="003C2A1D" w:rsidRPr="00EE6C26">
        <w:rPr>
          <w:rFonts w:ascii="Times New Roman" w:hAnsi="Times New Roman" w:cs="Times New Roman"/>
          <w:sz w:val="24"/>
          <w:szCs w:val="24"/>
          <w:lang w:val="bg-BG"/>
        </w:rPr>
        <w:t xml:space="preserve">mere </w:t>
      </w:r>
      <w:r w:rsidR="003C2A1D" w:rsidRPr="00EE6C26">
        <w:rPr>
          <w:rFonts w:ascii="Times New Roman" w:hAnsi="Times New Roman" w:cs="Times New Roman"/>
          <w:sz w:val="24"/>
          <w:szCs w:val="24"/>
          <w:lang w:val="en-US"/>
        </w:rPr>
        <w:t xml:space="preserve">manifestations </w:t>
      </w:r>
      <w:r w:rsidR="003C2A1D" w:rsidRPr="00EE6C26">
        <w:rPr>
          <w:rFonts w:ascii="Times New Roman" w:hAnsi="Times New Roman" w:cs="Times New Roman"/>
          <w:sz w:val="24"/>
          <w:szCs w:val="24"/>
          <w:lang w:val="bg-BG"/>
        </w:rPr>
        <w:t xml:space="preserve">of </w:t>
      </w:r>
      <w:r w:rsidR="003C2A1D" w:rsidRPr="00EE6C26">
        <w:rPr>
          <w:rFonts w:ascii="Times New Roman" w:hAnsi="Times New Roman" w:cs="Times New Roman"/>
          <w:sz w:val="24"/>
          <w:szCs w:val="24"/>
          <w:lang w:val="en-US"/>
        </w:rPr>
        <w:t xml:space="preserve">hidden ‘natural’ </w:t>
      </w:r>
      <w:r w:rsidR="003C2A1D" w:rsidRPr="00EE6C26">
        <w:rPr>
          <w:rFonts w:ascii="Times New Roman" w:hAnsi="Times New Roman" w:cs="Times New Roman"/>
          <w:sz w:val="24"/>
          <w:szCs w:val="24"/>
          <w:lang w:val="bg-BG"/>
        </w:rPr>
        <w:t xml:space="preserve">laws and </w:t>
      </w:r>
      <w:r w:rsidR="003C2A1D" w:rsidRPr="00EE6C26">
        <w:rPr>
          <w:rFonts w:ascii="Times New Roman" w:hAnsi="Times New Roman" w:cs="Times New Roman"/>
          <w:sz w:val="24"/>
          <w:szCs w:val="24"/>
          <w:lang w:val="en-US"/>
        </w:rPr>
        <w:t xml:space="preserve">thus </w:t>
      </w:r>
      <w:r w:rsidR="003C2A1D" w:rsidRPr="00EE6C26">
        <w:rPr>
          <w:rFonts w:ascii="Times New Roman" w:hAnsi="Times New Roman" w:cs="Times New Roman"/>
          <w:sz w:val="24"/>
          <w:szCs w:val="24"/>
          <w:lang w:val="bg-BG"/>
        </w:rPr>
        <w:t>eliminate coincidences by inventing an all</w:t>
      </w:r>
      <w:r w:rsidR="003C2A1D" w:rsidRPr="00EE6C26">
        <w:rPr>
          <w:rFonts w:ascii="Times New Roman" w:hAnsi="Times New Roman" w:cs="Times New Roman"/>
          <w:sz w:val="24"/>
          <w:szCs w:val="24"/>
          <w:lang w:val="en-US"/>
        </w:rPr>
        <w:t>-</w:t>
      </w:r>
      <w:r w:rsidR="003C2A1D" w:rsidRPr="00EE6C26">
        <w:rPr>
          <w:rFonts w:ascii="Times New Roman" w:hAnsi="Times New Roman" w:cs="Times New Roman"/>
          <w:sz w:val="24"/>
          <w:szCs w:val="24"/>
          <w:lang w:val="bg-BG"/>
        </w:rPr>
        <w:t>embracing</w:t>
      </w:r>
      <w:r w:rsidR="003C2A1D" w:rsidRPr="00EE6C26">
        <w:rPr>
          <w:rFonts w:ascii="Times New Roman" w:hAnsi="Times New Roman" w:cs="Times New Roman"/>
          <w:sz w:val="24"/>
          <w:szCs w:val="24"/>
          <w:lang w:val="en-US"/>
        </w:rPr>
        <w:t xml:space="preserve"> </w:t>
      </w:r>
      <w:r w:rsidR="003C2A1D" w:rsidRPr="00EE6C26">
        <w:rPr>
          <w:rFonts w:ascii="Times New Roman" w:hAnsi="Times New Roman" w:cs="Times New Roman"/>
          <w:sz w:val="24"/>
          <w:szCs w:val="24"/>
          <w:lang w:val="bg-BG"/>
        </w:rPr>
        <w:t xml:space="preserve">omnipotence </w:t>
      </w:r>
      <w:r w:rsidR="00951FF3" w:rsidRPr="00EE6C26">
        <w:rPr>
          <w:rFonts w:ascii="Times New Roman" w:hAnsi="Times New Roman" w:cs="Times New Roman"/>
          <w:sz w:val="24"/>
          <w:szCs w:val="24"/>
          <w:lang w:val="en-US"/>
        </w:rPr>
        <w:t xml:space="preserve">– the eternal original source of </w:t>
      </w:r>
      <w:r w:rsidR="003C2A1D" w:rsidRPr="00EE6C26">
        <w:rPr>
          <w:rFonts w:ascii="Times New Roman" w:hAnsi="Times New Roman" w:cs="Times New Roman"/>
          <w:sz w:val="24"/>
          <w:szCs w:val="24"/>
          <w:lang w:val="bg-BG"/>
        </w:rPr>
        <w:t>every</w:t>
      </w:r>
      <w:r w:rsidR="00951FF3" w:rsidRPr="00EE6C26">
        <w:rPr>
          <w:rFonts w:ascii="Times New Roman" w:hAnsi="Times New Roman" w:cs="Times New Roman"/>
          <w:sz w:val="24"/>
          <w:szCs w:val="24"/>
          <w:lang w:val="en-US"/>
        </w:rPr>
        <w:t>thing that happens</w:t>
      </w:r>
      <w:r w:rsidR="003C2A1D" w:rsidRPr="00EE6C26">
        <w:rPr>
          <w:rFonts w:ascii="Times New Roman" w:hAnsi="Times New Roman" w:cs="Times New Roman"/>
          <w:sz w:val="24"/>
          <w:szCs w:val="24"/>
          <w:lang w:val="bg-BG"/>
        </w:rPr>
        <w:t>.</w:t>
      </w:r>
      <w:r w:rsidR="00951FF3" w:rsidRPr="00EE6C26">
        <w:rPr>
          <w:rFonts w:ascii="Times New Roman" w:hAnsi="Times New Roman" w:cs="Times New Roman"/>
          <w:sz w:val="24"/>
          <w:szCs w:val="24"/>
          <w:lang w:val="en-US"/>
        </w:rPr>
        <w:t xml:space="preserve"> </w:t>
      </w:r>
      <w:r w:rsidR="003C2A1D" w:rsidRPr="00EE6C26">
        <w:rPr>
          <w:rFonts w:ascii="Times New Roman" w:hAnsi="Times New Roman" w:cs="Times New Roman"/>
          <w:sz w:val="24"/>
          <w:szCs w:val="24"/>
          <w:lang w:val="bg-BG"/>
        </w:rPr>
        <w:t xml:space="preserve">Totalitarian propaganda thrives on this escape from </w:t>
      </w:r>
      <w:r w:rsidR="00951FF3" w:rsidRPr="00EE6C26">
        <w:rPr>
          <w:rFonts w:ascii="Times New Roman" w:hAnsi="Times New Roman" w:cs="Times New Roman"/>
          <w:sz w:val="24"/>
          <w:szCs w:val="24"/>
          <w:lang w:val="en-US"/>
        </w:rPr>
        <w:t xml:space="preserve">facts into ideology, from </w:t>
      </w:r>
      <w:r w:rsidR="003C2A1D" w:rsidRPr="00EE6C26">
        <w:rPr>
          <w:rFonts w:ascii="Times New Roman" w:hAnsi="Times New Roman" w:cs="Times New Roman"/>
          <w:sz w:val="24"/>
          <w:szCs w:val="24"/>
          <w:lang w:val="bg-BG"/>
        </w:rPr>
        <w:t>reality into fiction,</w:t>
      </w:r>
      <w:r w:rsidR="00951FF3" w:rsidRPr="00EE6C26">
        <w:rPr>
          <w:rFonts w:ascii="Times New Roman" w:hAnsi="Times New Roman" w:cs="Times New Roman"/>
          <w:sz w:val="24"/>
          <w:szCs w:val="24"/>
          <w:lang w:val="en-US"/>
        </w:rPr>
        <w:t xml:space="preserve"> </w:t>
      </w:r>
      <w:r w:rsidR="003C2A1D" w:rsidRPr="00EE6C26">
        <w:rPr>
          <w:rFonts w:ascii="Times New Roman" w:hAnsi="Times New Roman" w:cs="Times New Roman"/>
          <w:sz w:val="24"/>
          <w:szCs w:val="24"/>
          <w:lang w:val="bg-BG"/>
        </w:rPr>
        <w:t>from coincidence into consistency.</w:t>
      </w:r>
      <w:r w:rsidR="00951FF3" w:rsidRPr="00EE6C26">
        <w:rPr>
          <w:rFonts w:ascii="Times New Roman" w:hAnsi="Times New Roman" w:cs="Times New Roman"/>
          <w:sz w:val="24"/>
          <w:szCs w:val="24"/>
          <w:lang w:val="en-US"/>
        </w:rPr>
        <w:t xml:space="preserve"> However – and this conclusion is extremely important – t</w:t>
      </w:r>
      <w:r w:rsidR="003C2A1D" w:rsidRPr="00EE6C26">
        <w:rPr>
          <w:rFonts w:ascii="Times New Roman" w:hAnsi="Times New Roman" w:cs="Times New Roman"/>
          <w:sz w:val="24"/>
          <w:szCs w:val="24"/>
          <w:lang w:val="bg-BG"/>
        </w:rPr>
        <w:t xml:space="preserve">he </w:t>
      </w:r>
      <w:r w:rsidR="00951FF3" w:rsidRPr="00EE6C26">
        <w:rPr>
          <w:rFonts w:ascii="Times New Roman" w:hAnsi="Times New Roman" w:cs="Times New Roman"/>
          <w:sz w:val="24"/>
          <w:szCs w:val="24"/>
          <w:lang w:val="en-US"/>
        </w:rPr>
        <w:t xml:space="preserve">main shortcoming of </w:t>
      </w:r>
      <w:r w:rsidR="003C2A1D" w:rsidRPr="00EE6C26">
        <w:rPr>
          <w:rFonts w:ascii="Times New Roman" w:hAnsi="Times New Roman" w:cs="Times New Roman"/>
          <w:sz w:val="24"/>
          <w:szCs w:val="24"/>
          <w:lang w:val="bg-BG"/>
        </w:rPr>
        <w:t xml:space="preserve">totalitarian propaganda is </w:t>
      </w:r>
      <w:r w:rsidR="00951FF3" w:rsidRPr="00EE6C26">
        <w:rPr>
          <w:rFonts w:ascii="Times New Roman" w:hAnsi="Times New Roman" w:cs="Times New Roman"/>
          <w:sz w:val="24"/>
          <w:szCs w:val="24"/>
          <w:lang w:val="en-US"/>
        </w:rPr>
        <w:t xml:space="preserve">its incapacity to </w:t>
      </w:r>
      <w:r w:rsidR="003C2A1D" w:rsidRPr="00EE6C26">
        <w:rPr>
          <w:rFonts w:ascii="Times New Roman" w:hAnsi="Times New Roman" w:cs="Times New Roman"/>
          <w:sz w:val="24"/>
          <w:szCs w:val="24"/>
          <w:lang w:val="bg-BG"/>
        </w:rPr>
        <w:t>fulfill th</w:t>
      </w:r>
      <w:r w:rsidR="00951FF3" w:rsidRPr="00EE6C26">
        <w:rPr>
          <w:rFonts w:ascii="Times New Roman" w:hAnsi="Times New Roman" w:cs="Times New Roman"/>
          <w:sz w:val="24"/>
          <w:szCs w:val="24"/>
          <w:lang w:val="en-US"/>
        </w:rPr>
        <w:t xml:space="preserve">e </w:t>
      </w:r>
      <w:r w:rsidR="003C2A1D" w:rsidRPr="00EE6C26">
        <w:rPr>
          <w:rFonts w:ascii="Times New Roman" w:hAnsi="Times New Roman" w:cs="Times New Roman"/>
          <w:sz w:val="24"/>
          <w:szCs w:val="24"/>
          <w:lang w:val="bg-BG"/>
        </w:rPr>
        <w:t xml:space="preserve">longing of the masses for a completely consistent, comprehensible, and </w:t>
      </w:r>
      <w:r w:rsidR="00951FF3" w:rsidRPr="00EE6C26">
        <w:rPr>
          <w:rFonts w:ascii="Times New Roman" w:hAnsi="Times New Roman" w:cs="Times New Roman"/>
          <w:sz w:val="24"/>
          <w:szCs w:val="24"/>
          <w:lang w:val="en-US"/>
        </w:rPr>
        <w:t xml:space="preserve"> p</w:t>
      </w:r>
      <w:r w:rsidR="003C2A1D" w:rsidRPr="00EE6C26">
        <w:rPr>
          <w:rFonts w:ascii="Times New Roman" w:hAnsi="Times New Roman" w:cs="Times New Roman"/>
          <w:sz w:val="24"/>
          <w:szCs w:val="24"/>
          <w:lang w:val="bg-BG"/>
        </w:rPr>
        <w:t>redictable</w:t>
      </w:r>
      <w:r w:rsidR="00951FF3" w:rsidRPr="00EE6C26">
        <w:rPr>
          <w:rFonts w:ascii="Times New Roman" w:hAnsi="Times New Roman" w:cs="Times New Roman"/>
          <w:sz w:val="24"/>
          <w:szCs w:val="24"/>
          <w:lang w:val="en-US"/>
        </w:rPr>
        <w:t xml:space="preserve"> </w:t>
      </w:r>
      <w:r w:rsidR="003C2A1D" w:rsidRPr="00EE6C26">
        <w:rPr>
          <w:rFonts w:ascii="Times New Roman" w:hAnsi="Times New Roman" w:cs="Times New Roman"/>
          <w:sz w:val="24"/>
          <w:szCs w:val="24"/>
          <w:lang w:val="bg-BG"/>
        </w:rPr>
        <w:t xml:space="preserve">world without seriously conflicting with common sense. </w:t>
      </w:r>
      <w:r w:rsidR="00951FF3" w:rsidRPr="00EE6C26">
        <w:rPr>
          <w:rFonts w:ascii="Times New Roman" w:hAnsi="Times New Roman" w:cs="Times New Roman"/>
          <w:sz w:val="24"/>
          <w:szCs w:val="24"/>
          <w:lang w:val="en-US"/>
        </w:rPr>
        <w:t>Thus, for example, i</w:t>
      </w:r>
      <w:r w:rsidR="003C2A1D" w:rsidRPr="00EE6C26">
        <w:rPr>
          <w:rFonts w:ascii="Times New Roman" w:hAnsi="Times New Roman" w:cs="Times New Roman"/>
          <w:sz w:val="24"/>
          <w:szCs w:val="24"/>
          <w:lang w:val="bg-BG"/>
        </w:rPr>
        <w:t>f</w:t>
      </w:r>
      <w:r w:rsidR="00951FF3" w:rsidRPr="00EE6C26">
        <w:rPr>
          <w:rFonts w:ascii="Times New Roman" w:hAnsi="Times New Roman" w:cs="Times New Roman"/>
          <w:sz w:val="24"/>
          <w:szCs w:val="24"/>
          <w:lang w:val="en-US"/>
        </w:rPr>
        <w:t xml:space="preserve"> </w:t>
      </w:r>
      <w:r w:rsidR="003C2A1D" w:rsidRPr="00EE6C26">
        <w:rPr>
          <w:rFonts w:ascii="Times New Roman" w:hAnsi="Times New Roman" w:cs="Times New Roman"/>
          <w:sz w:val="24"/>
          <w:szCs w:val="24"/>
          <w:lang w:val="bg-BG"/>
        </w:rPr>
        <w:t xml:space="preserve">all the </w:t>
      </w:r>
      <w:r w:rsidR="00951FF3" w:rsidRPr="00EE6C26">
        <w:rPr>
          <w:rFonts w:ascii="Times New Roman" w:hAnsi="Times New Roman" w:cs="Times New Roman"/>
          <w:sz w:val="24"/>
          <w:szCs w:val="24"/>
          <w:lang w:val="en-US"/>
        </w:rPr>
        <w:t>‘</w:t>
      </w:r>
      <w:r w:rsidR="003C2A1D" w:rsidRPr="00EE6C26">
        <w:rPr>
          <w:rFonts w:ascii="Times New Roman" w:hAnsi="Times New Roman" w:cs="Times New Roman"/>
          <w:sz w:val="24"/>
          <w:szCs w:val="24"/>
          <w:lang w:val="bg-BG"/>
        </w:rPr>
        <w:t>confessions</w:t>
      </w:r>
      <w:r w:rsidR="00951FF3" w:rsidRPr="00EE6C26">
        <w:rPr>
          <w:rFonts w:ascii="Times New Roman" w:hAnsi="Times New Roman" w:cs="Times New Roman"/>
          <w:sz w:val="24"/>
          <w:szCs w:val="24"/>
          <w:lang w:val="en-US"/>
        </w:rPr>
        <w:t>’</w:t>
      </w:r>
      <w:r w:rsidR="003C2A1D" w:rsidRPr="00EE6C26">
        <w:rPr>
          <w:rFonts w:ascii="Times New Roman" w:hAnsi="Times New Roman" w:cs="Times New Roman"/>
          <w:sz w:val="24"/>
          <w:szCs w:val="24"/>
          <w:lang w:val="bg-BG"/>
        </w:rPr>
        <w:t xml:space="preserve"> of political opponents in the Soviet Union are</w:t>
      </w:r>
      <w:r w:rsidR="00951FF3" w:rsidRPr="00EE6C26">
        <w:rPr>
          <w:rFonts w:ascii="Times New Roman" w:hAnsi="Times New Roman" w:cs="Times New Roman"/>
          <w:sz w:val="24"/>
          <w:szCs w:val="24"/>
          <w:lang w:val="en-US"/>
        </w:rPr>
        <w:t xml:space="preserve"> </w:t>
      </w:r>
      <w:r w:rsidR="003C2A1D" w:rsidRPr="00EE6C26">
        <w:rPr>
          <w:rFonts w:ascii="Times New Roman" w:hAnsi="Times New Roman" w:cs="Times New Roman"/>
          <w:sz w:val="24"/>
          <w:szCs w:val="24"/>
          <w:lang w:val="bg-BG"/>
        </w:rPr>
        <w:t xml:space="preserve">phrased in the same language and admit the same motives, the masses </w:t>
      </w:r>
      <w:r w:rsidR="00951FF3" w:rsidRPr="00EE6C26">
        <w:rPr>
          <w:rFonts w:ascii="Times New Roman" w:hAnsi="Times New Roman" w:cs="Times New Roman"/>
          <w:sz w:val="24"/>
          <w:szCs w:val="24"/>
          <w:lang w:val="en-US"/>
        </w:rPr>
        <w:t xml:space="preserve">which are hungry for logical consistency </w:t>
      </w:r>
      <w:r w:rsidR="003C2A1D" w:rsidRPr="00EE6C26">
        <w:rPr>
          <w:rFonts w:ascii="Times New Roman" w:hAnsi="Times New Roman" w:cs="Times New Roman"/>
          <w:sz w:val="24"/>
          <w:szCs w:val="24"/>
          <w:lang w:val="bg-BG"/>
        </w:rPr>
        <w:t>will accept the fiction as supreme proof of their truthfulness</w:t>
      </w:r>
      <w:r w:rsidR="000C27CA" w:rsidRPr="00EE6C26">
        <w:rPr>
          <w:rFonts w:ascii="Times New Roman" w:hAnsi="Times New Roman" w:cs="Times New Roman"/>
          <w:sz w:val="24"/>
          <w:szCs w:val="24"/>
          <w:lang w:val="en-US"/>
        </w:rPr>
        <w:t xml:space="preserve">, </w:t>
      </w:r>
      <w:r w:rsidR="003C2A1D" w:rsidRPr="00EE6C26">
        <w:rPr>
          <w:rFonts w:ascii="Times New Roman" w:hAnsi="Times New Roman" w:cs="Times New Roman"/>
          <w:sz w:val="24"/>
          <w:szCs w:val="24"/>
          <w:lang w:val="bg-BG"/>
        </w:rPr>
        <w:t xml:space="preserve">whereas </w:t>
      </w:r>
      <w:r w:rsidR="000C27CA" w:rsidRPr="00EE6C26">
        <w:rPr>
          <w:rFonts w:ascii="Times New Roman" w:hAnsi="Times New Roman" w:cs="Times New Roman"/>
          <w:sz w:val="24"/>
          <w:szCs w:val="24"/>
          <w:lang w:val="en-US"/>
        </w:rPr>
        <w:t xml:space="preserve">to people who have </w:t>
      </w:r>
      <w:r w:rsidR="003C2A1D" w:rsidRPr="00EE6C26">
        <w:rPr>
          <w:rFonts w:ascii="Times New Roman" w:hAnsi="Times New Roman" w:cs="Times New Roman"/>
          <w:sz w:val="24"/>
          <w:szCs w:val="24"/>
          <w:lang w:val="bg-BG"/>
        </w:rPr>
        <w:t xml:space="preserve">common sense it is precisely </w:t>
      </w:r>
      <w:r w:rsidR="000C27CA" w:rsidRPr="00EE6C26">
        <w:rPr>
          <w:rFonts w:ascii="Times New Roman" w:hAnsi="Times New Roman" w:cs="Times New Roman"/>
          <w:sz w:val="24"/>
          <w:szCs w:val="24"/>
          <w:lang w:val="en-US"/>
        </w:rPr>
        <w:t xml:space="preserve">this </w:t>
      </w:r>
      <w:r w:rsidR="003C2A1D" w:rsidRPr="00EE6C26">
        <w:rPr>
          <w:rFonts w:ascii="Times New Roman" w:hAnsi="Times New Roman" w:cs="Times New Roman"/>
          <w:sz w:val="24"/>
          <w:szCs w:val="24"/>
          <w:lang w:val="bg-BG"/>
        </w:rPr>
        <w:t>consistency which</w:t>
      </w:r>
      <w:r w:rsidR="000C27CA" w:rsidRPr="00EE6C26">
        <w:rPr>
          <w:rFonts w:ascii="Times New Roman" w:hAnsi="Times New Roman" w:cs="Times New Roman"/>
          <w:sz w:val="24"/>
          <w:szCs w:val="24"/>
          <w:lang w:val="en-US"/>
        </w:rPr>
        <w:t xml:space="preserve"> </w:t>
      </w:r>
      <w:r w:rsidR="003C2A1D" w:rsidRPr="00EE6C26">
        <w:rPr>
          <w:rFonts w:ascii="Times New Roman" w:hAnsi="Times New Roman" w:cs="Times New Roman"/>
          <w:sz w:val="24"/>
          <w:szCs w:val="24"/>
          <w:lang w:val="bg-BG"/>
        </w:rPr>
        <w:t xml:space="preserve">is </w:t>
      </w:r>
      <w:r w:rsidR="000C27CA" w:rsidRPr="00EE6C26">
        <w:rPr>
          <w:rFonts w:ascii="Times New Roman" w:hAnsi="Times New Roman" w:cs="Times New Roman"/>
          <w:sz w:val="24"/>
          <w:szCs w:val="24"/>
          <w:lang w:val="en-US"/>
        </w:rPr>
        <w:t xml:space="preserve">unnatural </w:t>
      </w:r>
      <w:r w:rsidR="003C2A1D" w:rsidRPr="00EE6C26">
        <w:rPr>
          <w:rFonts w:ascii="Times New Roman" w:hAnsi="Times New Roman" w:cs="Times New Roman"/>
          <w:sz w:val="24"/>
          <w:szCs w:val="24"/>
          <w:lang w:val="bg-BG"/>
        </w:rPr>
        <w:t xml:space="preserve">and proves that they are a fabrication. </w:t>
      </w:r>
      <w:r w:rsidR="00E31EC1" w:rsidRPr="00EE6C26">
        <w:rPr>
          <w:rFonts w:ascii="Times New Roman" w:hAnsi="Times New Roman" w:cs="Times New Roman"/>
          <w:sz w:val="24"/>
          <w:szCs w:val="24"/>
          <w:lang w:val="bg-BG"/>
        </w:rPr>
        <w:t>Figuratively speaking,</w:t>
      </w:r>
      <w:r w:rsidR="00E31EC1" w:rsidRPr="00EE6C26">
        <w:rPr>
          <w:rFonts w:ascii="Times New Roman" w:hAnsi="Times New Roman" w:cs="Times New Roman"/>
          <w:sz w:val="24"/>
          <w:szCs w:val="24"/>
          <w:lang w:val="en-US"/>
        </w:rPr>
        <w:t xml:space="preserve"> </w:t>
      </w:r>
      <w:r w:rsidR="00E31EC1" w:rsidRPr="00EE6C26">
        <w:rPr>
          <w:rFonts w:ascii="Times New Roman" w:hAnsi="Times New Roman" w:cs="Times New Roman"/>
          <w:sz w:val="24"/>
          <w:szCs w:val="24"/>
          <w:lang w:val="bg-BG"/>
        </w:rPr>
        <w:t xml:space="preserve">the masses demand constant repetition of </w:t>
      </w:r>
      <w:r w:rsidR="00E31EC1" w:rsidRPr="00EE6C26">
        <w:rPr>
          <w:rFonts w:ascii="Times New Roman" w:hAnsi="Times New Roman" w:cs="Times New Roman"/>
          <w:sz w:val="24"/>
          <w:szCs w:val="24"/>
          <w:lang w:val="en-US"/>
        </w:rPr>
        <w:t xml:space="preserve">a story about </w:t>
      </w:r>
      <w:r w:rsidR="00E31EC1" w:rsidRPr="00EE6C26">
        <w:rPr>
          <w:rFonts w:ascii="Times New Roman" w:hAnsi="Times New Roman" w:cs="Times New Roman"/>
          <w:sz w:val="24"/>
          <w:szCs w:val="24"/>
          <w:lang w:val="bg-BG"/>
        </w:rPr>
        <w:t>miracle</w:t>
      </w:r>
      <w:r w:rsidR="00E31EC1" w:rsidRPr="00EE6C26">
        <w:rPr>
          <w:rFonts w:ascii="Times New Roman" w:hAnsi="Times New Roman" w:cs="Times New Roman"/>
          <w:sz w:val="24"/>
          <w:szCs w:val="24"/>
          <w:lang w:val="en-US"/>
        </w:rPr>
        <w:t xml:space="preserve">s, while to those with common sense </w:t>
      </w:r>
      <w:r w:rsidR="000E7403" w:rsidRPr="00EE6C26">
        <w:rPr>
          <w:rFonts w:ascii="Times New Roman" w:hAnsi="Times New Roman" w:cs="Times New Roman"/>
          <w:sz w:val="24"/>
          <w:szCs w:val="24"/>
          <w:lang w:val="en-US"/>
        </w:rPr>
        <w:t xml:space="preserve">such a legend is only a tale that differs from the truth. </w:t>
      </w:r>
      <w:r w:rsidR="000E7403" w:rsidRPr="00EE6C26">
        <w:rPr>
          <w:rFonts w:ascii="Times New Roman" w:hAnsi="Times New Roman" w:cs="Times New Roman"/>
          <w:sz w:val="24"/>
          <w:szCs w:val="24"/>
          <w:lang w:val="bg-BG"/>
        </w:rPr>
        <w:t xml:space="preserve">In other words, </w:t>
      </w:r>
      <w:r w:rsidR="000E7403" w:rsidRPr="00EE6C26">
        <w:rPr>
          <w:rFonts w:ascii="Times New Roman" w:hAnsi="Times New Roman" w:cs="Times New Roman"/>
          <w:sz w:val="24"/>
          <w:szCs w:val="24"/>
          <w:lang w:val="en-US"/>
        </w:rPr>
        <w:t xml:space="preserve">although </w:t>
      </w:r>
      <w:r w:rsidR="000E7403" w:rsidRPr="00EE6C26">
        <w:rPr>
          <w:rFonts w:ascii="Times New Roman" w:hAnsi="Times New Roman" w:cs="Times New Roman"/>
          <w:sz w:val="24"/>
          <w:szCs w:val="24"/>
          <w:lang w:val="bg-BG"/>
        </w:rPr>
        <w:t>it is true that the masses are obsessed by a desire</w:t>
      </w:r>
      <w:r w:rsidR="000E7403" w:rsidRPr="00EE6C26">
        <w:rPr>
          <w:rFonts w:ascii="Times New Roman" w:hAnsi="Times New Roman" w:cs="Times New Roman"/>
          <w:sz w:val="24"/>
          <w:szCs w:val="24"/>
          <w:lang w:val="en-US"/>
        </w:rPr>
        <w:t xml:space="preserve"> </w:t>
      </w:r>
      <w:r w:rsidR="000E7403" w:rsidRPr="00EE6C26">
        <w:rPr>
          <w:rFonts w:ascii="Times New Roman" w:hAnsi="Times New Roman" w:cs="Times New Roman"/>
          <w:sz w:val="24"/>
          <w:szCs w:val="24"/>
          <w:lang w:val="bg-BG"/>
        </w:rPr>
        <w:t xml:space="preserve">to escape from reality because </w:t>
      </w:r>
      <w:r w:rsidR="000E7403" w:rsidRPr="00EE6C26">
        <w:rPr>
          <w:rFonts w:ascii="Times New Roman" w:hAnsi="Times New Roman" w:cs="Times New Roman"/>
          <w:sz w:val="24"/>
          <w:szCs w:val="24"/>
          <w:lang w:val="en-US"/>
        </w:rPr>
        <w:t xml:space="preserve">they have remained essentially homeless and </w:t>
      </w:r>
      <w:r w:rsidR="000E7403" w:rsidRPr="00EE6C26">
        <w:rPr>
          <w:rFonts w:ascii="Times New Roman" w:hAnsi="Times New Roman" w:cs="Times New Roman"/>
          <w:sz w:val="24"/>
          <w:szCs w:val="24"/>
          <w:lang w:val="bg-BG"/>
        </w:rPr>
        <w:t>can no</w:t>
      </w:r>
      <w:r w:rsidR="000E7403" w:rsidRPr="00EE6C26">
        <w:rPr>
          <w:rFonts w:ascii="Times New Roman" w:hAnsi="Times New Roman" w:cs="Times New Roman"/>
          <w:sz w:val="24"/>
          <w:szCs w:val="24"/>
          <w:lang w:val="en-US"/>
        </w:rPr>
        <w:t xml:space="preserve"> </w:t>
      </w:r>
      <w:r w:rsidR="000E7403" w:rsidRPr="00EE6C26">
        <w:rPr>
          <w:rFonts w:ascii="Times New Roman" w:hAnsi="Times New Roman" w:cs="Times New Roman"/>
          <w:sz w:val="24"/>
          <w:szCs w:val="24"/>
          <w:lang w:val="bg-BG"/>
        </w:rPr>
        <w:t xml:space="preserve">longer bear its accidental, </w:t>
      </w:r>
      <w:r w:rsidR="000E7403" w:rsidRPr="00EE6C26">
        <w:rPr>
          <w:rFonts w:ascii="Times New Roman" w:hAnsi="Times New Roman" w:cs="Times New Roman"/>
          <w:sz w:val="24"/>
          <w:szCs w:val="24"/>
          <w:lang w:val="en-US"/>
        </w:rPr>
        <w:t xml:space="preserve">unfathomable </w:t>
      </w:r>
      <w:r w:rsidR="000E7403" w:rsidRPr="00EE6C26">
        <w:rPr>
          <w:rFonts w:ascii="Times New Roman" w:hAnsi="Times New Roman" w:cs="Times New Roman"/>
          <w:sz w:val="24"/>
          <w:szCs w:val="24"/>
          <w:lang w:val="bg-BG"/>
        </w:rPr>
        <w:t xml:space="preserve">aspects, </w:t>
      </w:r>
      <w:r w:rsidR="000E7403" w:rsidRPr="00EE6C26">
        <w:rPr>
          <w:rFonts w:ascii="Times New Roman" w:hAnsi="Times New Roman" w:cs="Times New Roman"/>
          <w:sz w:val="24"/>
          <w:szCs w:val="24"/>
          <w:lang w:val="en-US"/>
        </w:rPr>
        <w:t>i</w:t>
      </w:r>
      <w:r w:rsidR="000E7403" w:rsidRPr="00EE6C26">
        <w:rPr>
          <w:rFonts w:ascii="Times New Roman" w:hAnsi="Times New Roman" w:cs="Times New Roman"/>
          <w:sz w:val="24"/>
          <w:szCs w:val="24"/>
          <w:lang w:val="bg-BG"/>
        </w:rPr>
        <w:t>t is also true that their</w:t>
      </w:r>
      <w:r w:rsidR="000E7403" w:rsidRPr="00EE6C26">
        <w:rPr>
          <w:rFonts w:ascii="Times New Roman" w:hAnsi="Times New Roman" w:cs="Times New Roman"/>
          <w:sz w:val="24"/>
          <w:szCs w:val="24"/>
          <w:lang w:val="en-US"/>
        </w:rPr>
        <w:t xml:space="preserve"> </w:t>
      </w:r>
      <w:r w:rsidR="000E7403" w:rsidRPr="00EE6C26">
        <w:rPr>
          <w:rFonts w:ascii="Times New Roman" w:hAnsi="Times New Roman" w:cs="Times New Roman"/>
          <w:sz w:val="24"/>
          <w:szCs w:val="24"/>
          <w:lang w:val="bg-BG"/>
        </w:rPr>
        <w:t>longing for fiction has some connection with the capacit</w:t>
      </w:r>
      <w:r w:rsidR="000E7403" w:rsidRPr="00EE6C26">
        <w:rPr>
          <w:rFonts w:ascii="Times New Roman" w:hAnsi="Times New Roman" w:cs="Times New Roman"/>
          <w:sz w:val="24"/>
          <w:szCs w:val="24"/>
          <w:lang w:val="en-US"/>
        </w:rPr>
        <w:t xml:space="preserve">y </w:t>
      </w:r>
      <w:r w:rsidR="000E7403" w:rsidRPr="00EE6C26">
        <w:rPr>
          <w:rFonts w:ascii="Times New Roman" w:hAnsi="Times New Roman" w:cs="Times New Roman"/>
          <w:sz w:val="24"/>
          <w:szCs w:val="24"/>
          <w:lang w:val="bg-BG"/>
        </w:rPr>
        <w:t>of the human</w:t>
      </w:r>
      <w:r w:rsidR="000E7403" w:rsidRPr="00EE6C26">
        <w:rPr>
          <w:rFonts w:ascii="Times New Roman" w:hAnsi="Times New Roman" w:cs="Times New Roman"/>
          <w:sz w:val="24"/>
          <w:szCs w:val="24"/>
          <w:lang w:val="en-US"/>
        </w:rPr>
        <w:t xml:space="preserve"> </w:t>
      </w:r>
      <w:r w:rsidR="000E7403" w:rsidRPr="00EE6C26">
        <w:rPr>
          <w:rFonts w:ascii="Times New Roman" w:hAnsi="Times New Roman" w:cs="Times New Roman"/>
          <w:sz w:val="24"/>
          <w:szCs w:val="24"/>
          <w:lang w:val="bg-BG"/>
        </w:rPr>
        <w:t xml:space="preserve">mind </w:t>
      </w:r>
      <w:r w:rsidR="000E7403" w:rsidRPr="00EE6C26">
        <w:rPr>
          <w:rFonts w:ascii="Times New Roman" w:hAnsi="Times New Roman" w:cs="Times New Roman"/>
          <w:sz w:val="24"/>
          <w:szCs w:val="24"/>
          <w:lang w:val="en-US"/>
        </w:rPr>
        <w:t xml:space="preserve">to reject mere coincidence and replace it with </w:t>
      </w:r>
      <w:r w:rsidR="000E7403" w:rsidRPr="00EE6C26">
        <w:rPr>
          <w:rFonts w:ascii="Times New Roman" w:hAnsi="Times New Roman" w:cs="Times New Roman"/>
          <w:sz w:val="24"/>
          <w:szCs w:val="24"/>
          <w:lang w:val="bg-BG"/>
        </w:rPr>
        <w:t>structural consistency. The</w:t>
      </w:r>
      <w:r w:rsidR="009D48AE" w:rsidRPr="00EE6C26">
        <w:rPr>
          <w:rFonts w:ascii="Times New Roman" w:hAnsi="Times New Roman" w:cs="Times New Roman"/>
          <w:sz w:val="24"/>
          <w:szCs w:val="24"/>
          <w:lang w:val="en-US"/>
        </w:rPr>
        <w:t xml:space="preserve"> </w:t>
      </w:r>
      <w:r w:rsidR="000E7403" w:rsidRPr="00EE6C26">
        <w:rPr>
          <w:rFonts w:ascii="Times New Roman" w:hAnsi="Times New Roman" w:cs="Times New Roman"/>
          <w:sz w:val="24"/>
          <w:szCs w:val="24"/>
          <w:lang w:val="bg-BG"/>
        </w:rPr>
        <w:t>masses</w:t>
      </w:r>
      <w:r w:rsidR="009D48AE" w:rsidRPr="00EE6C26">
        <w:rPr>
          <w:rFonts w:ascii="Times New Roman" w:hAnsi="Times New Roman" w:cs="Times New Roman"/>
          <w:sz w:val="24"/>
          <w:szCs w:val="24"/>
          <w:lang w:val="en-US"/>
        </w:rPr>
        <w:t>’</w:t>
      </w:r>
      <w:r w:rsidR="000E7403" w:rsidRPr="00EE6C26">
        <w:rPr>
          <w:rFonts w:ascii="Times New Roman" w:hAnsi="Times New Roman" w:cs="Times New Roman"/>
          <w:sz w:val="24"/>
          <w:szCs w:val="24"/>
          <w:lang w:val="bg-BG"/>
        </w:rPr>
        <w:t xml:space="preserve"> escape from reality is a verdict against the world in which they are</w:t>
      </w:r>
      <w:r w:rsidR="009D48AE" w:rsidRPr="00EE6C26">
        <w:rPr>
          <w:rFonts w:ascii="Times New Roman" w:hAnsi="Times New Roman" w:cs="Times New Roman"/>
          <w:sz w:val="24"/>
          <w:szCs w:val="24"/>
          <w:lang w:val="en-US"/>
        </w:rPr>
        <w:t xml:space="preserve"> </w:t>
      </w:r>
      <w:r w:rsidR="000E7403" w:rsidRPr="00EE6C26">
        <w:rPr>
          <w:rFonts w:ascii="Times New Roman" w:hAnsi="Times New Roman" w:cs="Times New Roman"/>
          <w:sz w:val="24"/>
          <w:szCs w:val="24"/>
          <w:lang w:val="bg-BG"/>
        </w:rPr>
        <w:t xml:space="preserve">forced to live and in which they cannot exist, </w:t>
      </w:r>
      <w:r w:rsidR="009D48AE" w:rsidRPr="00EE6C26">
        <w:rPr>
          <w:rFonts w:ascii="Times New Roman" w:hAnsi="Times New Roman" w:cs="Times New Roman"/>
          <w:sz w:val="24"/>
          <w:szCs w:val="24"/>
          <w:lang w:val="en-US"/>
        </w:rPr>
        <w:t xml:space="preserve">because it is governed foremost by </w:t>
      </w:r>
      <w:r w:rsidR="000E7403" w:rsidRPr="00EE6C26">
        <w:rPr>
          <w:rFonts w:ascii="Times New Roman" w:hAnsi="Times New Roman" w:cs="Times New Roman"/>
          <w:sz w:val="24"/>
          <w:szCs w:val="24"/>
          <w:lang w:val="bg-BG"/>
        </w:rPr>
        <w:t xml:space="preserve">coincidence and </w:t>
      </w:r>
      <w:r w:rsidR="009D48AE" w:rsidRPr="00EE6C26">
        <w:rPr>
          <w:rFonts w:ascii="Times New Roman" w:hAnsi="Times New Roman" w:cs="Times New Roman"/>
          <w:sz w:val="24"/>
          <w:szCs w:val="24"/>
          <w:lang w:val="en-US"/>
        </w:rPr>
        <w:t xml:space="preserve">human beings must </w:t>
      </w:r>
      <w:r w:rsidR="000E7403" w:rsidRPr="00EE6C26">
        <w:rPr>
          <w:rFonts w:ascii="Times New Roman" w:hAnsi="Times New Roman" w:cs="Times New Roman"/>
          <w:sz w:val="24"/>
          <w:szCs w:val="24"/>
          <w:lang w:val="bg-BG"/>
        </w:rPr>
        <w:t>constant</w:t>
      </w:r>
      <w:r w:rsidR="009D48AE" w:rsidRPr="00EE6C26">
        <w:rPr>
          <w:rFonts w:ascii="Times New Roman" w:hAnsi="Times New Roman" w:cs="Times New Roman"/>
          <w:sz w:val="24"/>
          <w:szCs w:val="24"/>
          <w:lang w:val="en-US"/>
        </w:rPr>
        <w:t>ly</w:t>
      </w:r>
      <w:r w:rsidR="000E7403" w:rsidRPr="00EE6C26">
        <w:rPr>
          <w:rFonts w:ascii="Times New Roman" w:hAnsi="Times New Roman" w:cs="Times New Roman"/>
          <w:sz w:val="24"/>
          <w:szCs w:val="24"/>
          <w:lang w:val="bg-BG"/>
        </w:rPr>
        <w:t xml:space="preserve"> transform</w:t>
      </w:r>
      <w:r w:rsidR="009D48AE" w:rsidRPr="00EE6C26">
        <w:rPr>
          <w:rFonts w:ascii="Times New Roman" w:hAnsi="Times New Roman" w:cs="Times New Roman"/>
          <w:sz w:val="24"/>
          <w:szCs w:val="24"/>
          <w:lang w:val="en-US"/>
        </w:rPr>
        <w:t xml:space="preserve"> </w:t>
      </w:r>
      <w:r w:rsidR="000E7403" w:rsidRPr="00EE6C26">
        <w:rPr>
          <w:rFonts w:ascii="Times New Roman" w:hAnsi="Times New Roman" w:cs="Times New Roman"/>
          <w:sz w:val="24"/>
          <w:szCs w:val="24"/>
          <w:lang w:val="bg-BG"/>
        </w:rPr>
        <w:t xml:space="preserve">chaotic conditions into a man-made </w:t>
      </w:r>
      <w:r w:rsidR="009D48AE" w:rsidRPr="00EE6C26">
        <w:rPr>
          <w:rFonts w:ascii="Times New Roman" w:hAnsi="Times New Roman" w:cs="Times New Roman"/>
          <w:sz w:val="24"/>
          <w:szCs w:val="24"/>
          <w:lang w:val="en-US"/>
        </w:rPr>
        <w:t xml:space="preserve">ideal </w:t>
      </w:r>
      <w:r w:rsidR="000E7403" w:rsidRPr="00EE6C26">
        <w:rPr>
          <w:rFonts w:ascii="Times New Roman" w:hAnsi="Times New Roman" w:cs="Times New Roman"/>
          <w:sz w:val="24"/>
          <w:szCs w:val="24"/>
          <w:lang w:val="bg-BG"/>
        </w:rPr>
        <w:t>pattern of relative consistency.</w:t>
      </w:r>
      <w:r w:rsidR="009D48AE" w:rsidRPr="00EE6C26">
        <w:rPr>
          <w:rFonts w:ascii="Times New Roman" w:hAnsi="Times New Roman" w:cs="Times New Roman"/>
          <w:sz w:val="24"/>
          <w:szCs w:val="24"/>
          <w:lang w:val="en-US"/>
        </w:rPr>
        <w:t xml:space="preserve"> </w:t>
      </w:r>
      <w:r w:rsidR="000E7403" w:rsidRPr="00EE6C26">
        <w:rPr>
          <w:rFonts w:ascii="Times New Roman" w:hAnsi="Times New Roman" w:cs="Times New Roman"/>
          <w:sz w:val="24"/>
          <w:szCs w:val="24"/>
          <w:lang w:val="bg-BG"/>
        </w:rPr>
        <w:t xml:space="preserve">The revolt of the masses against </w:t>
      </w:r>
      <w:r w:rsidR="009D48AE" w:rsidRPr="00EE6C26">
        <w:rPr>
          <w:rFonts w:ascii="Times New Roman" w:hAnsi="Times New Roman" w:cs="Times New Roman"/>
          <w:sz w:val="24"/>
          <w:szCs w:val="24"/>
          <w:lang w:val="en-US"/>
        </w:rPr>
        <w:t>‘</w:t>
      </w:r>
      <w:r w:rsidR="000E7403" w:rsidRPr="00EE6C26">
        <w:rPr>
          <w:rFonts w:ascii="Times New Roman" w:hAnsi="Times New Roman" w:cs="Times New Roman"/>
          <w:sz w:val="24"/>
          <w:szCs w:val="24"/>
          <w:lang w:val="bg-BG"/>
        </w:rPr>
        <w:t>realism</w:t>
      </w:r>
      <w:r w:rsidR="009D48AE" w:rsidRPr="00EE6C26">
        <w:rPr>
          <w:rFonts w:ascii="Times New Roman" w:hAnsi="Times New Roman" w:cs="Times New Roman"/>
          <w:sz w:val="24"/>
          <w:szCs w:val="24"/>
          <w:lang w:val="en-US"/>
        </w:rPr>
        <w:t>’</w:t>
      </w:r>
      <w:r w:rsidR="000E7403" w:rsidRPr="00EE6C26">
        <w:rPr>
          <w:rFonts w:ascii="Times New Roman" w:hAnsi="Times New Roman" w:cs="Times New Roman"/>
          <w:sz w:val="24"/>
          <w:szCs w:val="24"/>
          <w:lang w:val="bg-BG"/>
        </w:rPr>
        <w:t>, common sense, and all</w:t>
      </w:r>
      <w:r w:rsidR="009D48AE" w:rsidRPr="00EE6C26">
        <w:rPr>
          <w:rFonts w:ascii="Times New Roman" w:hAnsi="Times New Roman" w:cs="Times New Roman"/>
          <w:sz w:val="24"/>
          <w:szCs w:val="24"/>
          <w:lang w:val="en-US"/>
        </w:rPr>
        <w:t xml:space="preserve"> ‘</w:t>
      </w:r>
      <w:r w:rsidR="000E7403" w:rsidRPr="00EE6C26">
        <w:rPr>
          <w:rFonts w:ascii="Times New Roman" w:hAnsi="Times New Roman" w:cs="Times New Roman"/>
          <w:sz w:val="24"/>
          <w:szCs w:val="24"/>
          <w:lang w:val="bg-BG"/>
        </w:rPr>
        <w:t>the plausibilities</w:t>
      </w:r>
      <w:r w:rsidR="009D48AE" w:rsidRPr="00EE6C26">
        <w:rPr>
          <w:rFonts w:ascii="Times New Roman" w:hAnsi="Times New Roman" w:cs="Times New Roman"/>
          <w:sz w:val="24"/>
          <w:szCs w:val="24"/>
          <w:lang w:val="en-US"/>
        </w:rPr>
        <w:t>’</w:t>
      </w:r>
      <w:r w:rsidR="000E7403" w:rsidRPr="00EE6C26">
        <w:rPr>
          <w:rFonts w:ascii="Times New Roman" w:hAnsi="Times New Roman" w:cs="Times New Roman"/>
          <w:sz w:val="24"/>
          <w:szCs w:val="24"/>
          <w:lang w:val="bg-BG"/>
        </w:rPr>
        <w:t xml:space="preserve"> of the world</w:t>
      </w:r>
      <w:r w:rsidR="009D48AE" w:rsidRPr="00EE6C26">
        <w:rPr>
          <w:rFonts w:ascii="Times New Roman" w:hAnsi="Times New Roman" w:cs="Times New Roman"/>
          <w:sz w:val="24"/>
          <w:szCs w:val="24"/>
          <w:lang w:val="en-US"/>
        </w:rPr>
        <w:t xml:space="preserve"> </w:t>
      </w:r>
      <w:r w:rsidR="000E7403" w:rsidRPr="00EE6C26">
        <w:rPr>
          <w:rFonts w:ascii="Times New Roman" w:hAnsi="Times New Roman" w:cs="Times New Roman"/>
          <w:sz w:val="24"/>
          <w:szCs w:val="24"/>
          <w:lang w:val="bg-BG"/>
        </w:rPr>
        <w:t>was the result of their atomization,</w:t>
      </w:r>
      <w:r w:rsidR="009D48AE" w:rsidRPr="00EE6C26">
        <w:rPr>
          <w:rFonts w:ascii="Times New Roman" w:hAnsi="Times New Roman" w:cs="Times New Roman"/>
          <w:sz w:val="24"/>
          <w:szCs w:val="24"/>
          <w:lang w:val="en-US"/>
        </w:rPr>
        <w:t xml:space="preserve"> </w:t>
      </w:r>
      <w:r w:rsidR="000E7403" w:rsidRPr="00EE6C26">
        <w:rPr>
          <w:rFonts w:ascii="Times New Roman" w:hAnsi="Times New Roman" w:cs="Times New Roman"/>
          <w:sz w:val="24"/>
          <w:szCs w:val="24"/>
          <w:lang w:val="bg-BG"/>
        </w:rPr>
        <w:t xml:space="preserve">of their loss of social status along with which they lost </w:t>
      </w:r>
      <w:r w:rsidR="009D48AE" w:rsidRPr="00EE6C26">
        <w:rPr>
          <w:rFonts w:ascii="Times New Roman" w:hAnsi="Times New Roman" w:cs="Times New Roman"/>
          <w:sz w:val="24"/>
          <w:szCs w:val="24"/>
          <w:lang w:val="en-US"/>
        </w:rPr>
        <w:t xml:space="preserve">all their </w:t>
      </w:r>
      <w:r w:rsidR="000E7403" w:rsidRPr="00EE6C26">
        <w:rPr>
          <w:rFonts w:ascii="Times New Roman" w:hAnsi="Times New Roman" w:cs="Times New Roman"/>
          <w:sz w:val="24"/>
          <w:szCs w:val="24"/>
          <w:lang w:val="bg-BG"/>
        </w:rPr>
        <w:t xml:space="preserve">communal relationships </w:t>
      </w:r>
      <w:r w:rsidR="009D48AE" w:rsidRPr="00EE6C26">
        <w:rPr>
          <w:rFonts w:ascii="Times New Roman" w:hAnsi="Times New Roman" w:cs="Times New Roman"/>
          <w:sz w:val="24"/>
          <w:szCs w:val="24"/>
          <w:lang w:val="en-US"/>
        </w:rPr>
        <w:t xml:space="preserve">created by everyday life. </w:t>
      </w:r>
      <w:r w:rsidR="000E7403" w:rsidRPr="00EE6C26">
        <w:rPr>
          <w:rFonts w:ascii="Times New Roman" w:hAnsi="Times New Roman" w:cs="Times New Roman"/>
          <w:sz w:val="24"/>
          <w:szCs w:val="24"/>
          <w:lang w:val="bg-BG"/>
        </w:rPr>
        <w:t>In</w:t>
      </w:r>
      <w:r w:rsidR="009D48AE" w:rsidRPr="00EE6C26">
        <w:rPr>
          <w:rFonts w:ascii="Times New Roman" w:hAnsi="Times New Roman" w:cs="Times New Roman"/>
          <w:sz w:val="24"/>
          <w:szCs w:val="24"/>
          <w:lang w:val="en-US"/>
        </w:rPr>
        <w:t xml:space="preserve"> </w:t>
      </w:r>
      <w:r w:rsidR="000E7403" w:rsidRPr="00EE6C26">
        <w:rPr>
          <w:rFonts w:ascii="Times New Roman" w:hAnsi="Times New Roman" w:cs="Times New Roman"/>
          <w:sz w:val="24"/>
          <w:szCs w:val="24"/>
          <w:lang w:val="bg-BG"/>
        </w:rPr>
        <w:t>their situation of spiritual homelessness, a measured insight into</w:t>
      </w:r>
      <w:r w:rsidR="009D48AE" w:rsidRPr="00EE6C26">
        <w:rPr>
          <w:rFonts w:ascii="Times New Roman" w:hAnsi="Times New Roman" w:cs="Times New Roman"/>
          <w:sz w:val="24"/>
          <w:szCs w:val="24"/>
          <w:lang w:val="en-US"/>
        </w:rPr>
        <w:t xml:space="preserve"> </w:t>
      </w:r>
      <w:r w:rsidR="000E7403" w:rsidRPr="00EE6C26">
        <w:rPr>
          <w:rFonts w:ascii="Times New Roman" w:hAnsi="Times New Roman" w:cs="Times New Roman"/>
          <w:sz w:val="24"/>
          <w:szCs w:val="24"/>
          <w:lang w:val="bg-BG"/>
        </w:rPr>
        <w:t xml:space="preserve">the interdependence of the </w:t>
      </w:r>
      <w:r w:rsidR="009D48AE" w:rsidRPr="00EE6C26">
        <w:rPr>
          <w:rFonts w:ascii="Times New Roman" w:hAnsi="Times New Roman" w:cs="Times New Roman"/>
          <w:sz w:val="24"/>
          <w:szCs w:val="24"/>
          <w:lang w:val="en-US"/>
        </w:rPr>
        <w:t xml:space="preserve">accidental </w:t>
      </w:r>
      <w:r w:rsidR="000E7403" w:rsidRPr="00EE6C26">
        <w:rPr>
          <w:rFonts w:ascii="Times New Roman" w:hAnsi="Times New Roman" w:cs="Times New Roman"/>
          <w:sz w:val="24"/>
          <w:szCs w:val="24"/>
          <w:lang w:val="bg-BG"/>
        </w:rPr>
        <w:t xml:space="preserve">and the </w:t>
      </w:r>
      <w:r w:rsidR="009D48AE" w:rsidRPr="00EE6C26">
        <w:rPr>
          <w:rFonts w:ascii="Times New Roman" w:hAnsi="Times New Roman" w:cs="Times New Roman"/>
          <w:sz w:val="24"/>
          <w:szCs w:val="24"/>
          <w:lang w:val="en-US"/>
        </w:rPr>
        <w:t>predictable</w:t>
      </w:r>
      <w:r w:rsidR="000E7403" w:rsidRPr="00EE6C26">
        <w:rPr>
          <w:rFonts w:ascii="Times New Roman" w:hAnsi="Times New Roman" w:cs="Times New Roman"/>
          <w:sz w:val="24"/>
          <w:szCs w:val="24"/>
          <w:lang w:val="bg-BG"/>
        </w:rPr>
        <w:t xml:space="preserve">, the </w:t>
      </w:r>
      <w:r w:rsidR="009D48AE" w:rsidRPr="00EE6C26">
        <w:rPr>
          <w:rFonts w:ascii="Times New Roman" w:hAnsi="Times New Roman" w:cs="Times New Roman"/>
          <w:sz w:val="24"/>
          <w:szCs w:val="24"/>
          <w:lang w:val="en-US"/>
        </w:rPr>
        <w:t xml:space="preserve">arbitrary </w:t>
      </w:r>
      <w:r w:rsidR="000E7403" w:rsidRPr="00EE6C26">
        <w:rPr>
          <w:rFonts w:ascii="Times New Roman" w:hAnsi="Times New Roman" w:cs="Times New Roman"/>
          <w:sz w:val="24"/>
          <w:szCs w:val="24"/>
          <w:lang w:val="bg-BG"/>
        </w:rPr>
        <w:t>and the</w:t>
      </w:r>
      <w:r w:rsidR="009D48AE" w:rsidRPr="00EE6C26">
        <w:rPr>
          <w:rFonts w:ascii="Times New Roman" w:hAnsi="Times New Roman" w:cs="Times New Roman"/>
          <w:sz w:val="24"/>
          <w:szCs w:val="24"/>
          <w:lang w:val="en-US"/>
        </w:rPr>
        <w:t xml:space="preserve"> </w:t>
      </w:r>
      <w:r w:rsidR="000E7403" w:rsidRPr="00EE6C26">
        <w:rPr>
          <w:rFonts w:ascii="Times New Roman" w:hAnsi="Times New Roman" w:cs="Times New Roman"/>
          <w:sz w:val="24"/>
          <w:szCs w:val="24"/>
          <w:lang w:val="bg-BG"/>
        </w:rPr>
        <w:t xml:space="preserve">necessary, </w:t>
      </w:r>
      <w:r w:rsidR="009D48AE" w:rsidRPr="00EE6C26">
        <w:rPr>
          <w:rFonts w:ascii="Times New Roman" w:hAnsi="Times New Roman" w:cs="Times New Roman"/>
          <w:sz w:val="24"/>
          <w:szCs w:val="24"/>
          <w:lang w:val="en-US"/>
        </w:rPr>
        <w:t xml:space="preserve">cannot </w:t>
      </w:r>
      <w:r w:rsidR="000E7403" w:rsidRPr="00EE6C26">
        <w:rPr>
          <w:rFonts w:ascii="Times New Roman" w:hAnsi="Times New Roman" w:cs="Times New Roman"/>
          <w:sz w:val="24"/>
          <w:szCs w:val="24"/>
          <w:lang w:val="bg-BG"/>
        </w:rPr>
        <w:t xml:space="preserve">operate. </w:t>
      </w:r>
      <w:r w:rsidR="009D48AE" w:rsidRPr="00EE6C26">
        <w:rPr>
          <w:rFonts w:ascii="Times New Roman" w:hAnsi="Times New Roman" w:cs="Times New Roman"/>
          <w:sz w:val="24"/>
          <w:szCs w:val="24"/>
          <w:lang w:val="en-US"/>
        </w:rPr>
        <w:t>And t</w:t>
      </w:r>
      <w:r w:rsidR="000E7403" w:rsidRPr="00EE6C26">
        <w:rPr>
          <w:rFonts w:ascii="Times New Roman" w:hAnsi="Times New Roman" w:cs="Times New Roman"/>
          <w:sz w:val="24"/>
          <w:szCs w:val="24"/>
          <w:lang w:val="bg-BG"/>
        </w:rPr>
        <w:t>otalitarian propaganda can outrageously</w:t>
      </w:r>
      <w:r w:rsidR="009D48AE" w:rsidRPr="00EE6C26">
        <w:rPr>
          <w:rFonts w:ascii="Times New Roman" w:hAnsi="Times New Roman" w:cs="Times New Roman"/>
          <w:sz w:val="24"/>
          <w:szCs w:val="24"/>
          <w:lang w:val="en-US"/>
        </w:rPr>
        <w:t xml:space="preserve"> </w:t>
      </w:r>
      <w:r w:rsidR="000E7403" w:rsidRPr="00EE6C26">
        <w:rPr>
          <w:rFonts w:ascii="Times New Roman" w:hAnsi="Times New Roman" w:cs="Times New Roman"/>
          <w:sz w:val="24"/>
          <w:szCs w:val="24"/>
          <w:lang w:val="bg-BG"/>
        </w:rPr>
        <w:t xml:space="preserve">insult common sense only where </w:t>
      </w:r>
      <w:r w:rsidR="000E7403" w:rsidRPr="00EE6C26">
        <w:rPr>
          <w:rFonts w:ascii="Times New Roman" w:hAnsi="Times New Roman" w:cs="Times New Roman"/>
          <w:sz w:val="24"/>
          <w:szCs w:val="24"/>
          <w:lang w:val="bg-BG"/>
        </w:rPr>
        <w:lastRenderedPageBreak/>
        <w:t>common sense has lost its validity.</w:t>
      </w:r>
      <w:r w:rsidR="00E20B0F" w:rsidRPr="00EE6C26">
        <w:rPr>
          <w:rFonts w:ascii="Times New Roman" w:hAnsi="Times New Roman" w:cs="Times New Roman"/>
          <w:sz w:val="24"/>
          <w:szCs w:val="24"/>
          <w:lang w:val="en-US"/>
        </w:rPr>
        <w:t xml:space="preserve"> </w:t>
      </w:r>
      <w:r w:rsidR="00E20B0F" w:rsidRPr="00EE6C26">
        <w:rPr>
          <w:rFonts w:ascii="Times New Roman" w:hAnsi="Times New Roman" w:cs="Times New Roman"/>
          <w:sz w:val="24"/>
          <w:szCs w:val="24"/>
          <w:lang w:val="bg-BG"/>
        </w:rPr>
        <w:t>Before</w:t>
      </w:r>
      <w:r w:rsidR="00E20B0F" w:rsidRPr="00EE6C26">
        <w:rPr>
          <w:rFonts w:ascii="Times New Roman" w:hAnsi="Times New Roman" w:cs="Times New Roman"/>
          <w:sz w:val="24"/>
          <w:szCs w:val="24"/>
          <w:lang w:val="en-US"/>
        </w:rPr>
        <w:t xml:space="preserve"> </w:t>
      </w:r>
      <w:r w:rsidR="00E20B0F" w:rsidRPr="00EE6C26">
        <w:rPr>
          <w:rFonts w:ascii="Times New Roman" w:hAnsi="Times New Roman" w:cs="Times New Roman"/>
          <w:sz w:val="24"/>
          <w:szCs w:val="24"/>
          <w:lang w:val="bg-BG"/>
        </w:rPr>
        <w:t>the alternative of facing anarchic growth and total decay</w:t>
      </w:r>
      <w:r w:rsidR="00E20B0F" w:rsidRPr="00EE6C26">
        <w:rPr>
          <w:rFonts w:ascii="Times New Roman" w:hAnsi="Times New Roman" w:cs="Times New Roman"/>
          <w:sz w:val="24"/>
          <w:szCs w:val="24"/>
          <w:lang w:val="en-US"/>
        </w:rPr>
        <w:t xml:space="preserve"> </w:t>
      </w:r>
      <w:r w:rsidR="00E20B0F" w:rsidRPr="00EE6C26">
        <w:rPr>
          <w:rFonts w:ascii="Times New Roman" w:hAnsi="Times New Roman" w:cs="Times New Roman"/>
          <w:sz w:val="24"/>
          <w:szCs w:val="24"/>
          <w:lang w:val="bg-BG"/>
        </w:rPr>
        <w:t xml:space="preserve">or bowing down before the rigid, fantastically </w:t>
      </w:r>
      <w:r w:rsidR="00E20B0F" w:rsidRPr="00EE6C26">
        <w:rPr>
          <w:rFonts w:ascii="Times New Roman" w:hAnsi="Times New Roman" w:cs="Times New Roman"/>
          <w:sz w:val="24"/>
          <w:szCs w:val="24"/>
          <w:lang w:val="en-US"/>
        </w:rPr>
        <w:t xml:space="preserve">and thoroughly </w:t>
      </w:r>
      <w:r w:rsidR="00E20B0F" w:rsidRPr="00EE6C26">
        <w:rPr>
          <w:rFonts w:ascii="Times New Roman" w:hAnsi="Times New Roman" w:cs="Times New Roman"/>
          <w:sz w:val="24"/>
          <w:szCs w:val="24"/>
          <w:lang w:val="bg-BG"/>
        </w:rPr>
        <w:t>fictitious consistency of</w:t>
      </w:r>
      <w:r w:rsidR="00E20B0F" w:rsidRPr="00EE6C26">
        <w:rPr>
          <w:rFonts w:ascii="Times New Roman" w:hAnsi="Times New Roman" w:cs="Times New Roman"/>
          <w:sz w:val="24"/>
          <w:szCs w:val="24"/>
          <w:lang w:val="en-US"/>
        </w:rPr>
        <w:t xml:space="preserve"> </w:t>
      </w:r>
      <w:r w:rsidR="00E20B0F" w:rsidRPr="00EE6C26">
        <w:rPr>
          <w:rFonts w:ascii="Times New Roman" w:hAnsi="Times New Roman" w:cs="Times New Roman"/>
          <w:sz w:val="24"/>
          <w:szCs w:val="24"/>
          <w:lang w:val="bg-BG"/>
        </w:rPr>
        <w:t xml:space="preserve">an ideology, the masses will </w:t>
      </w:r>
      <w:r w:rsidR="008001AE" w:rsidRPr="00EE6C26">
        <w:rPr>
          <w:rFonts w:ascii="Times New Roman" w:hAnsi="Times New Roman" w:cs="Times New Roman"/>
          <w:sz w:val="24"/>
          <w:szCs w:val="24"/>
          <w:lang w:val="bg-BG"/>
        </w:rPr>
        <w:t xml:space="preserve">probably </w:t>
      </w:r>
      <w:r w:rsidR="00E20B0F" w:rsidRPr="00EE6C26">
        <w:rPr>
          <w:rFonts w:ascii="Times New Roman" w:hAnsi="Times New Roman" w:cs="Times New Roman"/>
          <w:sz w:val="24"/>
          <w:szCs w:val="24"/>
          <w:lang w:val="bg-BG"/>
        </w:rPr>
        <w:t>always choose the latter and be ready</w:t>
      </w:r>
      <w:r w:rsidR="008001AE" w:rsidRPr="00EE6C26">
        <w:rPr>
          <w:rFonts w:ascii="Times New Roman" w:hAnsi="Times New Roman" w:cs="Times New Roman"/>
          <w:sz w:val="24"/>
          <w:szCs w:val="24"/>
          <w:lang w:val="en-US"/>
        </w:rPr>
        <w:t xml:space="preserve"> </w:t>
      </w:r>
      <w:r w:rsidR="00E20B0F" w:rsidRPr="00EE6C26">
        <w:rPr>
          <w:rFonts w:ascii="Times New Roman" w:hAnsi="Times New Roman" w:cs="Times New Roman"/>
          <w:sz w:val="24"/>
          <w:szCs w:val="24"/>
          <w:lang w:val="bg-BG"/>
        </w:rPr>
        <w:t xml:space="preserve">to pay for </w:t>
      </w:r>
      <w:r w:rsidR="008001AE" w:rsidRPr="00EE6C26">
        <w:rPr>
          <w:rFonts w:ascii="Times New Roman" w:hAnsi="Times New Roman" w:cs="Times New Roman"/>
          <w:sz w:val="24"/>
          <w:szCs w:val="24"/>
          <w:lang w:val="en-US"/>
        </w:rPr>
        <w:t xml:space="preserve">their choice </w:t>
      </w:r>
      <w:r w:rsidR="00E20B0F" w:rsidRPr="00EE6C26">
        <w:rPr>
          <w:rFonts w:ascii="Times New Roman" w:hAnsi="Times New Roman" w:cs="Times New Roman"/>
          <w:sz w:val="24"/>
          <w:szCs w:val="24"/>
          <w:lang w:val="bg-BG"/>
        </w:rPr>
        <w:t>with individual sacrifices</w:t>
      </w:r>
      <w:r w:rsidR="008001AE" w:rsidRPr="00EE6C26">
        <w:rPr>
          <w:rFonts w:ascii="Times New Roman" w:hAnsi="Times New Roman" w:cs="Times New Roman"/>
          <w:sz w:val="24"/>
          <w:szCs w:val="24"/>
          <w:lang w:val="en-US"/>
        </w:rPr>
        <w:t xml:space="preserve"> – </w:t>
      </w:r>
      <w:r w:rsidR="00E20B0F" w:rsidRPr="00EE6C26">
        <w:rPr>
          <w:rFonts w:ascii="Times New Roman" w:hAnsi="Times New Roman" w:cs="Times New Roman"/>
          <w:sz w:val="24"/>
          <w:szCs w:val="24"/>
          <w:lang w:val="bg-BG"/>
        </w:rPr>
        <w:t>and this not because they are stupid</w:t>
      </w:r>
      <w:r w:rsidR="008001AE" w:rsidRPr="00EE6C26">
        <w:rPr>
          <w:rFonts w:ascii="Times New Roman" w:hAnsi="Times New Roman" w:cs="Times New Roman"/>
          <w:sz w:val="24"/>
          <w:szCs w:val="24"/>
          <w:lang w:val="en-US"/>
        </w:rPr>
        <w:t xml:space="preserve"> </w:t>
      </w:r>
      <w:r w:rsidR="00E20B0F" w:rsidRPr="00EE6C26">
        <w:rPr>
          <w:rFonts w:ascii="Times New Roman" w:hAnsi="Times New Roman" w:cs="Times New Roman"/>
          <w:sz w:val="24"/>
          <w:szCs w:val="24"/>
          <w:lang w:val="bg-BG"/>
        </w:rPr>
        <w:t xml:space="preserve">or </w:t>
      </w:r>
      <w:r w:rsidR="008001AE" w:rsidRPr="00EE6C26">
        <w:rPr>
          <w:rFonts w:ascii="Times New Roman" w:hAnsi="Times New Roman" w:cs="Times New Roman"/>
          <w:sz w:val="24"/>
          <w:szCs w:val="24"/>
          <w:lang w:val="en-US"/>
        </w:rPr>
        <w:t>depraved</w:t>
      </w:r>
      <w:r w:rsidR="00E20B0F" w:rsidRPr="00EE6C26">
        <w:rPr>
          <w:rFonts w:ascii="Times New Roman" w:hAnsi="Times New Roman" w:cs="Times New Roman"/>
          <w:sz w:val="24"/>
          <w:szCs w:val="24"/>
          <w:lang w:val="bg-BG"/>
        </w:rPr>
        <w:t>, but because in the general disaster this escape grants them a</w:t>
      </w:r>
      <w:r w:rsidR="008001AE" w:rsidRPr="00EE6C26">
        <w:rPr>
          <w:rFonts w:ascii="Times New Roman" w:hAnsi="Times New Roman" w:cs="Times New Roman"/>
          <w:sz w:val="24"/>
          <w:szCs w:val="24"/>
          <w:lang w:val="en-US"/>
        </w:rPr>
        <w:t xml:space="preserve"> </w:t>
      </w:r>
      <w:r w:rsidR="00E20B0F" w:rsidRPr="00EE6C26">
        <w:rPr>
          <w:rFonts w:ascii="Times New Roman" w:hAnsi="Times New Roman" w:cs="Times New Roman"/>
          <w:sz w:val="24"/>
          <w:szCs w:val="24"/>
          <w:lang w:val="bg-BG"/>
        </w:rPr>
        <w:t>minimum of self-respect.</w:t>
      </w:r>
      <w:r w:rsidR="008001AE" w:rsidRPr="00EE6C26">
        <w:rPr>
          <w:rFonts w:ascii="Times New Roman" w:hAnsi="Times New Roman" w:cs="Times New Roman"/>
          <w:sz w:val="24"/>
          <w:szCs w:val="24"/>
          <w:lang w:val="en-US"/>
        </w:rPr>
        <w:t xml:space="preserve"> Thus, it turns out that whereas </w:t>
      </w:r>
      <w:r w:rsidR="008001AE" w:rsidRPr="00EE6C26">
        <w:rPr>
          <w:rFonts w:ascii="Times New Roman" w:hAnsi="Times New Roman" w:cs="Times New Roman"/>
          <w:sz w:val="24"/>
          <w:szCs w:val="24"/>
          <w:lang w:val="bg-BG"/>
        </w:rPr>
        <w:t xml:space="preserve">Nazi propaganda </w:t>
      </w:r>
      <w:r w:rsidR="00525EBB" w:rsidRPr="00EE6C26">
        <w:rPr>
          <w:rFonts w:ascii="Times New Roman" w:hAnsi="Times New Roman" w:cs="Times New Roman"/>
          <w:sz w:val="24"/>
          <w:szCs w:val="24"/>
          <w:lang w:val="en-US"/>
        </w:rPr>
        <w:t xml:space="preserve">perfected the art of exploiting precisely this </w:t>
      </w:r>
      <w:r w:rsidR="008001AE" w:rsidRPr="00EE6C26">
        <w:rPr>
          <w:rFonts w:ascii="Times New Roman" w:hAnsi="Times New Roman" w:cs="Times New Roman"/>
          <w:sz w:val="24"/>
          <w:szCs w:val="24"/>
          <w:lang w:val="bg-BG"/>
        </w:rPr>
        <w:t xml:space="preserve">longing of the masses for consistency, Bolshevik </w:t>
      </w:r>
      <w:r w:rsidR="00525EBB" w:rsidRPr="00EE6C26">
        <w:rPr>
          <w:rFonts w:ascii="Times New Roman" w:hAnsi="Times New Roman" w:cs="Times New Roman"/>
          <w:sz w:val="24"/>
          <w:szCs w:val="24"/>
          <w:lang w:val="en-US"/>
        </w:rPr>
        <w:t xml:space="preserve">clearly </w:t>
      </w:r>
      <w:r w:rsidR="008001AE" w:rsidRPr="00EE6C26">
        <w:rPr>
          <w:rFonts w:ascii="Times New Roman" w:hAnsi="Times New Roman" w:cs="Times New Roman"/>
          <w:sz w:val="24"/>
          <w:szCs w:val="24"/>
          <w:lang w:val="bg-BG"/>
        </w:rPr>
        <w:t>methods demonstrated</w:t>
      </w:r>
      <w:r w:rsidR="00525EBB" w:rsidRPr="00EE6C26">
        <w:rPr>
          <w:rFonts w:ascii="Times New Roman" w:hAnsi="Times New Roman" w:cs="Times New Roman"/>
          <w:sz w:val="24"/>
          <w:szCs w:val="24"/>
          <w:lang w:val="en-US"/>
        </w:rPr>
        <w:t xml:space="preserve">, </w:t>
      </w:r>
      <w:r w:rsidR="008001AE" w:rsidRPr="00EE6C26">
        <w:rPr>
          <w:rFonts w:ascii="Times New Roman" w:hAnsi="Times New Roman" w:cs="Times New Roman"/>
          <w:sz w:val="24"/>
          <w:szCs w:val="24"/>
          <w:lang w:val="bg-BG"/>
        </w:rPr>
        <w:t xml:space="preserve">as in a laboratory, its impact on the isolated mass </w:t>
      </w:r>
      <w:r w:rsidR="00525EBB" w:rsidRPr="00EE6C26">
        <w:rPr>
          <w:rFonts w:ascii="Times New Roman" w:hAnsi="Times New Roman" w:cs="Times New Roman"/>
          <w:sz w:val="24"/>
          <w:szCs w:val="24"/>
          <w:lang w:val="en-US"/>
        </w:rPr>
        <w:t>individual</w:t>
      </w:r>
      <w:r w:rsidR="003809D2" w:rsidRPr="00EE6C26">
        <w:rPr>
          <w:rFonts w:ascii="Times New Roman" w:hAnsi="Times New Roman" w:cs="Times New Roman"/>
          <w:sz w:val="24"/>
          <w:szCs w:val="24"/>
          <w:lang w:val="en-US"/>
        </w:rPr>
        <w:t>.</w:t>
      </w:r>
      <w:r w:rsidR="00525EBB" w:rsidRPr="00EE6C26">
        <w:rPr>
          <w:rFonts w:ascii="Times New Roman" w:hAnsi="Times New Roman" w:cs="Times New Roman"/>
          <w:sz w:val="24"/>
          <w:szCs w:val="24"/>
          <w:lang w:val="en-US"/>
        </w:rPr>
        <w:t>@16</w:t>
      </w:r>
      <w:r w:rsidR="0030183E" w:rsidRPr="00EE6C26">
        <w:rPr>
          <w:rFonts w:ascii="Times New Roman" w:hAnsi="Times New Roman" w:cs="Times New Roman"/>
          <w:sz w:val="24"/>
          <w:szCs w:val="24"/>
          <w:lang w:val="bg-BG"/>
        </w:rPr>
        <w:t xml:space="preserve"> </w:t>
      </w:r>
      <w:proofErr w:type="gramStart"/>
      <w:r w:rsidR="000D1DEC" w:rsidRPr="00EE6C26">
        <w:rPr>
          <w:rFonts w:ascii="Times New Roman" w:hAnsi="Times New Roman" w:cs="Times New Roman"/>
          <w:sz w:val="24"/>
          <w:szCs w:val="24"/>
          <w:lang w:val="en-US"/>
        </w:rPr>
        <w:t>Undoubtedly</w:t>
      </w:r>
      <w:proofErr w:type="gramEnd"/>
      <w:r w:rsidR="000D1DEC" w:rsidRPr="00EE6C26">
        <w:rPr>
          <w:rFonts w:ascii="Times New Roman" w:hAnsi="Times New Roman" w:cs="Times New Roman"/>
          <w:sz w:val="24"/>
          <w:szCs w:val="24"/>
          <w:lang w:val="en-US"/>
        </w:rPr>
        <w:t xml:space="preserve">, such </w:t>
      </w:r>
      <w:r w:rsidR="00B465B0" w:rsidRPr="00EE6C26">
        <w:rPr>
          <w:rFonts w:ascii="Times New Roman" w:hAnsi="Times New Roman" w:cs="Times New Roman"/>
          <w:sz w:val="24"/>
          <w:szCs w:val="24"/>
          <w:lang w:val="bg-BG"/>
        </w:rPr>
        <w:t xml:space="preserve">an artificially fabricated insanity </w:t>
      </w:r>
      <w:r w:rsidR="000D1DEC" w:rsidRPr="00EE6C26">
        <w:rPr>
          <w:rFonts w:ascii="Times New Roman" w:hAnsi="Times New Roman" w:cs="Times New Roman"/>
          <w:sz w:val="24"/>
          <w:szCs w:val="24"/>
          <w:lang w:val="en-US"/>
        </w:rPr>
        <w:t xml:space="preserve">is possible </w:t>
      </w:r>
      <w:r w:rsidR="00B465B0" w:rsidRPr="00EE6C26">
        <w:rPr>
          <w:rFonts w:ascii="Times New Roman" w:hAnsi="Times New Roman" w:cs="Times New Roman"/>
          <w:sz w:val="24"/>
          <w:szCs w:val="24"/>
          <w:lang w:val="bg-BG"/>
        </w:rPr>
        <w:t>only in a totalitarian world. Then, however, it is part of the propaganda</w:t>
      </w:r>
      <w:r w:rsidR="000D1DEC" w:rsidRPr="00EE6C26">
        <w:rPr>
          <w:rFonts w:ascii="Times New Roman" w:hAnsi="Times New Roman" w:cs="Times New Roman"/>
          <w:sz w:val="24"/>
          <w:szCs w:val="24"/>
          <w:lang w:val="en-US"/>
        </w:rPr>
        <w:t xml:space="preserve"> </w:t>
      </w:r>
      <w:r w:rsidR="00B465B0" w:rsidRPr="00EE6C26">
        <w:rPr>
          <w:rFonts w:ascii="Times New Roman" w:hAnsi="Times New Roman" w:cs="Times New Roman"/>
          <w:sz w:val="24"/>
          <w:szCs w:val="24"/>
          <w:lang w:val="bg-BG"/>
        </w:rPr>
        <w:t xml:space="preserve">apparatus of the totalitarian regimes to which confessions are </w:t>
      </w:r>
      <w:r w:rsidR="000D1DEC" w:rsidRPr="00EE6C26">
        <w:rPr>
          <w:rFonts w:ascii="Times New Roman" w:hAnsi="Times New Roman" w:cs="Times New Roman"/>
          <w:sz w:val="24"/>
          <w:szCs w:val="24"/>
          <w:lang w:val="en-US"/>
        </w:rPr>
        <w:t xml:space="preserve">certainly </w:t>
      </w:r>
      <w:r w:rsidR="00B465B0" w:rsidRPr="00EE6C26">
        <w:rPr>
          <w:rFonts w:ascii="Times New Roman" w:hAnsi="Times New Roman" w:cs="Times New Roman"/>
          <w:sz w:val="24"/>
          <w:szCs w:val="24"/>
          <w:lang w:val="bg-BG"/>
        </w:rPr>
        <w:t>not</w:t>
      </w:r>
      <w:r w:rsidR="000D1DEC" w:rsidRPr="00EE6C26">
        <w:rPr>
          <w:rFonts w:ascii="Times New Roman" w:hAnsi="Times New Roman" w:cs="Times New Roman"/>
          <w:sz w:val="24"/>
          <w:szCs w:val="24"/>
          <w:lang w:val="en-US"/>
        </w:rPr>
        <w:t xml:space="preserve"> </w:t>
      </w:r>
      <w:r w:rsidR="00B465B0" w:rsidRPr="00EE6C26">
        <w:rPr>
          <w:rFonts w:ascii="Times New Roman" w:hAnsi="Times New Roman" w:cs="Times New Roman"/>
          <w:sz w:val="24"/>
          <w:szCs w:val="24"/>
          <w:lang w:val="bg-BG"/>
        </w:rPr>
        <w:t xml:space="preserve">indispensable for punishment. </w:t>
      </w:r>
      <w:r w:rsidR="000D1DEC" w:rsidRPr="00EE6C26">
        <w:rPr>
          <w:rFonts w:ascii="Times New Roman" w:hAnsi="Times New Roman" w:cs="Times New Roman"/>
          <w:sz w:val="24"/>
          <w:szCs w:val="24"/>
          <w:lang w:val="en-US"/>
        </w:rPr>
        <w:t>‘</w:t>
      </w:r>
      <w:r w:rsidR="00B465B0" w:rsidRPr="00EE6C26">
        <w:rPr>
          <w:rFonts w:ascii="Times New Roman" w:hAnsi="Times New Roman" w:cs="Times New Roman"/>
          <w:sz w:val="24"/>
          <w:szCs w:val="24"/>
          <w:lang w:val="bg-BG"/>
        </w:rPr>
        <w:t>Confessions</w:t>
      </w:r>
      <w:r w:rsidR="000D1DEC" w:rsidRPr="00EE6C26">
        <w:rPr>
          <w:rFonts w:ascii="Times New Roman" w:hAnsi="Times New Roman" w:cs="Times New Roman"/>
          <w:sz w:val="24"/>
          <w:szCs w:val="24"/>
          <w:lang w:val="en-US"/>
        </w:rPr>
        <w:t>’</w:t>
      </w:r>
      <w:r w:rsidR="00B465B0" w:rsidRPr="00EE6C26">
        <w:rPr>
          <w:rFonts w:ascii="Times New Roman" w:hAnsi="Times New Roman" w:cs="Times New Roman"/>
          <w:sz w:val="24"/>
          <w:szCs w:val="24"/>
          <w:lang w:val="bg-BG"/>
        </w:rPr>
        <w:t xml:space="preserve"> </w:t>
      </w:r>
      <w:r w:rsidR="000D1DEC" w:rsidRPr="00EE6C26">
        <w:rPr>
          <w:rFonts w:ascii="Times New Roman" w:hAnsi="Times New Roman" w:cs="Times New Roman"/>
          <w:sz w:val="24"/>
          <w:szCs w:val="24"/>
          <w:lang w:val="en-US"/>
        </w:rPr>
        <w:t xml:space="preserve">were </w:t>
      </w:r>
      <w:r w:rsidR="00B465B0" w:rsidRPr="00EE6C26">
        <w:rPr>
          <w:rFonts w:ascii="Times New Roman" w:hAnsi="Times New Roman" w:cs="Times New Roman"/>
          <w:sz w:val="24"/>
          <w:szCs w:val="24"/>
          <w:lang w:val="bg-BG"/>
        </w:rPr>
        <w:t>a specialty of</w:t>
      </w:r>
      <w:r w:rsidR="000D1DEC" w:rsidRPr="00EE6C26">
        <w:rPr>
          <w:rFonts w:ascii="Times New Roman" w:hAnsi="Times New Roman" w:cs="Times New Roman"/>
          <w:sz w:val="24"/>
          <w:szCs w:val="24"/>
          <w:lang w:val="en-US"/>
        </w:rPr>
        <w:t xml:space="preserve"> </w:t>
      </w:r>
      <w:r w:rsidR="00B465B0" w:rsidRPr="00EE6C26">
        <w:rPr>
          <w:rFonts w:ascii="Times New Roman" w:hAnsi="Times New Roman" w:cs="Times New Roman"/>
          <w:sz w:val="24"/>
          <w:szCs w:val="24"/>
          <w:lang w:val="bg-BG"/>
        </w:rPr>
        <w:t xml:space="preserve">Bolshevik propaganda </w:t>
      </w:r>
      <w:r w:rsidR="00424858" w:rsidRPr="00EE6C26">
        <w:rPr>
          <w:rFonts w:ascii="Times New Roman" w:hAnsi="Times New Roman" w:cs="Times New Roman"/>
          <w:sz w:val="24"/>
          <w:szCs w:val="24"/>
          <w:lang w:val="en-US"/>
        </w:rPr>
        <w:t xml:space="preserve">just as much </w:t>
      </w:r>
      <w:r w:rsidR="00B465B0" w:rsidRPr="00EE6C26">
        <w:rPr>
          <w:rFonts w:ascii="Times New Roman" w:hAnsi="Times New Roman" w:cs="Times New Roman"/>
          <w:sz w:val="24"/>
          <w:szCs w:val="24"/>
          <w:lang w:val="bg-BG"/>
        </w:rPr>
        <w:t>as the curious pedantry of legalizing crimes by retrospective</w:t>
      </w:r>
      <w:r w:rsidR="000D1DEC" w:rsidRPr="00EE6C26">
        <w:rPr>
          <w:rFonts w:ascii="Times New Roman" w:hAnsi="Times New Roman" w:cs="Times New Roman"/>
          <w:sz w:val="24"/>
          <w:szCs w:val="24"/>
          <w:lang w:val="en-US"/>
        </w:rPr>
        <w:t xml:space="preserve"> </w:t>
      </w:r>
      <w:r w:rsidR="00B465B0" w:rsidRPr="00EE6C26">
        <w:rPr>
          <w:rFonts w:ascii="Times New Roman" w:hAnsi="Times New Roman" w:cs="Times New Roman"/>
          <w:sz w:val="24"/>
          <w:szCs w:val="24"/>
          <w:lang w:val="bg-BG"/>
        </w:rPr>
        <w:t xml:space="preserve">and retroactive legislation was a </w:t>
      </w:r>
      <w:r w:rsidR="00424858" w:rsidRPr="00EE6C26">
        <w:rPr>
          <w:rFonts w:ascii="Times New Roman" w:hAnsi="Times New Roman" w:cs="Times New Roman"/>
          <w:sz w:val="24"/>
          <w:szCs w:val="24"/>
          <w:lang w:val="en-US"/>
        </w:rPr>
        <w:t xml:space="preserve">specific characteristic </w:t>
      </w:r>
      <w:r w:rsidR="00B465B0" w:rsidRPr="00EE6C26">
        <w:rPr>
          <w:rFonts w:ascii="Times New Roman" w:hAnsi="Times New Roman" w:cs="Times New Roman"/>
          <w:sz w:val="24"/>
          <w:szCs w:val="24"/>
          <w:lang w:val="bg-BG"/>
        </w:rPr>
        <w:t>of Nazi propaganda. The</w:t>
      </w:r>
      <w:r w:rsidR="00424858" w:rsidRPr="00EE6C26">
        <w:rPr>
          <w:rFonts w:ascii="Times New Roman" w:hAnsi="Times New Roman" w:cs="Times New Roman"/>
          <w:sz w:val="24"/>
          <w:szCs w:val="24"/>
          <w:lang w:val="en-US"/>
        </w:rPr>
        <w:t xml:space="preserve"> </w:t>
      </w:r>
      <w:r w:rsidR="00B465B0" w:rsidRPr="00EE6C26">
        <w:rPr>
          <w:rFonts w:ascii="Times New Roman" w:hAnsi="Times New Roman" w:cs="Times New Roman"/>
          <w:sz w:val="24"/>
          <w:szCs w:val="24"/>
          <w:lang w:val="bg-BG"/>
        </w:rPr>
        <w:t xml:space="preserve">aim in both cases </w:t>
      </w:r>
      <w:r w:rsidR="00424858" w:rsidRPr="00EE6C26">
        <w:rPr>
          <w:rFonts w:ascii="Times New Roman" w:hAnsi="Times New Roman" w:cs="Times New Roman"/>
          <w:sz w:val="24"/>
          <w:szCs w:val="24"/>
          <w:lang w:val="en-US"/>
        </w:rPr>
        <w:t xml:space="preserve">was the same: achieving </w:t>
      </w:r>
      <w:r w:rsidR="00B465B0" w:rsidRPr="00EE6C26">
        <w:rPr>
          <w:rFonts w:ascii="Times New Roman" w:hAnsi="Times New Roman" w:cs="Times New Roman"/>
          <w:sz w:val="24"/>
          <w:szCs w:val="24"/>
          <w:lang w:val="bg-BG"/>
        </w:rPr>
        <w:t>consistency.</w:t>
      </w:r>
    </w:p>
    <w:p w:rsidR="00D154E2" w:rsidRPr="00EE6C26" w:rsidRDefault="00424858" w:rsidP="00D154E2">
      <w:pPr>
        <w:pStyle w:val="ListParagraph"/>
        <w:spacing w:after="0" w:line="360" w:lineRule="auto"/>
        <w:ind w:left="0" w:firstLine="720"/>
        <w:jc w:val="both"/>
        <w:rPr>
          <w:rFonts w:ascii="Times New Roman" w:hAnsi="Times New Roman" w:cs="Times New Roman"/>
          <w:sz w:val="24"/>
          <w:szCs w:val="24"/>
          <w:lang w:val="en-US"/>
        </w:rPr>
      </w:pPr>
      <w:r w:rsidRPr="00EE6C26">
        <w:rPr>
          <w:rFonts w:ascii="Times New Roman" w:hAnsi="Times New Roman" w:cs="Times New Roman"/>
          <w:sz w:val="24"/>
          <w:szCs w:val="24"/>
          <w:lang w:val="en-US"/>
        </w:rPr>
        <w:t>In th</w:t>
      </w:r>
      <w:r w:rsidR="00BD552C" w:rsidRPr="00EE6C26">
        <w:rPr>
          <w:rFonts w:ascii="Times New Roman" w:hAnsi="Times New Roman" w:cs="Times New Roman"/>
          <w:sz w:val="24"/>
          <w:szCs w:val="24"/>
          <w:lang w:val="en-US"/>
        </w:rPr>
        <w:t>e</w:t>
      </w:r>
      <w:r w:rsidRPr="00EE6C26">
        <w:rPr>
          <w:rFonts w:ascii="Times New Roman" w:hAnsi="Times New Roman" w:cs="Times New Roman"/>
          <w:sz w:val="24"/>
          <w:szCs w:val="24"/>
          <w:lang w:val="en-US"/>
        </w:rPr>
        <w:t xml:space="preserve"> fifth place, </w:t>
      </w:r>
      <w:r w:rsidR="00BD552C" w:rsidRPr="00EE6C26">
        <w:rPr>
          <w:rFonts w:ascii="Times New Roman" w:hAnsi="Times New Roman" w:cs="Times New Roman"/>
          <w:sz w:val="24"/>
          <w:szCs w:val="24"/>
          <w:lang w:val="en-US"/>
        </w:rPr>
        <w:t>b</w:t>
      </w:r>
      <w:r w:rsidR="00BD552C" w:rsidRPr="00EE6C26">
        <w:rPr>
          <w:rFonts w:ascii="Times New Roman" w:hAnsi="Times New Roman" w:cs="Times New Roman"/>
          <w:sz w:val="24"/>
          <w:szCs w:val="24"/>
          <w:lang w:val="bg-BG"/>
        </w:rPr>
        <w:t xml:space="preserve">efore they seize power and </w:t>
      </w:r>
      <w:r w:rsidR="00BD552C" w:rsidRPr="00EE6C26">
        <w:rPr>
          <w:rFonts w:ascii="Times New Roman" w:hAnsi="Times New Roman" w:cs="Times New Roman"/>
          <w:sz w:val="24"/>
          <w:szCs w:val="24"/>
          <w:lang w:val="en-US"/>
        </w:rPr>
        <w:t xml:space="preserve">reorder the </w:t>
      </w:r>
      <w:r w:rsidR="00BD552C" w:rsidRPr="00EE6C26">
        <w:rPr>
          <w:rFonts w:ascii="Times New Roman" w:hAnsi="Times New Roman" w:cs="Times New Roman"/>
          <w:sz w:val="24"/>
          <w:szCs w:val="24"/>
          <w:lang w:val="bg-BG"/>
        </w:rPr>
        <w:t xml:space="preserve">world according to their </w:t>
      </w:r>
      <w:r w:rsidR="00BD552C" w:rsidRPr="00EE6C26">
        <w:rPr>
          <w:rFonts w:ascii="Times New Roman" w:hAnsi="Times New Roman" w:cs="Times New Roman"/>
          <w:sz w:val="24"/>
          <w:szCs w:val="24"/>
          <w:lang w:val="en-US"/>
        </w:rPr>
        <w:t xml:space="preserve">own ideological </w:t>
      </w:r>
      <w:r w:rsidR="00BD552C" w:rsidRPr="00EE6C26">
        <w:rPr>
          <w:rFonts w:ascii="Times New Roman" w:hAnsi="Times New Roman" w:cs="Times New Roman"/>
          <w:sz w:val="24"/>
          <w:szCs w:val="24"/>
          <w:lang w:val="bg-BG"/>
        </w:rPr>
        <w:t>doctrines,</w:t>
      </w:r>
      <w:r w:rsidR="00BD552C" w:rsidRPr="00EE6C26">
        <w:rPr>
          <w:rFonts w:ascii="Times New Roman" w:hAnsi="Times New Roman" w:cs="Times New Roman"/>
          <w:sz w:val="24"/>
          <w:szCs w:val="24"/>
          <w:lang w:val="en-US"/>
        </w:rPr>
        <w:t xml:space="preserve"> </w:t>
      </w:r>
      <w:r w:rsidR="00BD552C" w:rsidRPr="00EE6C26">
        <w:rPr>
          <w:rFonts w:ascii="Times New Roman" w:hAnsi="Times New Roman" w:cs="Times New Roman"/>
          <w:sz w:val="24"/>
          <w:szCs w:val="24"/>
          <w:lang w:val="bg-BG"/>
        </w:rPr>
        <w:t>totalitarian movements conjure up a lying world of consistency which</w:t>
      </w:r>
      <w:r w:rsidR="00BD552C" w:rsidRPr="00EE6C26">
        <w:rPr>
          <w:rFonts w:ascii="Times New Roman" w:hAnsi="Times New Roman" w:cs="Times New Roman"/>
          <w:sz w:val="24"/>
          <w:szCs w:val="24"/>
          <w:lang w:val="en-US"/>
        </w:rPr>
        <w:t xml:space="preserve"> </w:t>
      </w:r>
      <w:r w:rsidR="00BD552C" w:rsidRPr="00EE6C26">
        <w:rPr>
          <w:rFonts w:ascii="Times New Roman" w:hAnsi="Times New Roman" w:cs="Times New Roman"/>
          <w:sz w:val="24"/>
          <w:szCs w:val="24"/>
          <w:lang w:val="bg-BG"/>
        </w:rPr>
        <w:t>is more adequate to the needs of the human mind than reality itself</w:t>
      </w:r>
      <w:r w:rsidR="00F27938" w:rsidRPr="00EE6C26">
        <w:rPr>
          <w:rFonts w:ascii="Times New Roman" w:hAnsi="Times New Roman" w:cs="Times New Roman"/>
          <w:sz w:val="24"/>
          <w:szCs w:val="24"/>
          <w:lang w:val="en-US"/>
        </w:rPr>
        <w:t xml:space="preserve"> – a world </w:t>
      </w:r>
      <w:r w:rsidR="00BD552C" w:rsidRPr="00EE6C26">
        <w:rPr>
          <w:rFonts w:ascii="Times New Roman" w:hAnsi="Times New Roman" w:cs="Times New Roman"/>
          <w:sz w:val="24"/>
          <w:szCs w:val="24"/>
          <w:lang w:val="bg-BG"/>
        </w:rPr>
        <w:t>in</w:t>
      </w:r>
      <w:r w:rsidR="00BD552C" w:rsidRPr="00EE6C26">
        <w:rPr>
          <w:rFonts w:ascii="Times New Roman" w:hAnsi="Times New Roman" w:cs="Times New Roman"/>
          <w:sz w:val="24"/>
          <w:szCs w:val="24"/>
          <w:lang w:val="en-US"/>
        </w:rPr>
        <w:t xml:space="preserve"> </w:t>
      </w:r>
      <w:r w:rsidR="00BD552C" w:rsidRPr="00EE6C26">
        <w:rPr>
          <w:rFonts w:ascii="Times New Roman" w:hAnsi="Times New Roman" w:cs="Times New Roman"/>
          <w:sz w:val="24"/>
          <w:szCs w:val="24"/>
          <w:lang w:val="bg-BG"/>
        </w:rPr>
        <w:t xml:space="preserve">which, through sheer imagination, uprooted </w:t>
      </w:r>
      <w:r w:rsidR="00BD552C" w:rsidRPr="00EE6C26">
        <w:rPr>
          <w:rFonts w:ascii="Times New Roman" w:hAnsi="Times New Roman" w:cs="Times New Roman"/>
          <w:sz w:val="24"/>
          <w:szCs w:val="24"/>
          <w:lang w:val="en-US"/>
        </w:rPr>
        <w:t xml:space="preserve">human </w:t>
      </w:r>
      <w:r w:rsidR="00BD552C" w:rsidRPr="00EE6C26">
        <w:rPr>
          <w:rFonts w:ascii="Times New Roman" w:hAnsi="Times New Roman" w:cs="Times New Roman"/>
          <w:sz w:val="24"/>
          <w:szCs w:val="24"/>
          <w:lang w:val="bg-BG"/>
        </w:rPr>
        <w:t>masses can feel at home and</w:t>
      </w:r>
      <w:r w:rsidR="00BD552C" w:rsidRPr="00EE6C26">
        <w:rPr>
          <w:rFonts w:ascii="Times New Roman" w:hAnsi="Times New Roman" w:cs="Times New Roman"/>
          <w:sz w:val="24"/>
          <w:szCs w:val="24"/>
          <w:lang w:val="en-US"/>
        </w:rPr>
        <w:t xml:space="preserve"> </w:t>
      </w:r>
      <w:r w:rsidR="00BD552C" w:rsidRPr="00EE6C26">
        <w:rPr>
          <w:rFonts w:ascii="Times New Roman" w:hAnsi="Times New Roman" w:cs="Times New Roman"/>
          <w:sz w:val="24"/>
          <w:szCs w:val="24"/>
          <w:lang w:val="bg-BG"/>
        </w:rPr>
        <w:t xml:space="preserve">are spared the never-ending shocks </w:t>
      </w:r>
      <w:r w:rsidR="00BD552C" w:rsidRPr="00EE6C26">
        <w:rPr>
          <w:rFonts w:ascii="Times New Roman" w:hAnsi="Times New Roman" w:cs="Times New Roman"/>
          <w:sz w:val="24"/>
          <w:szCs w:val="24"/>
          <w:lang w:val="en-US"/>
        </w:rPr>
        <w:t xml:space="preserve">that </w:t>
      </w:r>
      <w:r w:rsidR="00BD552C" w:rsidRPr="00EE6C26">
        <w:rPr>
          <w:rFonts w:ascii="Times New Roman" w:hAnsi="Times New Roman" w:cs="Times New Roman"/>
          <w:sz w:val="24"/>
          <w:szCs w:val="24"/>
          <w:lang w:val="bg-BG"/>
        </w:rPr>
        <w:t>real life and real experiences deal</w:t>
      </w:r>
      <w:r w:rsidR="00BD552C" w:rsidRPr="00EE6C26">
        <w:rPr>
          <w:rFonts w:ascii="Times New Roman" w:hAnsi="Times New Roman" w:cs="Times New Roman"/>
          <w:sz w:val="24"/>
          <w:szCs w:val="24"/>
          <w:lang w:val="en-US"/>
        </w:rPr>
        <w:t xml:space="preserve"> </w:t>
      </w:r>
      <w:r w:rsidR="00BD552C" w:rsidRPr="00EE6C26">
        <w:rPr>
          <w:rFonts w:ascii="Times New Roman" w:hAnsi="Times New Roman" w:cs="Times New Roman"/>
          <w:sz w:val="24"/>
          <w:szCs w:val="24"/>
          <w:lang w:val="bg-BG"/>
        </w:rPr>
        <w:t>to human beings and their expectations. The force possessed by totalitarian</w:t>
      </w:r>
      <w:r w:rsidR="00BD552C" w:rsidRPr="00EE6C26">
        <w:rPr>
          <w:rFonts w:ascii="Times New Roman" w:hAnsi="Times New Roman" w:cs="Times New Roman"/>
          <w:sz w:val="24"/>
          <w:szCs w:val="24"/>
          <w:lang w:val="en-US"/>
        </w:rPr>
        <w:t xml:space="preserve"> </w:t>
      </w:r>
      <w:r w:rsidR="00BD552C" w:rsidRPr="00EE6C26">
        <w:rPr>
          <w:rFonts w:ascii="Times New Roman" w:hAnsi="Times New Roman" w:cs="Times New Roman"/>
          <w:sz w:val="24"/>
          <w:szCs w:val="24"/>
          <w:lang w:val="bg-BG"/>
        </w:rPr>
        <w:t>propaganda</w:t>
      </w:r>
      <w:r w:rsidR="00BD552C" w:rsidRPr="00EE6C26">
        <w:rPr>
          <w:rFonts w:ascii="Times New Roman" w:hAnsi="Times New Roman" w:cs="Times New Roman"/>
          <w:sz w:val="24"/>
          <w:szCs w:val="24"/>
          <w:lang w:val="en-US"/>
        </w:rPr>
        <w:t xml:space="preserve"> – </w:t>
      </w:r>
      <w:r w:rsidR="00BD552C" w:rsidRPr="00EE6C26">
        <w:rPr>
          <w:rFonts w:ascii="Times New Roman" w:hAnsi="Times New Roman" w:cs="Times New Roman"/>
          <w:sz w:val="24"/>
          <w:szCs w:val="24"/>
          <w:lang w:val="bg-BG"/>
        </w:rPr>
        <w:t>before the movements have the power to drop iron curtains</w:t>
      </w:r>
      <w:r w:rsidR="00BD552C" w:rsidRPr="00EE6C26">
        <w:rPr>
          <w:rFonts w:ascii="Times New Roman" w:hAnsi="Times New Roman" w:cs="Times New Roman"/>
          <w:sz w:val="24"/>
          <w:szCs w:val="24"/>
          <w:lang w:val="en-US"/>
        </w:rPr>
        <w:t xml:space="preserve"> </w:t>
      </w:r>
      <w:r w:rsidR="00BD552C" w:rsidRPr="00EE6C26">
        <w:rPr>
          <w:rFonts w:ascii="Times New Roman" w:hAnsi="Times New Roman" w:cs="Times New Roman"/>
          <w:sz w:val="24"/>
          <w:szCs w:val="24"/>
          <w:lang w:val="bg-BG"/>
        </w:rPr>
        <w:t>to prevent anyone</w:t>
      </w:r>
      <w:r w:rsidR="00BD552C" w:rsidRPr="00EE6C26">
        <w:rPr>
          <w:rFonts w:ascii="Times New Roman" w:hAnsi="Times New Roman" w:cs="Times New Roman"/>
          <w:sz w:val="24"/>
          <w:szCs w:val="24"/>
          <w:lang w:val="en-US"/>
        </w:rPr>
        <w:t>’</w:t>
      </w:r>
      <w:r w:rsidR="00BD552C" w:rsidRPr="00EE6C26">
        <w:rPr>
          <w:rFonts w:ascii="Times New Roman" w:hAnsi="Times New Roman" w:cs="Times New Roman"/>
          <w:sz w:val="24"/>
          <w:szCs w:val="24"/>
          <w:lang w:val="bg-BG"/>
        </w:rPr>
        <w:t xml:space="preserve">s disturbing, </w:t>
      </w:r>
      <w:r w:rsidR="00F27938" w:rsidRPr="00EE6C26">
        <w:rPr>
          <w:rFonts w:ascii="Times New Roman" w:hAnsi="Times New Roman" w:cs="Times New Roman"/>
          <w:sz w:val="24"/>
          <w:szCs w:val="24"/>
          <w:lang w:val="en-US"/>
        </w:rPr>
        <w:t xml:space="preserve">even </w:t>
      </w:r>
      <w:r w:rsidR="00BD552C" w:rsidRPr="00EE6C26">
        <w:rPr>
          <w:rFonts w:ascii="Times New Roman" w:hAnsi="Times New Roman" w:cs="Times New Roman"/>
          <w:sz w:val="24"/>
          <w:szCs w:val="24"/>
          <w:lang w:val="bg-BG"/>
        </w:rPr>
        <w:t xml:space="preserve">by the slightest </w:t>
      </w:r>
      <w:r w:rsidR="00F27938" w:rsidRPr="00EE6C26">
        <w:rPr>
          <w:rFonts w:ascii="Times New Roman" w:hAnsi="Times New Roman" w:cs="Times New Roman"/>
          <w:sz w:val="24"/>
          <w:szCs w:val="24"/>
          <w:lang w:val="en-US"/>
        </w:rPr>
        <w:t xml:space="preserve">hint of </w:t>
      </w:r>
      <w:r w:rsidR="00BD552C" w:rsidRPr="00EE6C26">
        <w:rPr>
          <w:rFonts w:ascii="Times New Roman" w:hAnsi="Times New Roman" w:cs="Times New Roman"/>
          <w:sz w:val="24"/>
          <w:szCs w:val="24"/>
          <w:lang w:val="bg-BG"/>
        </w:rPr>
        <w:t>reality, the gruesome quiet</w:t>
      </w:r>
      <w:r w:rsidR="00F27938" w:rsidRPr="00EE6C26">
        <w:rPr>
          <w:rFonts w:ascii="Times New Roman" w:hAnsi="Times New Roman" w:cs="Times New Roman"/>
          <w:sz w:val="24"/>
          <w:szCs w:val="24"/>
          <w:lang w:val="en-US"/>
        </w:rPr>
        <w:t xml:space="preserve"> </w:t>
      </w:r>
      <w:r w:rsidR="00BD552C" w:rsidRPr="00EE6C26">
        <w:rPr>
          <w:rFonts w:ascii="Times New Roman" w:hAnsi="Times New Roman" w:cs="Times New Roman"/>
          <w:sz w:val="24"/>
          <w:szCs w:val="24"/>
          <w:lang w:val="bg-BG"/>
        </w:rPr>
        <w:t xml:space="preserve">of </w:t>
      </w:r>
      <w:r w:rsidR="00F27938" w:rsidRPr="00EE6C26">
        <w:rPr>
          <w:rFonts w:ascii="Times New Roman" w:hAnsi="Times New Roman" w:cs="Times New Roman"/>
          <w:sz w:val="24"/>
          <w:szCs w:val="24"/>
          <w:lang w:val="en-US"/>
        </w:rPr>
        <w:t xml:space="preserve">their </w:t>
      </w:r>
      <w:r w:rsidR="00BD552C" w:rsidRPr="00EE6C26">
        <w:rPr>
          <w:rFonts w:ascii="Times New Roman" w:hAnsi="Times New Roman" w:cs="Times New Roman"/>
          <w:sz w:val="24"/>
          <w:szCs w:val="24"/>
          <w:lang w:val="bg-BG"/>
        </w:rPr>
        <w:t>entirely imaginary world</w:t>
      </w:r>
      <w:r w:rsidR="00F27938" w:rsidRPr="00EE6C26">
        <w:rPr>
          <w:rFonts w:ascii="Times New Roman" w:hAnsi="Times New Roman" w:cs="Times New Roman"/>
          <w:sz w:val="24"/>
          <w:szCs w:val="24"/>
          <w:lang w:val="en-US"/>
        </w:rPr>
        <w:t xml:space="preserve"> – </w:t>
      </w:r>
      <w:r w:rsidR="00BD552C" w:rsidRPr="00EE6C26">
        <w:rPr>
          <w:rFonts w:ascii="Times New Roman" w:hAnsi="Times New Roman" w:cs="Times New Roman"/>
          <w:sz w:val="24"/>
          <w:szCs w:val="24"/>
          <w:lang w:val="bg-BG"/>
        </w:rPr>
        <w:t xml:space="preserve">lies in its ability to </w:t>
      </w:r>
      <w:r w:rsidR="00F27938" w:rsidRPr="00EE6C26">
        <w:rPr>
          <w:rFonts w:ascii="Times New Roman" w:hAnsi="Times New Roman" w:cs="Times New Roman"/>
          <w:sz w:val="24"/>
          <w:szCs w:val="24"/>
          <w:lang w:val="en-US"/>
        </w:rPr>
        <w:t xml:space="preserve">isolate </w:t>
      </w:r>
      <w:r w:rsidR="00BD552C" w:rsidRPr="00EE6C26">
        <w:rPr>
          <w:rFonts w:ascii="Times New Roman" w:hAnsi="Times New Roman" w:cs="Times New Roman"/>
          <w:sz w:val="24"/>
          <w:szCs w:val="24"/>
          <w:lang w:val="bg-BG"/>
        </w:rPr>
        <w:t xml:space="preserve">the masses from the real world. The only signs </w:t>
      </w:r>
      <w:r w:rsidR="00CB2969" w:rsidRPr="00EE6C26">
        <w:rPr>
          <w:rFonts w:ascii="Times New Roman" w:hAnsi="Times New Roman" w:cs="Times New Roman"/>
          <w:sz w:val="24"/>
          <w:szCs w:val="24"/>
          <w:lang w:val="en-US"/>
        </w:rPr>
        <w:t xml:space="preserve">of </w:t>
      </w:r>
      <w:r w:rsidR="00BD552C" w:rsidRPr="00EE6C26">
        <w:rPr>
          <w:rFonts w:ascii="Times New Roman" w:hAnsi="Times New Roman" w:cs="Times New Roman"/>
          <w:sz w:val="24"/>
          <w:szCs w:val="24"/>
          <w:lang w:val="bg-BG"/>
        </w:rPr>
        <w:t xml:space="preserve">the real world </w:t>
      </w:r>
      <w:r w:rsidR="00CB2969" w:rsidRPr="00EE6C26">
        <w:rPr>
          <w:rFonts w:ascii="Times New Roman" w:hAnsi="Times New Roman" w:cs="Times New Roman"/>
          <w:sz w:val="24"/>
          <w:szCs w:val="24"/>
          <w:lang w:val="en-US"/>
        </w:rPr>
        <w:t xml:space="preserve">that reach </w:t>
      </w:r>
      <w:r w:rsidR="00BD552C" w:rsidRPr="00EE6C26">
        <w:rPr>
          <w:rFonts w:ascii="Times New Roman" w:hAnsi="Times New Roman" w:cs="Times New Roman"/>
          <w:sz w:val="24"/>
          <w:szCs w:val="24"/>
          <w:lang w:val="bg-BG"/>
        </w:rPr>
        <w:t>the masses</w:t>
      </w:r>
      <w:r w:rsidR="00774F9B" w:rsidRPr="00EE6C26">
        <w:rPr>
          <w:rFonts w:ascii="Times New Roman" w:hAnsi="Times New Roman" w:cs="Times New Roman"/>
          <w:sz w:val="24"/>
          <w:szCs w:val="24"/>
          <w:lang w:val="en-US"/>
        </w:rPr>
        <w:t xml:space="preserve"> </w:t>
      </w:r>
      <w:r w:rsidR="00B517B5" w:rsidRPr="00EE6C26">
        <w:rPr>
          <w:rFonts w:ascii="Times New Roman" w:hAnsi="Times New Roman" w:cs="Times New Roman"/>
          <w:sz w:val="24"/>
          <w:szCs w:val="24"/>
          <w:lang w:val="en-US"/>
        </w:rPr>
        <w:t xml:space="preserve">which are not integrated or are rejected by propaganda </w:t>
      </w:r>
      <w:r w:rsidR="00BD552C" w:rsidRPr="00EE6C26">
        <w:rPr>
          <w:rFonts w:ascii="Times New Roman" w:hAnsi="Times New Roman" w:cs="Times New Roman"/>
          <w:sz w:val="24"/>
          <w:szCs w:val="24"/>
          <w:lang w:val="bg-BG"/>
        </w:rPr>
        <w:t xml:space="preserve">are, so to speak, its </w:t>
      </w:r>
      <w:r w:rsidR="00774F9B" w:rsidRPr="00EE6C26">
        <w:rPr>
          <w:rFonts w:ascii="Times New Roman" w:hAnsi="Times New Roman" w:cs="Times New Roman"/>
          <w:sz w:val="24"/>
          <w:szCs w:val="24"/>
          <w:lang w:val="en-US"/>
        </w:rPr>
        <w:t>‘</w:t>
      </w:r>
      <w:r w:rsidR="00BD552C" w:rsidRPr="00EE6C26">
        <w:rPr>
          <w:rFonts w:ascii="Times New Roman" w:hAnsi="Times New Roman" w:cs="Times New Roman"/>
          <w:sz w:val="24"/>
          <w:szCs w:val="24"/>
          <w:lang w:val="bg-BG"/>
        </w:rPr>
        <w:t>lacunae</w:t>
      </w:r>
      <w:r w:rsidR="00774F9B" w:rsidRPr="00EE6C26">
        <w:rPr>
          <w:rFonts w:ascii="Times New Roman" w:hAnsi="Times New Roman" w:cs="Times New Roman"/>
          <w:sz w:val="24"/>
          <w:szCs w:val="24"/>
          <w:lang w:val="en-US"/>
        </w:rPr>
        <w:t xml:space="preserve">’; </w:t>
      </w:r>
      <w:r w:rsidR="00BD552C" w:rsidRPr="00EE6C26">
        <w:rPr>
          <w:rFonts w:ascii="Times New Roman" w:hAnsi="Times New Roman" w:cs="Times New Roman"/>
          <w:sz w:val="24"/>
          <w:szCs w:val="24"/>
          <w:lang w:val="bg-BG"/>
        </w:rPr>
        <w:t xml:space="preserve">the questions it </w:t>
      </w:r>
      <w:r w:rsidR="00BD552C" w:rsidRPr="00747539">
        <w:rPr>
          <w:rFonts w:ascii="Times New Roman" w:hAnsi="Times New Roman" w:cs="Times New Roman"/>
          <w:sz w:val="24"/>
          <w:szCs w:val="24"/>
          <w:lang w:val="bg-BG"/>
        </w:rPr>
        <w:t xml:space="preserve">does not care to discuss </w:t>
      </w:r>
      <w:r w:rsidR="00C40ABD" w:rsidRPr="00747539">
        <w:rPr>
          <w:rFonts w:ascii="Times New Roman" w:hAnsi="Times New Roman" w:cs="Times New Roman"/>
          <w:sz w:val="24"/>
          <w:szCs w:val="24"/>
          <w:lang w:val="en-US"/>
        </w:rPr>
        <w:t>openly</w:t>
      </w:r>
      <w:r w:rsidR="00BD552C" w:rsidRPr="00747539">
        <w:rPr>
          <w:rFonts w:ascii="Times New Roman" w:hAnsi="Times New Roman" w:cs="Times New Roman"/>
          <w:sz w:val="24"/>
          <w:szCs w:val="24"/>
          <w:lang w:val="bg-BG"/>
        </w:rPr>
        <w:t>, or the rumo</w:t>
      </w:r>
      <w:r w:rsidR="00C40ABD" w:rsidRPr="00747539">
        <w:rPr>
          <w:rFonts w:ascii="Times New Roman" w:hAnsi="Times New Roman" w:cs="Times New Roman"/>
          <w:sz w:val="24"/>
          <w:szCs w:val="24"/>
          <w:lang w:val="en-US"/>
        </w:rPr>
        <w:t>u</w:t>
      </w:r>
      <w:r w:rsidR="00BD552C" w:rsidRPr="00747539">
        <w:rPr>
          <w:rFonts w:ascii="Times New Roman" w:hAnsi="Times New Roman" w:cs="Times New Roman"/>
          <w:sz w:val="24"/>
          <w:szCs w:val="24"/>
          <w:lang w:val="bg-BG"/>
        </w:rPr>
        <w:t>rs it does not</w:t>
      </w:r>
      <w:r w:rsidR="00774F9B" w:rsidRPr="00747539">
        <w:rPr>
          <w:rFonts w:ascii="Times New Roman" w:hAnsi="Times New Roman" w:cs="Times New Roman"/>
          <w:sz w:val="24"/>
          <w:szCs w:val="24"/>
          <w:lang w:val="en-US"/>
        </w:rPr>
        <w:t xml:space="preserve"> </w:t>
      </w:r>
      <w:r w:rsidR="00BD552C" w:rsidRPr="00747539">
        <w:rPr>
          <w:rFonts w:ascii="Times New Roman" w:hAnsi="Times New Roman" w:cs="Times New Roman"/>
          <w:sz w:val="24"/>
          <w:szCs w:val="24"/>
          <w:lang w:val="bg-BG"/>
        </w:rPr>
        <w:t>dare to contradict because they hit,</w:t>
      </w:r>
      <w:r w:rsidR="00BD552C" w:rsidRPr="00EE6C26">
        <w:rPr>
          <w:rFonts w:ascii="Times New Roman" w:hAnsi="Times New Roman" w:cs="Times New Roman"/>
          <w:sz w:val="24"/>
          <w:szCs w:val="24"/>
          <w:lang w:val="bg-BG"/>
        </w:rPr>
        <w:t xml:space="preserve"> although in an exaggerated and deformed</w:t>
      </w:r>
      <w:r w:rsidR="00C40ABD" w:rsidRPr="00EE6C26">
        <w:rPr>
          <w:rFonts w:ascii="Times New Roman" w:hAnsi="Times New Roman" w:cs="Times New Roman"/>
          <w:sz w:val="24"/>
          <w:szCs w:val="24"/>
          <w:lang w:val="en-US"/>
        </w:rPr>
        <w:t xml:space="preserve"> </w:t>
      </w:r>
      <w:r w:rsidR="00BD552C" w:rsidRPr="00EE6C26">
        <w:rPr>
          <w:rFonts w:ascii="Times New Roman" w:hAnsi="Times New Roman" w:cs="Times New Roman"/>
          <w:sz w:val="24"/>
          <w:szCs w:val="24"/>
          <w:lang w:val="bg-BG"/>
        </w:rPr>
        <w:t>way, some sore spot.</w:t>
      </w:r>
      <w:r w:rsidR="0094249F" w:rsidRPr="00EE6C26">
        <w:rPr>
          <w:rFonts w:ascii="Times New Roman" w:hAnsi="Times New Roman" w:cs="Times New Roman"/>
          <w:sz w:val="24"/>
          <w:szCs w:val="24"/>
          <w:lang w:val="en-US"/>
        </w:rPr>
        <w:t xml:space="preserve"> </w:t>
      </w:r>
      <w:r w:rsidR="0094249F" w:rsidRPr="00EE6C26">
        <w:rPr>
          <w:rFonts w:ascii="Times New Roman" w:hAnsi="Times New Roman" w:cs="Times New Roman"/>
          <w:sz w:val="24"/>
          <w:szCs w:val="24"/>
          <w:lang w:val="bg-BG"/>
        </w:rPr>
        <w:t xml:space="preserve">From these sore spots the lies of totalitarian propaganda derive </w:t>
      </w:r>
      <w:r w:rsidR="0094249F" w:rsidRPr="00EE6C26">
        <w:rPr>
          <w:rFonts w:ascii="Times New Roman" w:hAnsi="Times New Roman" w:cs="Times New Roman"/>
          <w:sz w:val="24"/>
          <w:szCs w:val="24"/>
          <w:lang w:val="en-US"/>
        </w:rPr>
        <w:t xml:space="preserve">some </w:t>
      </w:r>
      <w:r w:rsidR="0094249F" w:rsidRPr="00EE6C26">
        <w:rPr>
          <w:rFonts w:ascii="Times New Roman" w:hAnsi="Times New Roman" w:cs="Times New Roman"/>
          <w:sz w:val="24"/>
          <w:szCs w:val="24"/>
          <w:lang w:val="bg-BG"/>
        </w:rPr>
        <w:t>truthfulness and real experience</w:t>
      </w:r>
      <w:r w:rsidR="0094249F" w:rsidRPr="00EE6C26">
        <w:rPr>
          <w:rFonts w:ascii="Times New Roman" w:hAnsi="Times New Roman" w:cs="Times New Roman"/>
          <w:sz w:val="24"/>
          <w:szCs w:val="24"/>
          <w:lang w:val="en-US"/>
        </w:rPr>
        <w:t>,</w:t>
      </w:r>
      <w:r w:rsidR="0094249F" w:rsidRPr="00EE6C26">
        <w:rPr>
          <w:rFonts w:ascii="Times New Roman" w:hAnsi="Times New Roman" w:cs="Times New Roman"/>
          <w:sz w:val="24"/>
          <w:szCs w:val="24"/>
          <w:lang w:val="bg-BG"/>
        </w:rPr>
        <w:t xml:space="preserve"> </w:t>
      </w:r>
      <w:r w:rsidR="0094249F" w:rsidRPr="00EE6C26">
        <w:rPr>
          <w:rFonts w:ascii="Times New Roman" w:hAnsi="Times New Roman" w:cs="Times New Roman"/>
          <w:sz w:val="24"/>
          <w:szCs w:val="24"/>
          <w:lang w:val="en-US"/>
        </w:rPr>
        <w:t xml:space="preserve">which </w:t>
      </w:r>
      <w:r w:rsidR="0094249F" w:rsidRPr="00EE6C26">
        <w:rPr>
          <w:rFonts w:ascii="Times New Roman" w:hAnsi="Times New Roman" w:cs="Times New Roman"/>
          <w:sz w:val="24"/>
          <w:szCs w:val="24"/>
          <w:lang w:val="bg-BG"/>
        </w:rPr>
        <w:t xml:space="preserve">they need </w:t>
      </w:r>
      <w:r w:rsidR="0094249F" w:rsidRPr="00EE6C26">
        <w:rPr>
          <w:rFonts w:ascii="Times New Roman" w:hAnsi="Times New Roman" w:cs="Times New Roman"/>
          <w:sz w:val="24"/>
          <w:szCs w:val="24"/>
          <w:lang w:val="en-US"/>
        </w:rPr>
        <w:t xml:space="preserve">in order </w:t>
      </w:r>
      <w:r w:rsidR="0094249F" w:rsidRPr="00EE6C26">
        <w:rPr>
          <w:rFonts w:ascii="Times New Roman" w:hAnsi="Times New Roman" w:cs="Times New Roman"/>
          <w:sz w:val="24"/>
          <w:szCs w:val="24"/>
          <w:lang w:val="bg-BG"/>
        </w:rPr>
        <w:t xml:space="preserve">to bridge the </w:t>
      </w:r>
      <w:r w:rsidR="0094249F" w:rsidRPr="00EE6C26">
        <w:rPr>
          <w:rFonts w:ascii="Times New Roman" w:hAnsi="Times New Roman" w:cs="Times New Roman"/>
          <w:sz w:val="24"/>
          <w:szCs w:val="24"/>
          <w:lang w:val="en-US"/>
        </w:rPr>
        <w:t xml:space="preserve">vast </w:t>
      </w:r>
      <w:r w:rsidR="0094249F" w:rsidRPr="00EE6C26">
        <w:rPr>
          <w:rFonts w:ascii="Times New Roman" w:hAnsi="Times New Roman" w:cs="Times New Roman"/>
          <w:sz w:val="24"/>
          <w:szCs w:val="24"/>
          <w:lang w:val="bg-BG"/>
        </w:rPr>
        <w:t>gulf between</w:t>
      </w:r>
      <w:r w:rsidR="0094249F" w:rsidRPr="00EE6C26">
        <w:rPr>
          <w:rFonts w:ascii="Times New Roman" w:hAnsi="Times New Roman" w:cs="Times New Roman"/>
          <w:sz w:val="24"/>
          <w:szCs w:val="24"/>
          <w:lang w:val="en-US"/>
        </w:rPr>
        <w:t xml:space="preserve"> </w:t>
      </w:r>
      <w:r w:rsidR="0094249F" w:rsidRPr="00EE6C26">
        <w:rPr>
          <w:rFonts w:ascii="Times New Roman" w:hAnsi="Times New Roman" w:cs="Times New Roman"/>
          <w:sz w:val="24"/>
          <w:szCs w:val="24"/>
          <w:lang w:val="bg-BG"/>
        </w:rPr>
        <w:t xml:space="preserve">reality and fiction. Only terror could rely on </w:t>
      </w:r>
      <w:r w:rsidR="0094249F" w:rsidRPr="00EE6C26">
        <w:rPr>
          <w:rFonts w:ascii="Times New Roman" w:hAnsi="Times New Roman" w:cs="Times New Roman"/>
          <w:sz w:val="24"/>
          <w:szCs w:val="24"/>
          <w:lang w:val="en-US"/>
        </w:rPr>
        <w:t xml:space="preserve">pure </w:t>
      </w:r>
      <w:r w:rsidR="0094249F" w:rsidRPr="00EE6C26">
        <w:rPr>
          <w:rFonts w:ascii="Times New Roman" w:hAnsi="Times New Roman" w:cs="Times New Roman"/>
          <w:sz w:val="24"/>
          <w:szCs w:val="24"/>
          <w:lang w:val="bg-BG"/>
        </w:rPr>
        <w:t xml:space="preserve">fiction, </w:t>
      </w:r>
      <w:r w:rsidR="0094249F" w:rsidRPr="00EE6C26">
        <w:rPr>
          <w:rFonts w:ascii="Times New Roman" w:hAnsi="Times New Roman" w:cs="Times New Roman"/>
          <w:sz w:val="24"/>
          <w:szCs w:val="24"/>
          <w:lang w:val="en-US"/>
        </w:rPr>
        <w:t xml:space="preserve">but </w:t>
      </w:r>
      <w:r w:rsidR="0094249F" w:rsidRPr="00EE6C26">
        <w:rPr>
          <w:rFonts w:ascii="Times New Roman" w:hAnsi="Times New Roman" w:cs="Times New Roman"/>
          <w:sz w:val="24"/>
          <w:szCs w:val="24"/>
          <w:lang w:val="bg-BG"/>
        </w:rPr>
        <w:t>even the</w:t>
      </w:r>
      <w:r w:rsidR="0094249F" w:rsidRPr="00EE6C26">
        <w:rPr>
          <w:rFonts w:ascii="Times New Roman" w:hAnsi="Times New Roman" w:cs="Times New Roman"/>
          <w:sz w:val="24"/>
          <w:szCs w:val="24"/>
          <w:lang w:val="en-US"/>
        </w:rPr>
        <w:t xml:space="preserve"> </w:t>
      </w:r>
      <w:r w:rsidR="0094249F" w:rsidRPr="00EE6C26">
        <w:rPr>
          <w:rFonts w:ascii="Times New Roman" w:hAnsi="Times New Roman" w:cs="Times New Roman"/>
          <w:sz w:val="24"/>
          <w:szCs w:val="24"/>
          <w:lang w:val="bg-BG"/>
        </w:rPr>
        <w:t xml:space="preserve">terror-sustained lying fictions of totalitarian regimes </w:t>
      </w:r>
      <w:r w:rsidR="000207B4" w:rsidRPr="00EE6C26">
        <w:rPr>
          <w:rFonts w:ascii="Times New Roman" w:hAnsi="Times New Roman" w:cs="Times New Roman"/>
          <w:sz w:val="24"/>
          <w:szCs w:val="24"/>
          <w:lang w:val="en-US"/>
        </w:rPr>
        <w:t xml:space="preserve">are </w:t>
      </w:r>
      <w:r w:rsidR="0094249F" w:rsidRPr="00EE6C26">
        <w:rPr>
          <w:rFonts w:ascii="Times New Roman" w:hAnsi="Times New Roman" w:cs="Times New Roman"/>
          <w:sz w:val="24"/>
          <w:szCs w:val="24"/>
          <w:lang w:val="bg-BG"/>
        </w:rPr>
        <w:t xml:space="preserve">not entirely arbitrary, although they are usually cruder, more impudent, </w:t>
      </w:r>
      <w:r w:rsidR="000207B4" w:rsidRPr="00EE6C26">
        <w:rPr>
          <w:rFonts w:ascii="Times New Roman" w:hAnsi="Times New Roman" w:cs="Times New Roman"/>
          <w:sz w:val="24"/>
          <w:szCs w:val="24"/>
          <w:lang w:val="en-US"/>
        </w:rPr>
        <w:t xml:space="preserve">but also </w:t>
      </w:r>
      <w:r w:rsidR="0094249F" w:rsidRPr="00EE6C26">
        <w:rPr>
          <w:rFonts w:ascii="Times New Roman" w:hAnsi="Times New Roman" w:cs="Times New Roman"/>
          <w:sz w:val="24"/>
          <w:szCs w:val="24"/>
          <w:lang w:val="bg-BG"/>
        </w:rPr>
        <w:t>more original than those of the movements. (It takes power, not</w:t>
      </w:r>
      <w:r w:rsidR="000207B4" w:rsidRPr="00EE6C26">
        <w:rPr>
          <w:rFonts w:ascii="Times New Roman" w:hAnsi="Times New Roman" w:cs="Times New Roman"/>
          <w:sz w:val="24"/>
          <w:szCs w:val="24"/>
          <w:lang w:val="en-US"/>
        </w:rPr>
        <w:t xml:space="preserve"> merely skillful </w:t>
      </w:r>
      <w:r w:rsidR="0094249F" w:rsidRPr="00EE6C26">
        <w:rPr>
          <w:rFonts w:ascii="Times New Roman" w:hAnsi="Times New Roman" w:cs="Times New Roman"/>
          <w:sz w:val="24"/>
          <w:szCs w:val="24"/>
          <w:lang w:val="bg-BG"/>
        </w:rPr>
        <w:t xml:space="preserve">propaganda, to circulate a revised history of the Russian </w:t>
      </w:r>
      <w:r w:rsidR="000207B4" w:rsidRPr="00EE6C26">
        <w:rPr>
          <w:rFonts w:ascii="Times New Roman" w:hAnsi="Times New Roman" w:cs="Times New Roman"/>
          <w:sz w:val="24"/>
          <w:szCs w:val="24"/>
          <w:lang w:val="en-US"/>
        </w:rPr>
        <w:t>r</w:t>
      </w:r>
      <w:r w:rsidR="0094249F" w:rsidRPr="00EE6C26">
        <w:rPr>
          <w:rFonts w:ascii="Times New Roman" w:hAnsi="Times New Roman" w:cs="Times New Roman"/>
          <w:sz w:val="24"/>
          <w:szCs w:val="24"/>
          <w:lang w:val="bg-BG"/>
        </w:rPr>
        <w:t>evolution in</w:t>
      </w:r>
      <w:r w:rsidR="000207B4" w:rsidRPr="00EE6C26">
        <w:rPr>
          <w:rFonts w:ascii="Times New Roman" w:hAnsi="Times New Roman" w:cs="Times New Roman"/>
          <w:sz w:val="24"/>
          <w:szCs w:val="24"/>
          <w:lang w:val="en-US"/>
        </w:rPr>
        <w:t xml:space="preserve"> </w:t>
      </w:r>
      <w:r w:rsidR="0094249F" w:rsidRPr="00EE6C26">
        <w:rPr>
          <w:rFonts w:ascii="Times New Roman" w:hAnsi="Times New Roman" w:cs="Times New Roman"/>
          <w:sz w:val="24"/>
          <w:szCs w:val="24"/>
          <w:lang w:val="bg-BG"/>
        </w:rPr>
        <w:t xml:space="preserve">which the name of </w:t>
      </w:r>
      <w:r w:rsidR="000207B4" w:rsidRPr="00EE6C26">
        <w:rPr>
          <w:rFonts w:ascii="Times New Roman" w:hAnsi="Times New Roman" w:cs="Times New Roman"/>
          <w:sz w:val="24"/>
          <w:szCs w:val="24"/>
          <w:lang w:val="en-US"/>
        </w:rPr>
        <w:t xml:space="preserve">Leo </w:t>
      </w:r>
      <w:r w:rsidR="0094249F" w:rsidRPr="00EE6C26">
        <w:rPr>
          <w:rFonts w:ascii="Times New Roman" w:hAnsi="Times New Roman" w:cs="Times New Roman"/>
          <w:sz w:val="24"/>
          <w:szCs w:val="24"/>
          <w:lang w:val="bg-BG"/>
        </w:rPr>
        <w:t>Trotsky</w:t>
      </w:r>
      <w:r w:rsidR="000207B4" w:rsidRPr="00EE6C26">
        <w:rPr>
          <w:rFonts w:ascii="Times New Roman" w:hAnsi="Times New Roman" w:cs="Times New Roman"/>
          <w:sz w:val="24"/>
          <w:szCs w:val="24"/>
          <w:lang w:val="en-US"/>
        </w:rPr>
        <w:t xml:space="preserve">, </w:t>
      </w:r>
      <w:r w:rsidR="0094249F" w:rsidRPr="00EE6C26">
        <w:rPr>
          <w:rFonts w:ascii="Times New Roman" w:hAnsi="Times New Roman" w:cs="Times New Roman"/>
          <w:sz w:val="24"/>
          <w:szCs w:val="24"/>
          <w:lang w:val="bg-BG"/>
        </w:rPr>
        <w:t xml:space="preserve">commander-in-chief </w:t>
      </w:r>
      <w:r w:rsidR="000207B4" w:rsidRPr="00EE6C26">
        <w:rPr>
          <w:rFonts w:ascii="Times New Roman" w:hAnsi="Times New Roman" w:cs="Times New Roman"/>
          <w:sz w:val="24"/>
          <w:szCs w:val="24"/>
          <w:lang w:val="en-US"/>
        </w:rPr>
        <w:t>o</w:t>
      </w:r>
      <w:r w:rsidR="0094249F" w:rsidRPr="00EE6C26">
        <w:rPr>
          <w:rFonts w:ascii="Times New Roman" w:hAnsi="Times New Roman" w:cs="Times New Roman"/>
          <w:sz w:val="24"/>
          <w:szCs w:val="24"/>
          <w:lang w:val="bg-BG"/>
        </w:rPr>
        <w:t>f the</w:t>
      </w:r>
      <w:r w:rsidR="000207B4" w:rsidRPr="00EE6C26">
        <w:rPr>
          <w:rFonts w:ascii="Times New Roman" w:hAnsi="Times New Roman" w:cs="Times New Roman"/>
          <w:sz w:val="24"/>
          <w:szCs w:val="24"/>
          <w:lang w:val="en-US"/>
        </w:rPr>
        <w:t xml:space="preserve"> </w:t>
      </w:r>
      <w:r w:rsidR="0094249F" w:rsidRPr="00EE6C26">
        <w:rPr>
          <w:rFonts w:ascii="Times New Roman" w:hAnsi="Times New Roman" w:cs="Times New Roman"/>
          <w:sz w:val="24"/>
          <w:szCs w:val="24"/>
          <w:lang w:val="bg-BG"/>
        </w:rPr>
        <w:t>Red Army</w:t>
      </w:r>
      <w:r w:rsidR="000207B4" w:rsidRPr="00EE6C26">
        <w:rPr>
          <w:rFonts w:ascii="Times New Roman" w:hAnsi="Times New Roman" w:cs="Times New Roman"/>
          <w:sz w:val="24"/>
          <w:szCs w:val="24"/>
          <w:lang w:val="en-US"/>
        </w:rPr>
        <w:t>, is not even mentioned</w:t>
      </w:r>
      <w:r w:rsidR="0094249F" w:rsidRPr="00EE6C26">
        <w:rPr>
          <w:rFonts w:ascii="Times New Roman" w:hAnsi="Times New Roman" w:cs="Times New Roman"/>
          <w:sz w:val="24"/>
          <w:szCs w:val="24"/>
          <w:lang w:val="bg-BG"/>
        </w:rPr>
        <w:t xml:space="preserve">.) </w:t>
      </w:r>
      <w:r w:rsidR="000207B4" w:rsidRPr="00EE6C26">
        <w:rPr>
          <w:rFonts w:ascii="Times New Roman" w:hAnsi="Times New Roman" w:cs="Times New Roman"/>
          <w:sz w:val="24"/>
          <w:szCs w:val="24"/>
          <w:lang w:val="en-US"/>
        </w:rPr>
        <w:t>On the other hand, t</w:t>
      </w:r>
      <w:r w:rsidR="0094249F" w:rsidRPr="00EE6C26">
        <w:rPr>
          <w:rFonts w:ascii="Times New Roman" w:hAnsi="Times New Roman" w:cs="Times New Roman"/>
          <w:sz w:val="24"/>
          <w:szCs w:val="24"/>
          <w:lang w:val="bg-BG"/>
        </w:rPr>
        <w:t>he lies of the movements</w:t>
      </w:r>
      <w:r w:rsidR="000207B4" w:rsidRPr="00EE6C26">
        <w:rPr>
          <w:rFonts w:ascii="Times New Roman" w:hAnsi="Times New Roman" w:cs="Times New Roman"/>
          <w:sz w:val="24"/>
          <w:szCs w:val="24"/>
          <w:lang w:val="en-US"/>
        </w:rPr>
        <w:t xml:space="preserve"> </w:t>
      </w:r>
      <w:r w:rsidR="0094249F" w:rsidRPr="00EE6C26">
        <w:rPr>
          <w:rFonts w:ascii="Times New Roman" w:hAnsi="Times New Roman" w:cs="Times New Roman"/>
          <w:sz w:val="24"/>
          <w:szCs w:val="24"/>
          <w:lang w:val="bg-BG"/>
        </w:rPr>
        <w:t>are much</w:t>
      </w:r>
      <w:r w:rsidR="000207B4" w:rsidRPr="00EE6C26">
        <w:rPr>
          <w:rFonts w:ascii="Times New Roman" w:hAnsi="Times New Roman" w:cs="Times New Roman"/>
          <w:sz w:val="24"/>
          <w:szCs w:val="24"/>
          <w:lang w:val="en-US"/>
        </w:rPr>
        <w:t xml:space="preserve"> </w:t>
      </w:r>
      <w:r w:rsidR="0094249F" w:rsidRPr="00EE6C26">
        <w:rPr>
          <w:rFonts w:ascii="Times New Roman" w:hAnsi="Times New Roman" w:cs="Times New Roman"/>
          <w:sz w:val="24"/>
          <w:szCs w:val="24"/>
          <w:lang w:val="bg-BG"/>
        </w:rPr>
        <w:t>subtler</w:t>
      </w:r>
      <w:r w:rsidR="000207B4" w:rsidRPr="00EE6C26">
        <w:rPr>
          <w:rFonts w:ascii="Times New Roman" w:hAnsi="Times New Roman" w:cs="Times New Roman"/>
          <w:sz w:val="24"/>
          <w:szCs w:val="24"/>
          <w:lang w:val="en-US"/>
        </w:rPr>
        <w:t>;</w:t>
      </w:r>
      <w:r w:rsidR="0094249F" w:rsidRPr="00EE6C26">
        <w:rPr>
          <w:rFonts w:ascii="Times New Roman" w:hAnsi="Times New Roman" w:cs="Times New Roman"/>
          <w:sz w:val="24"/>
          <w:szCs w:val="24"/>
          <w:lang w:val="bg-BG"/>
        </w:rPr>
        <w:t xml:space="preserve"> </w:t>
      </w:r>
      <w:r w:rsidR="000207B4" w:rsidRPr="00EE6C26">
        <w:rPr>
          <w:rFonts w:ascii="Times New Roman" w:hAnsi="Times New Roman" w:cs="Times New Roman"/>
          <w:sz w:val="24"/>
          <w:szCs w:val="24"/>
          <w:lang w:val="en-US"/>
        </w:rPr>
        <w:t>t</w:t>
      </w:r>
      <w:r w:rsidR="0094249F" w:rsidRPr="00EE6C26">
        <w:rPr>
          <w:rFonts w:ascii="Times New Roman" w:hAnsi="Times New Roman" w:cs="Times New Roman"/>
          <w:sz w:val="24"/>
          <w:szCs w:val="24"/>
          <w:lang w:val="bg-BG"/>
        </w:rPr>
        <w:t>hey attach themselves to every aspect of social and political life</w:t>
      </w:r>
      <w:r w:rsidR="000207B4" w:rsidRPr="00EE6C26">
        <w:rPr>
          <w:rFonts w:ascii="Times New Roman" w:hAnsi="Times New Roman" w:cs="Times New Roman"/>
          <w:sz w:val="24"/>
          <w:szCs w:val="24"/>
          <w:lang w:val="en-US"/>
        </w:rPr>
        <w:t xml:space="preserve"> </w:t>
      </w:r>
      <w:r w:rsidR="0094249F" w:rsidRPr="00EE6C26">
        <w:rPr>
          <w:rFonts w:ascii="Times New Roman" w:hAnsi="Times New Roman" w:cs="Times New Roman"/>
          <w:sz w:val="24"/>
          <w:szCs w:val="24"/>
          <w:lang w:val="bg-BG"/>
        </w:rPr>
        <w:t xml:space="preserve">that is hidden </w:t>
      </w:r>
      <w:r w:rsidR="0094249F" w:rsidRPr="00EE6C26">
        <w:rPr>
          <w:rFonts w:ascii="Times New Roman" w:hAnsi="Times New Roman" w:cs="Times New Roman"/>
          <w:sz w:val="24"/>
          <w:szCs w:val="24"/>
          <w:lang w:val="bg-BG"/>
        </w:rPr>
        <w:lastRenderedPageBreak/>
        <w:t>from the public eye. They succeed best where the official</w:t>
      </w:r>
      <w:r w:rsidR="000207B4" w:rsidRPr="00EE6C26">
        <w:rPr>
          <w:rFonts w:ascii="Times New Roman" w:hAnsi="Times New Roman" w:cs="Times New Roman"/>
          <w:sz w:val="24"/>
          <w:szCs w:val="24"/>
          <w:lang w:val="en-US"/>
        </w:rPr>
        <w:t xml:space="preserve"> </w:t>
      </w:r>
      <w:r w:rsidR="0094249F" w:rsidRPr="00EE6C26">
        <w:rPr>
          <w:rFonts w:ascii="Times New Roman" w:hAnsi="Times New Roman" w:cs="Times New Roman"/>
          <w:sz w:val="24"/>
          <w:szCs w:val="24"/>
          <w:lang w:val="bg-BG"/>
        </w:rPr>
        <w:t>authorities have surrounded themselves with an atmosphere of secrecy. In</w:t>
      </w:r>
      <w:r w:rsidR="000207B4" w:rsidRPr="00EE6C26">
        <w:rPr>
          <w:rFonts w:ascii="Times New Roman" w:hAnsi="Times New Roman" w:cs="Times New Roman"/>
          <w:sz w:val="24"/>
          <w:szCs w:val="24"/>
          <w:lang w:val="en-US"/>
        </w:rPr>
        <w:t xml:space="preserve"> </w:t>
      </w:r>
      <w:r w:rsidR="0094249F" w:rsidRPr="00EE6C26">
        <w:rPr>
          <w:rFonts w:ascii="Times New Roman" w:hAnsi="Times New Roman" w:cs="Times New Roman"/>
          <w:sz w:val="24"/>
          <w:szCs w:val="24"/>
          <w:lang w:val="bg-BG"/>
        </w:rPr>
        <w:t xml:space="preserve">the eyes of the masses, </w:t>
      </w:r>
      <w:r w:rsidR="000207B4" w:rsidRPr="00EE6C26">
        <w:rPr>
          <w:rFonts w:ascii="Times New Roman" w:hAnsi="Times New Roman" w:cs="Times New Roman"/>
          <w:sz w:val="24"/>
          <w:szCs w:val="24"/>
          <w:lang w:val="en-US"/>
        </w:rPr>
        <w:t xml:space="preserve">such lies turn into </w:t>
      </w:r>
      <w:r w:rsidR="0094249F" w:rsidRPr="00EE6C26">
        <w:rPr>
          <w:rFonts w:ascii="Times New Roman" w:hAnsi="Times New Roman" w:cs="Times New Roman"/>
          <w:sz w:val="24"/>
          <w:szCs w:val="24"/>
          <w:lang w:val="bg-BG"/>
        </w:rPr>
        <w:t xml:space="preserve">superior </w:t>
      </w:r>
      <w:r w:rsidR="000207B4" w:rsidRPr="00EE6C26">
        <w:rPr>
          <w:rFonts w:ascii="Times New Roman" w:hAnsi="Times New Roman" w:cs="Times New Roman"/>
          <w:sz w:val="24"/>
          <w:szCs w:val="24"/>
          <w:lang w:val="en-US"/>
        </w:rPr>
        <w:t>‘</w:t>
      </w:r>
      <w:r w:rsidR="0094249F" w:rsidRPr="00EE6C26">
        <w:rPr>
          <w:rFonts w:ascii="Times New Roman" w:hAnsi="Times New Roman" w:cs="Times New Roman"/>
          <w:sz w:val="24"/>
          <w:szCs w:val="24"/>
          <w:lang w:val="bg-BG"/>
        </w:rPr>
        <w:t>realism</w:t>
      </w:r>
      <w:r w:rsidR="000207B4" w:rsidRPr="00EE6C26">
        <w:rPr>
          <w:rFonts w:ascii="Times New Roman" w:hAnsi="Times New Roman" w:cs="Times New Roman"/>
          <w:sz w:val="24"/>
          <w:szCs w:val="24"/>
          <w:lang w:val="en-US"/>
        </w:rPr>
        <w:t xml:space="preserve">’ </w:t>
      </w:r>
      <w:r w:rsidR="0094249F" w:rsidRPr="00EE6C26">
        <w:rPr>
          <w:rFonts w:ascii="Times New Roman" w:hAnsi="Times New Roman" w:cs="Times New Roman"/>
          <w:sz w:val="24"/>
          <w:szCs w:val="24"/>
          <w:lang w:val="bg-BG"/>
        </w:rPr>
        <w:t xml:space="preserve">because they touch upon real conditions whose existence is </w:t>
      </w:r>
      <w:r w:rsidR="005E6A97" w:rsidRPr="00EE6C26">
        <w:rPr>
          <w:rFonts w:ascii="Times New Roman" w:hAnsi="Times New Roman" w:cs="Times New Roman"/>
          <w:sz w:val="24"/>
          <w:szCs w:val="24"/>
          <w:lang w:val="en-US"/>
        </w:rPr>
        <w:t xml:space="preserve">indeed </w:t>
      </w:r>
      <w:r w:rsidR="0094249F" w:rsidRPr="00EE6C26">
        <w:rPr>
          <w:rFonts w:ascii="Times New Roman" w:hAnsi="Times New Roman" w:cs="Times New Roman"/>
          <w:sz w:val="24"/>
          <w:szCs w:val="24"/>
          <w:lang w:val="bg-BG"/>
        </w:rPr>
        <w:t>being hidden.</w:t>
      </w:r>
      <w:r w:rsidR="005E6A97" w:rsidRPr="00EE6C26">
        <w:rPr>
          <w:rFonts w:ascii="Times New Roman" w:hAnsi="Times New Roman" w:cs="Times New Roman"/>
          <w:sz w:val="24"/>
          <w:szCs w:val="24"/>
          <w:lang w:val="en-US"/>
        </w:rPr>
        <w:t xml:space="preserve"> </w:t>
      </w:r>
      <w:r w:rsidR="005E6A97" w:rsidRPr="00EE6C26">
        <w:rPr>
          <w:rFonts w:ascii="Times New Roman" w:hAnsi="Times New Roman" w:cs="Times New Roman"/>
          <w:sz w:val="24"/>
          <w:szCs w:val="24"/>
          <w:lang w:val="bg-BG"/>
        </w:rPr>
        <w:t xml:space="preserve">Revelations of scandals in high society, of corruption of politicians, </w:t>
      </w:r>
      <w:r w:rsidR="005E6A97" w:rsidRPr="00EE6C26">
        <w:rPr>
          <w:rFonts w:ascii="Times New Roman" w:hAnsi="Times New Roman" w:cs="Times New Roman"/>
          <w:sz w:val="24"/>
          <w:szCs w:val="24"/>
          <w:lang w:val="en-US"/>
        </w:rPr>
        <w:t>of lobbyist interventions, of criminal acts, every</w:t>
      </w:r>
      <w:r w:rsidR="005E6A97" w:rsidRPr="00EE6C26">
        <w:rPr>
          <w:rFonts w:ascii="Times New Roman" w:hAnsi="Times New Roman" w:cs="Times New Roman"/>
          <w:sz w:val="24"/>
          <w:szCs w:val="24"/>
          <w:lang w:val="bg-BG"/>
        </w:rPr>
        <w:t xml:space="preserve">thing that belongs to yellow journalism, becomes in their hands a </w:t>
      </w:r>
      <w:r w:rsidR="005E6A97" w:rsidRPr="00EE6C26">
        <w:rPr>
          <w:rFonts w:ascii="Times New Roman" w:hAnsi="Times New Roman" w:cs="Times New Roman"/>
          <w:sz w:val="24"/>
          <w:szCs w:val="24"/>
          <w:lang w:val="en-US"/>
        </w:rPr>
        <w:t xml:space="preserve">much more serious </w:t>
      </w:r>
      <w:r w:rsidR="005E6A97" w:rsidRPr="00EE6C26">
        <w:rPr>
          <w:rFonts w:ascii="Times New Roman" w:hAnsi="Times New Roman" w:cs="Times New Roman"/>
          <w:sz w:val="24"/>
          <w:szCs w:val="24"/>
          <w:lang w:val="bg-BG"/>
        </w:rPr>
        <w:t>weapon</w:t>
      </w:r>
      <w:r w:rsidR="005E6A97" w:rsidRPr="00EE6C26">
        <w:rPr>
          <w:rFonts w:ascii="Times New Roman" w:hAnsi="Times New Roman" w:cs="Times New Roman"/>
          <w:sz w:val="24"/>
          <w:szCs w:val="24"/>
          <w:lang w:val="en-US"/>
        </w:rPr>
        <w:t xml:space="preserve"> than pure </w:t>
      </w:r>
      <w:r w:rsidR="005E6A97" w:rsidRPr="00EE6C26">
        <w:rPr>
          <w:rFonts w:ascii="Times New Roman" w:hAnsi="Times New Roman" w:cs="Times New Roman"/>
          <w:sz w:val="24"/>
          <w:szCs w:val="24"/>
          <w:lang w:val="bg-BG"/>
        </w:rPr>
        <w:t>sensation.</w:t>
      </w:r>
      <w:r w:rsidR="005E6A97" w:rsidRPr="00EE6C26">
        <w:rPr>
          <w:rFonts w:ascii="Times New Roman" w:hAnsi="Times New Roman" w:cs="Times New Roman"/>
          <w:sz w:val="24"/>
          <w:szCs w:val="24"/>
          <w:lang w:val="en-US"/>
        </w:rPr>
        <w:t xml:space="preserve"> </w:t>
      </w:r>
      <w:r w:rsidR="00137CE6" w:rsidRPr="00EE6C26">
        <w:rPr>
          <w:rFonts w:ascii="Times New Roman" w:hAnsi="Times New Roman" w:cs="Times New Roman"/>
          <w:sz w:val="24"/>
          <w:szCs w:val="24"/>
          <w:lang w:val="en-US"/>
        </w:rPr>
        <w:t xml:space="preserve">In the case of Nazi propaganda, its </w:t>
      </w:r>
      <w:r w:rsidR="005E6A97" w:rsidRPr="00EE6C26">
        <w:rPr>
          <w:rFonts w:ascii="Times New Roman" w:hAnsi="Times New Roman" w:cs="Times New Roman"/>
          <w:sz w:val="24"/>
          <w:szCs w:val="24"/>
          <w:lang w:val="bg-BG"/>
        </w:rPr>
        <w:t>most efficient fiction was the story of a Jewish</w:t>
      </w:r>
      <w:r w:rsidR="005E6A97" w:rsidRPr="00EE6C26">
        <w:rPr>
          <w:rFonts w:ascii="Times New Roman" w:hAnsi="Times New Roman" w:cs="Times New Roman"/>
          <w:sz w:val="24"/>
          <w:szCs w:val="24"/>
          <w:lang w:val="en-US"/>
        </w:rPr>
        <w:t xml:space="preserve"> </w:t>
      </w:r>
      <w:r w:rsidR="005E6A97" w:rsidRPr="00EE6C26">
        <w:rPr>
          <w:rFonts w:ascii="Times New Roman" w:hAnsi="Times New Roman" w:cs="Times New Roman"/>
          <w:sz w:val="24"/>
          <w:szCs w:val="24"/>
          <w:lang w:val="bg-BG"/>
        </w:rPr>
        <w:t xml:space="preserve">world conspiracy. </w:t>
      </w:r>
      <w:r w:rsidR="00137CE6" w:rsidRPr="00EE6C26">
        <w:rPr>
          <w:rFonts w:ascii="Times New Roman" w:hAnsi="Times New Roman" w:cs="Times New Roman"/>
          <w:sz w:val="24"/>
          <w:szCs w:val="24"/>
          <w:lang w:val="en-US"/>
        </w:rPr>
        <w:t>A</w:t>
      </w:r>
      <w:r w:rsidR="005E6A97" w:rsidRPr="00EE6C26">
        <w:rPr>
          <w:rFonts w:ascii="Times New Roman" w:hAnsi="Times New Roman" w:cs="Times New Roman"/>
          <w:sz w:val="24"/>
          <w:szCs w:val="24"/>
          <w:lang w:val="bg-BG"/>
        </w:rPr>
        <w:t xml:space="preserve">ntisemitic propaganda had been </w:t>
      </w:r>
      <w:r w:rsidR="00137CE6" w:rsidRPr="00EE6C26">
        <w:rPr>
          <w:rFonts w:ascii="Times New Roman" w:hAnsi="Times New Roman" w:cs="Times New Roman"/>
          <w:sz w:val="24"/>
          <w:szCs w:val="24"/>
          <w:lang w:val="en-US"/>
        </w:rPr>
        <w:t xml:space="preserve">commonly used by </w:t>
      </w:r>
      <w:r w:rsidR="005E6A97" w:rsidRPr="00EE6C26">
        <w:rPr>
          <w:rFonts w:ascii="Times New Roman" w:hAnsi="Times New Roman" w:cs="Times New Roman"/>
          <w:sz w:val="24"/>
          <w:szCs w:val="24"/>
          <w:lang w:val="bg-BG"/>
        </w:rPr>
        <w:t>demagogues ever since the end of the nineteenth century,</w:t>
      </w:r>
      <w:r w:rsidR="00137CE6" w:rsidRPr="00EE6C26">
        <w:rPr>
          <w:rFonts w:ascii="Times New Roman" w:hAnsi="Times New Roman" w:cs="Times New Roman"/>
          <w:sz w:val="24"/>
          <w:szCs w:val="24"/>
          <w:lang w:val="en-US"/>
        </w:rPr>
        <w:t xml:space="preserve"> </w:t>
      </w:r>
      <w:r w:rsidR="005E6A97" w:rsidRPr="00EE6C26">
        <w:rPr>
          <w:rFonts w:ascii="Times New Roman" w:hAnsi="Times New Roman" w:cs="Times New Roman"/>
          <w:sz w:val="24"/>
          <w:szCs w:val="24"/>
          <w:lang w:val="bg-BG"/>
        </w:rPr>
        <w:t xml:space="preserve">and was widespread in the </w:t>
      </w:r>
      <w:r w:rsidR="00137CE6" w:rsidRPr="00EE6C26">
        <w:rPr>
          <w:rFonts w:ascii="Times New Roman" w:hAnsi="Times New Roman" w:cs="Times New Roman"/>
          <w:sz w:val="24"/>
          <w:szCs w:val="24"/>
          <w:lang w:val="en-US"/>
        </w:rPr>
        <w:t xml:space="preserve">German-speaking countries </w:t>
      </w:r>
      <w:r w:rsidR="005E6A97" w:rsidRPr="00EE6C26">
        <w:rPr>
          <w:rFonts w:ascii="Times New Roman" w:hAnsi="Times New Roman" w:cs="Times New Roman"/>
          <w:sz w:val="24"/>
          <w:szCs w:val="24"/>
          <w:lang w:val="bg-BG"/>
        </w:rPr>
        <w:t xml:space="preserve">of the </w:t>
      </w:r>
      <w:r w:rsidR="00137CE6" w:rsidRPr="00EE6C26">
        <w:rPr>
          <w:rFonts w:ascii="Times New Roman" w:hAnsi="Times New Roman" w:cs="Times New Roman"/>
          <w:sz w:val="24"/>
          <w:szCs w:val="24"/>
          <w:lang w:val="en-US"/>
        </w:rPr>
        <w:t>1920s</w:t>
      </w:r>
      <w:r w:rsidR="005E6A97" w:rsidRPr="00EE6C26">
        <w:rPr>
          <w:rFonts w:ascii="Times New Roman" w:hAnsi="Times New Roman" w:cs="Times New Roman"/>
          <w:sz w:val="24"/>
          <w:szCs w:val="24"/>
          <w:lang w:val="bg-BG"/>
        </w:rPr>
        <w:t>. The more</w:t>
      </w:r>
      <w:r w:rsidR="00137CE6" w:rsidRPr="00EE6C26">
        <w:rPr>
          <w:rFonts w:ascii="Times New Roman" w:hAnsi="Times New Roman" w:cs="Times New Roman"/>
          <w:sz w:val="24"/>
          <w:szCs w:val="24"/>
          <w:lang w:val="en-US"/>
        </w:rPr>
        <w:t xml:space="preserve"> </w:t>
      </w:r>
      <w:r w:rsidR="005E6A97" w:rsidRPr="00EE6C26">
        <w:rPr>
          <w:rFonts w:ascii="Times New Roman" w:hAnsi="Times New Roman" w:cs="Times New Roman"/>
          <w:sz w:val="24"/>
          <w:szCs w:val="24"/>
          <w:lang w:val="bg-BG"/>
        </w:rPr>
        <w:t xml:space="preserve">consistently a discussion of the </w:t>
      </w:r>
      <w:r w:rsidR="006B121D" w:rsidRPr="00EE6C26">
        <w:rPr>
          <w:rFonts w:ascii="Times New Roman" w:hAnsi="Times New Roman" w:cs="Times New Roman"/>
          <w:sz w:val="24"/>
          <w:szCs w:val="24"/>
          <w:lang w:val="en-US"/>
        </w:rPr>
        <w:t xml:space="preserve">topic of the </w:t>
      </w:r>
      <w:r w:rsidR="005E6A97" w:rsidRPr="00EE6C26">
        <w:rPr>
          <w:rFonts w:ascii="Times New Roman" w:hAnsi="Times New Roman" w:cs="Times New Roman"/>
          <w:sz w:val="24"/>
          <w:szCs w:val="24"/>
          <w:lang w:val="bg-BG"/>
        </w:rPr>
        <w:t xml:space="preserve">Jews was avoided by all </w:t>
      </w:r>
      <w:r w:rsidR="006B121D" w:rsidRPr="00EE6C26">
        <w:rPr>
          <w:rFonts w:ascii="Times New Roman" w:hAnsi="Times New Roman" w:cs="Times New Roman"/>
          <w:sz w:val="24"/>
          <w:szCs w:val="24"/>
          <w:lang w:val="en-US"/>
        </w:rPr>
        <w:t xml:space="preserve">political </w:t>
      </w:r>
      <w:r w:rsidR="005E6A97" w:rsidRPr="00EE6C26">
        <w:rPr>
          <w:rFonts w:ascii="Times New Roman" w:hAnsi="Times New Roman" w:cs="Times New Roman"/>
          <w:sz w:val="24"/>
          <w:szCs w:val="24"/>
          <w:lang w:val="bg-BG"/>
        </w:rPr>
        <w:t>parties</w:t>
      </w:r>
      <w:r w:rsidR="00137CE6" w:rsidRPr="00EE6C26">
        <w:rPr>
          <w:rFonts w:ascii="Times New Roman" w:hAnsi="Times New Roman" w:cs="Times New Roman"/>
          <w:sz w:val="24"/>
          <w:szCs w:val="24"/>
          <w:lang w:val="en-US"/>
        </w:rPr>
        <w:t xml:space="preserve"> </w:t>
      </w:r>
      <w:r w:rsidR="005E6A97" w:rsidRPr="00EE6C26">
        <w:rPr>
          <w:rFonts w:ascii="Times New Roman" w:hAnsi="Times New Roman" w:cs="Times New Roman"/>
          <w:sz w:val="24"/>
          <w:szCs w:val="24"/>
          <w:lang w:val="bg-BG"/>
        </w:rPr>
        <w:t>and public opinion, the more convinced the mob became that</w:t>
      </w:r>
      <w:r w:rsidR="006B121D" w:rsidRPr="00EE6C26">
        <w:rPr>
          <w:rFonts w:ascii="Times New Roman" w:hAnsi="Times New Roman" w:cs="Times New Roman"/>
          <w:sz w:val="24"/>
          <w:szCs w:val="24"/>
          <w:lang w:val="en-US"/>
        </w:rPr>
        <w:t xml:space="preserve"> the real power was in Jewish hands</w:t>
      </w:r>
      <w:r w:rsidR="005E6A97" w:rsidRPr="00EE6C26">
        <w:rPr>
          <w:rFonts w:ascii="Times New Roman" w:hAnsi="Times New Roman" w:cs="Times New Roman"/>
          <w:sz w:val="24"/>
          <w:szCs w:val="24"/>
          <w:lang w:val="bg-BG"/>
        </w:rPr>
        <w:t>, and that the Jewish</w:t>
      </w:r>
      <w:r w:rsidR="006B121D" w:rsidRPr="00EE6C26">
        <w:rPr>
          <w:rFonts w:ascii="Times New Roman" w:hAnsi="Times New Roman" w:cs="Times New Roman"/>
          <w:sz w:val="24"/>
          <w:szCs w:val="24"/>
          <w:lang w:val="en-US"/>
        </w:rPr>
        <w:t xml:space="preserve"> question </w:t>
      </w:r>
      <w:r w:rsidR="005E6A97" w:rsidRPr="00EE6C26">
        <w:rPr>
          <w:rFonts w:ascii="Times New Roman" w:hAnsi="Times New Roman" w:cs="Times New Roman"/>
          <w:sz w:val="24"/>
          <w:szCs w:val="24"/>
          <w:lang w:val="bg-BG"/>
        </w:rPr>
        <w:t>was the symbol for the hypocrisy and dishonesty of the whole</w:t>
      </w:r>
      <w:r w:rsidR="006B121D" w:rsidRPr="00EE6C26">
        <w:rPr>
          <w:rFonts w:ascii="Times New Roman" w:hAnsi="Times New Roman" w:cs="Times New Roman"/>
          <w:sz w:val="24"/>
          <w:szCs w:val="24"/>
          <w:lang w:val="en-US"/>
        </w:rPr>
        <w:t xml:space="preserve"> </w:t>
      </w:r>
      <w:r w:rsidR="005E6A97" w:rsidRPr="00EE6C26">
        <w:rPr>
          <w:rFonts w:ascii="Times New Roman" w:hAnsi="Times New Roman" w:cs="Times New Roman"/>
          <w:sz w:val="24"/>
          <w:szCs w:val="24"/>
          <w:lang w:val="bg-BG"/>
        </w:rPr>
        <w:t>system</w:t>
      </w:r>
      <w:r w:rsidR="002F2961" w:rsidRPr="00EE6C26">
        <w:rPr>
          <w:rFonts w:ascii="Times New Roman" w:hAnsi="Times New Roman" w:cs="Times New Roman"/>
          <w:sz w:val="24"/>
          <w:szCs w:val="24"/>
          <w:lang w:val="en-US"/>
        </w:rPr>
        <w:t>.</w:t>
      </w:r>
      <w:r w:rsidR="006B121D" w:rsidRPr="00EE6C26">
        <w:rPr>
          <w:rFonts w:ascii="Times New Roman" w:hAnsi="Times New Roman" w:cs="Times New Roman"/>
          <w:sz w:val="24"/>
          <w:szCs w:val="24"/>
          <w:lang w:val="en-US"/>
        </w:rPr>
        <w:t>@17</w:t>
      </w:r>
      <w:r w:rsidR="0030183E" w:rsidRPr="00EE6C26">
        <w:rPr>
          <w:rFonts w:ascii="Times New Roman" w:hAnsi="Times New Roman" w:cs="Times New Roman"/>
          <w:sz w:val="24"/>
          <w:szCs w:val="24"/>
          <w:lang w:val="bg-BG"/>
        </w:rPr>
        <w:t xml:space="preserve"> </w:t>
      </w:r>
      <w:r w:rsidR="00D91D17" w:rsidRPr="00EE6C26">
        <w:rPr>
          <w:rFonts w:ascii="Times New Roman" w:hAnsi="Times New Roman" w:cs="Times New Roman"/>
          <w:sz w:val="24"/>
          <w:szCs w:val="24"/>
          <w:lang w:val="bg-BG"/>
        </w:rPr>
        <w:t xml:space="preserve">The </w:t>
      </w:r>
      <w:r w:rsidR="00D91D17" w:rsidRPr="00EE6C26">
        <w:rPr>
          <w:rFonts w:ascii="Times New Roman" w:hAnsi="Times New Roman" w:cs="Times New Roman"/>
          <w:sz w:val="24"/>
          <w:szCs w:val="24"/>
          <w:lang w:val="en-US"/>
        </w:rPr>
        <w:t xml:space="preserve">common notion </w:t>
      </w:r>
      <w:r w:rsidR="00D91D17" w:rsidRPr="00EE6C26">
        <w:rPr>
          <w:rFonts w:ascii="Times New Roman" w:hAnsi="Times New Roman" w:cs="Times New Roman"/>
          <w:sz w:val="24"/>
          <w:szCs w:val="24"/>
          <w:lang w:val="bg-BG"/>
        </w:rPr>
        <w:t xml:space="preserve">of </w:t>
      </w:r>
      <w:r w:rsidR="00D91D17" w:rsidRPr="00EE6C26">
        <w:rPr>
          <w:rFonts w:ascii="Times New Roman" w:hAnsi="Times New Roman" w:cs="Times New Roman"/>
          <w:i/>
          <w:sz w:val="24"/>
          <w:szCs w:val="24"/>
          <w:lang w:val="bg-BG"/>
        </w:rPr>
        <w:t>the</w:t>
      </w:r>
      <w:r w:rsidR="00D91D17" w:rsidRPr="00EE6C26">
        <w:rPr>
          <w:rFonts w:ascii="Times New Roman" w:hAnsi="Times New Roman" w:cs="Times New Roman"/>
          <w:i/>
          <w:sz w:val="24"/>
          <w:szCs w:val="24"/>
          <w:lang w:val="en-US"/>
        </w:rPr>
        <w:t xml:space="preserve"> </w:t>
      </w:r>
      <w:r w:rsidR="00D91D17" w:rsidRPr="00EE6C26">
        <w:rPr>
          <w:rFonts w:ascii="Times New Roman" w:hAnsi="Times New Roman" w:cs="Times New Roman"/>
          <w:i/>
          <w:sz w:val="24"/>
          <w:szCs w:val="24"/>
          <w:lang w:val="bg-BG"/>
        </w:rPr>
        <w:t>Jew</w:t>
      </w:r>
      <w:r w:rsidR="00D91D17" w:rsidRPr="00EE6C26">
        <w:rPr>
          <w:rFonts w:ascii="Times New Roman" w:hAnsi="Times New Roman" w:cs="Times New Roman"/>
          <w:sz w:val="24"/>
          <w:szCs w:val="24"/>
          <w:lang w:val="bg-BG"/>
        </w:rPr>
        <w:t xml:space="preserve"> as the incarnation of evil is usually </w:t>
      </w:r>
      <w:r w:rsidR="00D91D17" w:rsidRPr="00EE6C26">
        <w:rPr>
          <w:rFonts w:ascii="Times New Roman" w:hAnsi="Times New Roman" w:cs="Times New Roman"/>
          <w:sz w:val="24"/>
          <w:szCs w:val="24"/>
          <w:lang w:val="en-US"/>
        </w:rPr>
        <w:t xml:space="preserve">explained with </w:t>
      </w:r>
      <w:r w:rsidR="00C66B62" w:rsidRPr="00EE6C26">
        <w:rPr>
          <w:rFonts w:ascii="Times New Roman" w:hAnsi="Times New Roman" w:cs="Times New Roman"/>
          <w:sz w:val="24"/>
          <w:szCs w:val="24"/>
          <w:lang w:val="en-US"/>
        </w:rPr>
        <w:t xml:space="preserve">superstitions </w:t>
      </w:r>
      <w:r w:rsidR="00D91D17" w:rsidRPr="00EE6C26">
        <w:rPr>
          <w:rFonts w:ascii="Times New Roman" w:hAnsi="Times New Roman" w:cs="Times New Roman"/>
          <w:sz w:val="24"/>
          <w:szCs w:val="24"/>
          <w:lang w:val="bg-BG"/>
        </w:rPr>
        <w:t xml:space="preserve">from the </w:t>
      </w:r>
      <w:proofErr w:type="gramStart"/>
      <w:r w:rsidR="00D91D17" w:rsidRPr="00EE6C26">
        <w:rPr>
          <w:rFonts w:ascii="Times New Roman" w:hAnsi="Times New Roman" w:cs="Times New Roman"/>
          <w:sz w:val="24"/>
          <w:szCs w:val="24"/>
          <w:lang w:val="bg-BG"/>
        </w:rPr>
        <w:t>Middle</w:t>
      </w:r>
      <w:proofErr w:type="gramEnd"/>
      <w:r w:rsidR="00D91D17" w:rsidRPr="00EE6C26">
        <w:rPr>
          <w:rFonts w:ascii="Times New Roman" w:hAnsi="Times New Roman" w:cs="Times New Roman"/>
          <w:sz w:val="24"/>
          <w:szCs w:val="24"/>
          <w:lang w:val="bg-BG"/>
        </w:rPr>
        <w:t xml:space="preserve"> Ages, but is actually closely connected with</w:t>
      </w:r>
      <w:r w:rsidR="00C66B62" w:rsidRPr="00EE6C26">
        <w:rPr>
          <w:rFonts w:ascii="Times New Roman" w:hAnsi="Times New Roman" w:cs="Times New Roman"/>
          <w:sz w:val="24"/>
          <w:szCs w:val="24"/>
          <w:lang w:val="en-US"/>
        </w:rPr>
        <w:t xml:space="preserve"> </w:t>
      </w:r>
      <w:r w:rsidR="00D91D17" w:rsidRPr="00EE6C26">
        <w:rPr>
          <w:rFonts w:ascii="Times New Roman" w:hAnsi="Times New Roman" w:cs="Times New Roman"/>
          <w:sz w:val="24"/>
          <w:szCs w:val="24"/>
          <w:lang w:val="bg-BG"/>
        </w:rPr>
        <w:t>the more recent ambiguous role which Jews played in European society</w:t>
      </w:r>
      <w:r w:rsidR="00C66B62" w:rsidRPr="00EE6C26">
        <w:rPr>
          <w:rFonts w:ascii="Times New Roman" w:hAnsi="Times New Roman" w:cs="Times New Roman"/>
          <w:sz w:val="24"/>
          <w:szCs w:val="24"/>
          <w:lang w:val="en-US"/>
        </w:rPr>
        <w:t xml:space="preserve"> </w:t>
      </w:r>
      <w:r w:rsidR="00D91D17" w:rsidRPr="00EE6C26">
        <w:rPr>
          <w:rFonts w:ascii="Times New Roman" w:hAnsi="Times New Roman" w:cs="Times New Roman"/>
          <w:sz w:val="24"/>
          <w:szCs w:val="24"/>
          <w:lang w:val="bg-BG"/>
        </w:rPr>
        <w:t xml:space="preserve">since their emancipation. One thing </w:t>
      </w:r>
      <w:r w:rsidR="00C66B62" w:rsidRPr="00EE6C26">
        <w:rPr>
          <w:rFonts w:ascii="Times New Roman" w:hAnsi="Times New Roman" w:cs="Times New Roman"/>
          <w:sz w:val="24"/>
          <w:szCs w:val="24"/>
          <w:lang w:val="en-US"/>
        </w:rPr>
        <w:t>is certain</w:t>
      </w:r>
      <w:r w:rsidR="00D91D17" w:rsidRPr="00EE6C26">
        <w:rPr>
          <w:rFonts w:ascii="Times New Roman" w:hAnsi="Times New Roman" w:cs="Times New Roman"/>
          <w:sz w:val="24"/>
          <w:szCs w:val="24"/>
          <w:lang w:val="bg-BG"/>
        </w:rPr>
        <w:t>: in the postwar period</w:t>
      </w:r>
      <w:r w:rsidR="00C66B62" w:rsidRPr="00EE6C26">
        <w:rPr>
          <w:rFonts w:ascii="Times New Roman" w:hAnsi="Times New Roman" w:cs="Times New Roman"/>
          <w:sz w:val="24"/>
          <w:szCs w:val="24"/>
          <w:lang w:val="en-US"/>
        </w:rPr>
        <w:t xml:space="preserve"> </w:t>
      </w:r>
      <w:r w:rsidR="00D91D17" w:rsidRPr="00EE6C26">
        <w:rPr>
          <w:rFonts w:ascii="Times New Roman" w:hAnsi="Times New Roman" w:cs="Times New Roman"/>
          <w:sz w:val="24"/>
          <w:szCs w:val="24"/>
          <w:lang w:val="bg-BG"/>
        </w:rPr>
        <w:t>Jews had become more prominent than ever before.</w:t>
      </w:r>
      <w:r w:rsidR="00C66B62" w:rsidRPr="00EE6C26">
        <w:rPr>
          <w:rFonts w:ascii="Times New Roman" w:hAnsi="Times New Roman" w:cs="Times New Roman"/>
          <w:sz w:val="24"/>
          <w:szCs w:val="24"/>
          <w:lang w:val="en-US"/>
        </w:rPr>
        <w:t xml:space="preserve"> Conversely, the problem for the </w:t>
      </w:r>
      <w:r w:rsidR="00C66B62" w:rsidRPr="00EE6C26">
        <w:rPr>
          <w:rFonts w:ascii="Times New Roman" w:hAnsi="Times New Roman" w:cs="Times New Roman"/>
          <w:sz w:val="24"/>
          <w:szCs w:val="24"/>
          <w:lang w:val="bg-BG"/>
        </w:rPr>
        <w:t xml:space="preserve">Jews themselves </w:t>
      </w:r>
      <w:r w:rsidR="00C66B62" w:rsidRPr="00EE6C26">
        <w:rPr>
          <w:rFonts w:ascii="Times New Roman" w:hAnsi="Times New Roman" w:cs="Times New Roman"/>
          <w:sz w:val="24"/>
          <w:szCs w:val="24"/>
          <w:lang w:val="en-US"/>
        </w:rPr>
        <w:t>wa</w:t>
      </w:r>
      <w:r w:rsidR="00C66B62" w:rsidRPr="00EE6C26">
        <w:rPr>
          <w:rFonts w:ascii="Times New Roman" w:hAnsi="Times New Roman" w:cs="Times New Roman"/>
          <w:sz w:val="24"/>
          <w:szCs w:val="24"/>
          <w:lang w:val="bg-BG"/>
        </w:rPr>
        <w:t xml:space="preserve">s that </w:t>
      </w:r>
      <w:r w:rsidR="00C66B62" w:rsidRPr="00EE6C26">
        <w:rPr>
          <w:rFonts w:ascii="Times New Roman" w:hAnsi="Times New Roman" w:cs="Times New Roman"/>
          <w:sz w:val="24"/>
          <w:szCs w:val="24"/>
          <w:lang w:val="en-US"/>
        </w:rPr>
        <w:t xml:space="preserve">their negative reputation and suspicions about them </w:t>
      </w:r>
      <w:r w:rsidR="00C66B62" w:rsidRPr="00EE6C26">
        <w:rPr>
          <w:rFonts w:ascii="Times New Roman" w:hAnsi="Times New Roman" w:cs="Times New Roman"/>
          <w:sz w:val="24"/>
          <w:szCs w:val="24"/>
          <w:lang w:val="bg-BG"/>
        </w:rPr>
        <w:t xml:space="preserve">grew in inverse proportion to their real influence </w:t>
      </w:r>
      <w:r w:rsidR="00C66B62" w:rsidRPr="00EE6C26">
        <w:rPr>
          <w:rFonts w:ascii="Times New Roman" w:hAnsi="Times New Roman" w:cs="Times New Roman"/>
          <w:sz w:val="24"/>
          <w:szCs w:val="24"/>
          <w:lang w:val="en-US"/>
        </w:rPr>
        <w:t xml:space="preserve">in the hierarchy </w:t>
      </w:r>
      <w:r w:rsidR="00C66B62" w:rsidRPr="00EE6C26">
        <w:rPr>
          <w:rFonts w:ascii="Times New Roman" w:hAnsi="Times New Roman" w:cs="Times New Roman"/>
          <w:sz w:val="24"/>
          <w:szCs w:val="24"/>
          <w:lang w:val="bg-BG"/>
        </w:rPr>
        <w:t>of</w:t>
      </w:r>
      <w:r w:rsidR="00C66B62" w:rsidRPr="00EE6C26">
        <w:rPr>
          <w:rFonts w:ascii="Times New Roman" w:hAnsi="Times New Roman" w:cs="Times New Roman"/>
          <w:sz w:val="24"/>
          <w:szCs w:val="24"/>
          <w:lang w:val="en-US"/>
        </w:rPr>
        <w:t xml:space="preserve"> </w:t>
      </w:r>
      <w:r w:rsidR="00C66B62" w:rsidRPr="00EE6C26">
        <w:rPr>
          <w:rFonts w:ascii="Times New Roman" w:hAnsi="Times New Roman" w:cs="Times New Roman"/>
          <w:sz w:val="24"/>
          <w:szCs w:val="24"/>
          <w:lang w:val="bg-BG"/>
        </w:rPr>
        <w:t>power. Every decrease in the stability and force of the nation-states was a</w:t>
      </w:r>
      <w:r w:rsidR="00C66B62" w:rsidRPr="00EE6C26">
        <w:rPr>
          <w:rFonts w:ascii="Times New Roman" w:hAnsi="Times New Roman" w:cs="Times New Roman"/>
          <w:sz w:val="24"/>
          <w:szCs w:val="24"/>
          <w:lang w:val="en-US"/>
        </w:rPr>
        <w:t xml:space="preserve"> </w:t>
      </w:r>
      <w:r w:rsidR="00C66B62" w:rsidRPr="00EE6C26">
        <w:rPr>
          <w:rFonts w:ascii="Times New Roman" w:hAnsi="Times New Roman" w:cs="Times New Roman"/>
          <w:sz w:val="24"/>
          <w:szCs w:val="24"/>
          <w:lang w:val="bg-BG"/>
        </w:rPr>
        <w:t>direct blow to Jewish positions. The partially successful conquest of the</w:t>
      </w:r>
      <w:r w:rsidR="00C66B62" w:rsidRPr="00EE6C26">
        <w:rPr>
          <w:rFonts w:ascii="Times New Roman" w:hAnsi="Times New Roman" w:cs="Times New Roman"/>
          <w:sz w:val="24"/>
          <w:szCs w:val="24"/>
          <w:lang w:val="en-US"/>
        </w:rPr>
        <w:t xml:space="preserve"> </w:t>
      </w:r>
      <w:r w:rsidR="00C66B62" w:rsidRPr="00EE6C26">
        <w:rPr>
          <w:rFonts w:ascii="Times New Roman" w:hAnsi="Times New Roman" w:cs="Times New Roman"/>
          <w:sz w:val="24"/>
          <w:szCs w:val="24"/>
          <w:lang w:val="bg-BG"/>
        </w:rPr>
        <w:t>state by the nation made it impossible for the government machine to maintain</w:t>
      </w:r>
      <w:r w:rsidR="00C66B62" w:rsidRPr="00EE6C26">
        <w:rPr>
          <w:rFonts w:ascii="Times New Roman" w:hAnsi="Times New Roman" w:cs="Times New Roman"/>
          <w:sz w:val="24"/>
          <w:szCs w:val="24"/>
          <w:lang w:val="en-US"/>
        </w:rPr>
        <w:t xml:space="preserve"> </w:t>
      </w:r>
      <w:r w:rsidR="00C66B62" w:rsidRPr="00EE6C26">
        <w:rPr>
          <w:rFonts w:ascii="Times New Roman" w:hAnsi="Times New Roman" w:cs="Times New Roman"/>
          <w:sz w:val="24"/>
          <w:szCs w:val="24"/>
          <w:lang w:val="bg-BG"/>
        </w:rPr>
        <w:t>its position above all classes and parties, and thereby nullified the value</w:t>
      </w:r>
      <w:r w:rsidR="00C66B62" w:rsidRPr="00EE6C26">
        <w:rPr>
          <w:rFonts w:ascii="Times New Roman" w:hAnsi="Times New Roman" w:cs="Times New Roman"/>
          <w:sz w:val="24"/>
          <w:szCs w:val="24"/>
          <w:lang w:val="en-US"/>
        </w:rPr>
        <w:t xml:space="preserve"> </w:t>
      </w:r>
      <w:r w:rsidR="00C66B62" w:rsidRPr="00EE6C26">
        <w:rPr>
          <w:rFonts w:ascii="Times New Roman" w:hAnsi="Times New Roman" w:cs="Times New Roman"/>
          <w:sz w:val="24"/>
          <w:szCs w:val="24"/>
          <w:lang w:val="bg-BG"/>
        </w:rPr>
        <w:t xml:space="preserve">of </w:t>
      </w:r>
      <w:r w:rsidR="00C66B62" w:rsidRPr="00EE6C26">
        <w:rPr>
          <w:rFonts w:ascii="Times New Roman" w:hAnsi="Times New Roman" w:cs="Times New Roman"/>
          <w:sz w:val="24"/>
          <w:szCs w:val="24"/>
          <w:lang w:val="en-US"/>
        </w:rPr>
        <w:t xml:space="preserve">any </w:t>
      </w:r>
      <w:r w:rsidR="00C66B62" w:rsidRPr="00EE6C26">
        <w:rPr>
          <w:rFonts w:ascii="Times New Roman" w:hAnsi="Times New Roman" w:cs="Times New Roman"/>
          <w:sz w:val="24"/>
          <w:szCs w:val="24"/>
          <w:lang w:val="bg-BG"/>
        </w:rPr>
        <w:t xml:space="preserve">alliances with the Jewish </w:t>
      </w:r>
      <w:r w:rsidR="00C66B62" w:rsidRPr="00EE6C26">
        <w:rPr>
          <w:rFonts w:ascii="Times New Roman" w:hAnsi="Times New Roman" w:cs="Times New Roman"/>
          <w:sz w:val="24"/>
          <w:szCs w:val="24"/>
          <w:lang w:val="en-US"/>
        </w:rPr>
        <w:t xml:space="preserve">groups </w:t>
      </w:r>
      <w:r w:rsidR="00C66B62" w:rsidRPr="00EE6C26">
        <w:rPr>
          <w:rFonts w:ascii="Times New Roman" w:hAnsi="Times New Roman" w:cs="Times New Roman"/>
          <w:sz w:val="24"/>
          <w:szCs w:val="24"/>
          <w:lang w:val="bg-BG"/>
        </w:rPr>
        <w:t>of the population, wh</w:t>
      </w:r>
      <w:r w:rsidR="004627C2" w:rsidRPr="00EE6C26">
        <w:rPr>
          <w:rFonts w:ascii="Times New Roman" w:hAnsi="Times New Roman" w:cs="Times New Roman"/>
          <w:sz w:val="24"/>
          <w:szCs w:val="24"/>
          <w:lang w:val="en-US"/>
        </w:rPr>
        <w:t xml:space="preserve">o were supposed to stay </w:t>
      </w:r>
      <w:r w:rsidR="00C66B62" w:rsidRPr="00EE6C26">
        <w:rPr>
          <w:rFonts w:ascii="Times New Roman" w:hAnsi="Times New Roman" w:cs="Times New Roman"/>
          <w:sz w:val="24"/>
          <w:szCs w:val="24"/>
          <w:lang w:val="bg-BG"/>
        </w:rPr>
        <w:t xml:space="preserve">outside the </w:t>
      </w:r>
      <w:r w:rsidR="004627C2" w:rsidRPr="00EE6C26">
        <w:rPr>
          <w:rFonts w:ascii="Times New Roman" w:hAnsi="Times New Roman" w:cs="Times New Roman"/>
          <w:sz w:val="24"/>
          <w:szCs w:val="24"/>
          <w:lang w:val="en-US"/>
        </w:rPr>
        <w:t xml:space="preserve">structures </w:t>
      </w:r>
      <w:r w:rsidR="00C66B62" w:rsidRPr="00EE6C26">
        <w:rPr>
          <w:rFonts w:ascii="Times New Roman" w:hAnsi="Times New Roman" w:cs="Times New Roman"/>
          <w:sz w:val="24"/>
          <w:szCs w:val="24"/>
          <w:lang w:val="bg-BG"/>
        </w:rPr>
        <w:t xml:space="preserve">of society and </w:t>
      </w:r>
      <w:r w:rsidR="004627C2" w:rsidRPr="00EE6C26">
        <w:rPr>
          <w:rFonts w:ascii="Times New Roman" w:hAnsi="Times New Roman" w:cs="Times New Roman"/>
          <w:sz w:val="24"/>
          <w:szCs w:val="24"/>
          <w:lang w:val="en-US"/>
        </w:rPr>
        <w:t xml:space="preserve">to be </w:t>
      </w:r>
      <w:r w:rsidR="00C66B62" w:rsidRPr="00EE6C26">
        <w:rPr>
          <w:rFonts w:ascii="Times New Roman" w:hAnsi="Times New Roman" w:cs="Times New Roman"/>
          <w:sz w:val="24"/>
          <w:szCs w:val="24"/>
          <w:lang w:val="bg-BG"/>
        </w:rPr>
        <w:t>indifferent to party politics.</w:t>
      </w:r>
      <w:r w:rsidR="004627C2" w:rsidRPr="00EE6C26">
        <w:rPr>
          <w:rFonts w:ascii="Times New Roman" w:hAnsi="Times New Roman" w:cs="Times New Roman"/>
          <w:sz w:val="24"/>
          <w:szCs w:val="24"/>
          <w:lang w:val="en-US"/>
        </w:rPr>
        <w:t xml:space="preserve"> </w:t>
      </w:r>
      <w:r w:rsidR="000F2DE5" w:rsidRPr="00EE6C26">
        <w:rPr>
          <w:rFonts w:ascii="Times New Roman" w:hAnsi="Times New Roman" w:cs="Times New Roman"/>
          <w:sz w:val="24"/>
          <w:szCs w:val="24"/>
          <w:lang w:val="en-US"/>
        </w:rPr>
        <w:t>I</w:t>
      </w:r>
      <w:r w:rsidR="000F2DE5" w:rsidRPr="00EE6C26">
        <w:rPr>
          <w:rFonts w:ascii="Times New Roman" w:hAnsi="Times New Roman" w:cs="Times New Roman"/>
          <w:sz w:val="24"/>
          <w:szCs w:val="24"/>
          <w:lang w:val="bg-BG"/>
        </w:rPr>
        <w:t>n an atmosphere rife</w:t>
      </w:r>
      <w:r w:rsidR="000F2DE5" w:rsidRPr="00EE6C26">
        <w:rPr>
          <w:rFonts w:ascii="Times New Roman" w:hAnsi="Times New Roman" w:cs="Times New Roman"/>
          <w:sz w:val="24"/>
          <w:szCs w:val="24"/>
          <w:lang w:val="en-US"/>
        </w:rPr>
        <w:t xml:space="preserve"> </w:t>
      </w:r>
      <w:r w:rsidR="000F2DE5" w:rsidRPr="00EE6C26">
        <w:rPr>
          <w:rFonts w:ascii="Times New Roman" w:hAnsi="Times New Roman" w:cs="Times New Roman"/>
          <w:sz w:val="24"/>
          <w:szCs w:val="24"/>
          <w:lang w:val="bg-BG"/>
        </w:rPr>
        <w:t xml:space="preserve">with antisemitism, Nazi propaganda </w:t>
      </w:r>
      <w:r w:rsidR="00F50E43" w:rsidRPr="00EE6C26">
        <w:rPr>
          <w:rFonts w:ascii="Times New Roman" w:hAnsi="Times New Roman" w:cs="Times New Roman"/>
          <w:sz w:val="24"/>
          <w:szCs w:val="24"/>
          <w:lang w:val="en-US"/>
        </w:rPr>
        <w:t xml:space="preserve">approached the </w:t>
      </w:r>
      <w:r w:rsidR="000F2DE5" w:rsidRPr="00EE6C26">
        <w:rPr>
          <w:rFonts w:ascii="Times New Roman" w:hAnsi="Times New Roman" w:cs="Times New Roman"/>
          <w:sz w:val="24"/>
          <w:szCs w:val="24"/>
          <w:lang w:val="bg-BG"/>
        </w:rPr>
        <w:t xml:space="preserve">subject </w:t>
      </w:r>
      <w:r w:rsidR="00F50E43" w:rsidRPr="00EE6C26">
        <w:rPr>
          <w:rFonts w:ascii="Times New Roman" w:hAnsi="Times New Roman" w:cs="Times New Roman"/>
          <w:sz w:val="24"/>
          <w:szCs w:val="24"/>
          <w:lang w:val="en-US"/>
        </w:rPr>
        <w:t xml:space="preserve">in a radically different, efficient and perfected way. </w:t>
      </w:r>
      <w:r w:rsidR="000F2DE5" w:rsidRPr="00EE6C26">
        <w:rPr>
          <w:rFonts w:ascii="Times New Roman" w:hAnsi="Times New Roman" w:cs="Times New Roman"/>
          <w:sz w:val="24"/>
          <w:szCs w:val="24"/>
          <w:lang w:val="bg-BG"/>
        </w:rPr>
        <w:t xml:space="preserve">Still, </w:t>
      </w:r>
      <w:r w:rsidR="00F50E43" w:rsidRPr="00EE6C26">
        <w:rPr>
          <w:rFonts w:ascii="Times New Roman" w:hAnsi="Times New Roman" w:cs="Times New Roman"/>
          <w:sz w:val="24"/>
          <w:szCs w:val="24"/>
          <w:lang w:val="en-US"/>
        </w:rPr>
        <w:t>as Hannah Arendt (1979, pp.</w:t>
      </w:r>
      <w:r w:rsidR="002F2961" w:rsidRPr="00EE6C26">
        <w:rPr>
          <w:rFonts w:ascii="Times New Roman" w:hAnsi="Times New Roman" w:cs="Times New Roman"/>
          <w:sz w:val="24"/>
          <w:szCs w:val="24"/>
          <w:lang w:val="en-US"/>
        </w:rPr>
        <w:t xml:space="preserve"> </w:t>
      </w:r>
      <w:r w:rsidR="00F50E43" w:rsidRPr="00EE6C26">
        <w:rPr>
          <w:rFonts w:ascii="Times New Roman" w:hAnsi="Times New Roman" w:cs="Times New Roman"/>
          <w:sz w:val="24"/>
          <w:szCs w:val="24"/>
          <w:lang w:val="en-US"/>
        </w:rPr>
        <w:t xml:space="preserve">355-356) has proved, </w:t>
      </w:r>
      <w:r w:rsidR="000F2DE5" w:rsidRPr="00EE6C26">
        <w:rPr>
          <w:rFonts w:ascii="Times New Roman" w:hAnsi="Times New Roman" w:cs="Times New Roman"/>
          <w:sz w:val="24"/>
          <w:szCs w:val="24"/>
          <w:lang w:val="bg-BG"/>
        </w:rPr>
        <w:t>not one</w:t>
      </w:r>
      <w:r w:rsidR="00F50E43" w:rsidRPr="00EE6C26">
        <w:rPr>
          <w:rFonts w:ascii="Times New Roman" w:hAnsi="Times New Roman" w:cs="Times New Roman"/>
          <w:sz w:val="24"/>
          <w:szCs w:val="24"/>
          <w:lang w:val="en-US"/>
        </w:rPr>
        <w:t xml:space="preserve"> </w:t>
      </w:r>
      <w:r w:rsidR="000F2DE5" w:rsidRPr="00EE6C26">
        <w:rPr>
          <w:rFonts w:ascii="Times New Roman" w:hAnsi="Times New Roman" w:cs="Times New Roman"/>
          <w:sz w:val="24"/>
          <w:szCs w:val="24"/>
          <w:lang w:val="bg-BG"/>
        </w:rPr>
        <w:t>Nazi slogan was new</w:t>
      </w:r>
      <w:r w:rsidR="00F50E43" w:rsidRPr="00EE6C26">
        <w:rPr>
          <w:rFonts w:ascii="Times New Roman" w:hAnsi="Times New Roman" w:cs="Times New Roman"/>
          <w:sz w:val="24"/>
          <w:szCs w:val="24"/>
          <w:lang w:val="en-US"/>
        </w:rPr>
        <w:t xml:space="preserve"> – </w:t>
      </w:r>
      <w:r w:rsidR="000F2DE5" w:rsidRPr="00EE6C26">
        <w:rPr>
          <w:rFonts w:ascii="Times New Roman" w:hAnsi="Times New Roman" w:cs="Times New Roman"/>
          <w:sz w:val="24"/>
          <w:szCs w:val="24"/>
          <w:lang w:val="bg-BG"/>
        </w:rPr>
        <w:t>not even Hitler</w:t>
      </w:r>
      <w:r w:rsidR="00F50E43" w:rsidRPr="00EE6C26">
        <w:rPr>
          <w:rFonts w:ascii="Times New Roman" w:hAnsi="Times New Roman" w:cs="Times New Roman"/>
          <w:sz w:val="24"/>
          <w:szCs w:val="24"/>
          <w:lang w:val="en-US"/>
        </w:rPr>
        <w:t>’</w:t>
      </w:r>
      <w:r w:rsidR="000F2DE5" w:rsidRPr="00EE6C26">
        <w:rPr>
          <w:rFonts w:ascii="Times New Roman" w:hAnsi="Times New Roman" w:cs="Times New Roman"/>
          <w:sz w:val="24"/>
          <w:szCs w:val="24"/>
          <w:lang w:val="bg-BG"/>
        </w:rPr>
        <w:t>s shrewd picture of a class struggle</w:t>
      </w:r>
      <w:r w:rsidR="00F50E43" w:rsidRPr="00EE6C26">
        <w:rPr>
          <w:rFonts w:ascii="Times New Roman" w:hAnsi="Times New Roman" w:cs="Times New Roman"/>
          <w:sz w:val="24"/>
          <w:szCs w:val="24"/>
          <w:lang w:val="en-US"/>
        </w:rPr>
        <w:t xml:space="preserve"> </w:t>
      </w:r>
      <w:r w:rsidR="00CE70CC" w:rsidRPr="00EE6C26">
        <w:rPr>
          <w:rFonts w:ascii="Times New Roman" w:hAnsi="Times New Roman" w:cs="Times New Roman"/>
          <w:sz w:val="24"/>
          <w:szCs w:val="24"/>
          <w:lang w:val="en-US"/>
        </w:rPr>
        <w:t xml:space="preserve">caused </w:t>
      </w:r>
      <w:r w:rsidR="000F2DE5" w:rsidRPr="00EE6C26">
        <w:rPr>
          <w:rFonts w:ascii="Times New Roman" w:hAnsi="Times New Roman" w:cs="Times New Roman"/>
          <w:sz w:val="24"/>
          <w:szCs w:val="24"/>
          <w:lang w:val="bg-BG"/>
        </w:rPr>
        <w:t xml:space="preserve">by the Jewish </w:t>
      </w:r>
      <w:r w:rsidR="00F50E43" w:rsidRPr="00EE6C26">
        <w:rPr>
          <w:rFonts w:ascii="Times New Roman" w:hAnsi="Times New Roman" w:cs="Times New Roman"/>
          <w:sz w:val="24"/>
          <w:szCs w:val="24"/>
          <w:lang w:val="en-US"/>
        </w:rPr>
        <w:t xml:space="preserve">capitalist </w:t>
      </w:r>
      <w:r w:rsidR="000F2DE5" w:rsidRPr="00EE6C26">
        <w:rPr>
          <w:rFonts w:ascii="Times New Roman" w:hAnsi="Times New Roman" w:cs="Times New Roman"/>
          <w:sz w:val="24"/>
          <w:szCs w:val="24"/>
          <w:lang w:val="bg-BG"/>
        </w:rPr>
        <w:t>who exploits his workers, while at the</w:t>
      </w:r>
      <w:r w:rsidR="00F50E43" w:rsidRPr="00EE6C26">
        <w:rPr>
          <w:rFonts w:ascii="Times New Roman" w:hAnsi="Times New Roman" w:cs="Times New Roman"/>
          <w:sz w:val="24"/>
          <w:szCs w:val="24"/>
          <w:lang w:val="en-US"/>
        </w:rPr>
        <w:t xml:space="preserve"> </w:t>
      </w:r>
      <w:r w:rsidR="000F2DE5" w:rsidRPr="00EE6C26">
        <w:rPr>
          <w:rFonts w:ascii="Times New Roman" w:hAnsi="Times New Roman" w:cs="Times New Roman"/>
          <w:sz w:val="24"/>
          <w:szCs w:val="24"/>
          <w:lang w:val="bg-BG"/>
        </w:rPr>
        <w:t>same time his brother in the factory courtyard incites them to strike. The</w:t>
      </w:r>
      <w:r w:rsidR="00CE70CC" w:rsidRPr="00EE6C26">
        <w:rPr>
          <w:rFonts w:ascii="Times New Roman" w:hAnsi="Times New Roman" w:cs="Times New Roman"/>
          <w:sz w:val="24"/>
          <w:szCs w:val="24"/>
          <w:lang w:val="en-US"/>
        </w:rPr>
        <w:t xml:space="preserve"> </w:t>
      </w:r>
      <w:r w:rsidR="000F2DE5" w:rsidRPr="00EE6C26">
        <w:rPr>
          <w:rFonts w:ascii="Times New Roman" w:hAnsi="Times New Roman" w:cs="Times New Roman"/>
          <w:sz w:val="24"/>
          <w:szCs w:val="24"/>
          <w:lang w:val="bg-BG"/>
        </w:rPr>
        <w:t>only new element was that the Nazi party demanded proof of non-Jewish</w:t>
      </w:r>
      <w:r w:rsidR="00CE70CC" w:rsidRPr="00EE6C26">
        <w:rPr>
          <w:rFonts w:ascii="Times New Roman" w:hAnsi="Times New Roman" w:cs="Times New Roman"/>
          <w:sz w:val="24"/>
          <w:szCs w:val="24"/>
          <w:lang w:val="en-US"/>
        </w:rPr>
        <w:t xml:space="preserve"> </w:t>
      </w:r>
      <w:r w:rsidR="000F2DE5" w:rsidRPr="00EE6C26">
        <w:rPr>
          <w:rFonts w:ascii="Times New Roman" w:hAnsi="Times New Roman" w:cs="Times New Roman"/>
          <w:sz w:val="24"/>
          <w:szCs w:val="24"/>
          <w:lang w:val="bg-BG"/>
        </w:rPr>
        <w:t xml:space="preserve">descent for membership and that it remained, </w:t>
      </w:r>
      <w:r w:rsidR="00CE70CC" w:rsidRPr="00EE6C26">
        <w:rPr>
          <w:rFonts w:ascii="Times New Roman" w:hAnsi="Times New Roman" w:cs="Times New Roman"/>
          <w:sz w:val="24"/>
          <w:szCs w:val="24"/>
          <w:lang w:val="en-US"/>
        </w:rPr>
        <w:t xml:space="preserve">Gottfried </w:t>
      </w:r>
      <w:r w:rsidR="000F2DE5" w:rsidRPr="00EE6C26">
        <w:rPr>
          <w:rFonts w:ascii="Times New Roman" w:hAnsi="Times New Roman" w:cs="Times New Roman"/>
          <w:sz w:val="24"/>
          <w:szCs w:val="24"/>
          <w:lang w:val="bg-BG"/>
        </w:rPr>
        <w:t>Feder</w:t>
      </w:r>
      <w:r w:rsidR="00CE70CC" w:rsidRPr="00EE6C26">
        <w:rPr>
          <w:rFonts w:ascii="Times New Roman" w:hAnsi="Times New Roman" w:cs="Times New Roman"/>
          <w:sz w:val="24"/>
          <w:szCs w:val="24"/>
          <w:lang w:val="en-US"/>
        </w:rPr>
        <w:t>’s</w:t>
      </w:r>
      <w:r w:rsidR="000F2DE5" w:rsidRPr="00EE6C26">
        <w:rPr>
          <w:rFonts w:ascii="Times New Roman" w:hAnsi="Times New Roman" w:cs="Times New Roman"/>
          <w:sz w:val="24"/>
          <w:szCs w:val="24"/>
          <w:lang w:val="bg-BG"/>
        </w:rPr>
        <w:t xml:space="preserve"> program</w:t>
      </w:r>
      <w:r w:rsidR="00CE70CC" w:rsidRPr="00EE6C26">
        <w:rPr>
          <w:rFonts w:ascii="Times New Roman" w:hAnsi="Times New Roman" w:cs="Times New Roman"/>
          <w:sz w:val="24"/>
          <w:szCs w:val="24"/>
          <w:lang w:val="en-US"/>
        </w:rPr>
        <w:t>me@18</w:t>
      </w:r>
      <w:r w:rsidR="000F2DE5" w:rsidRPr="00EE6C26">
        <w:rPr>
          <w:rFonts w:ascii="Times New Roman" w:hAnsi="Times New Roman" w:cs="Times New Roman"/>
          <w:sz w:val="24"/>
          <w:szCs w:val="24"/>
          <w:lang w:val="bg-BG"/>
        </w:rPr>
        <w:t xml:space="preserve"> notwithstanding,</w:t>
      </w:r>
      <w:r w:rsidR="00CE70CC" w:rsidRPr="00EE6C26">
        <w:rPr>
          <w:rFonts w:ascii="Times New Roman" w:hAnsi="Times New Roman" w:cs="Times New Roman"/>
          <w:sz w:val="24"/>
          <w:szCs w:val="24"/>
          <w:lang w:val="en-US"/>
        </w:rPr>
        <w:t xml:space="preserve"> </w:t>
      </w:r>
      <w:r w:rsidR="000F2DE5" w:rsidRPr="00EE6C26">
        <w:rPr>
          <w:rFonts w:ascii="Times New Roman" w:hAnsi="Times New Roman" w:cs="Times New Roman"/>
          <w:sz w:val="24"/>
          <w:szCs w:val="24"/>
          <w:lang w:val="bg-BG"/>
        </w:rPr>
        <w:t>extremely vague about the actual measures to be taken against</w:t>
      </w:r>
      <w:r w:rsidR="00CE70CC" w:rsidRPr="00EE6C26">
        <w:rPr>
          <w:rFonts w:ascii="Times New Roman" w:hAnsi="Times New Roman" w:cs="Times New Roman"/>
          <w:sz w:val="24"/>
          <w:szCs w:val="24"/>
          <w:lang w:val="en-US"/>
        </w:rPr>
        <w:t xml:space="preserve"> </w:t>
      </w:r>
      <w:r w:rsidR="000F2DE5" w:rsidRPr="00EE6C26">
        <w:rPr>
          <w:rFonts w:ascii="Times New Roman" w:hAnsi="Times New Roman" w:cs="Times New Roman"/>
          <w:sz w:val="24"/>
          <w:szCs w:val="24"/>
          <w:lang w:val="bg-BG"/>
        </w:rPr>
        <w:t>Jews once it came to power.</w:t>
      </w:r>
      <w:r w:rsidR="0030183E" w:rsidRPr="00EE6C26">
        <w:rPr>
          <w:rFonts w:ascii="Times New Roman" w:hAnsi="Times New Roman" w:cs="Times New Roman"/>
          <w:sz w:val="24"/>
          <w:szCs w:val="24"/>
          <w:lang w:val="bg-BG"/>
        </w:rPr>
        <w:t xml:space="preserve"> </w:t>
      </w:r>
      <w:r w:rsidR="0088322A" w:rsidRPr="00EE6C26">
        <w:rPr>
          <w:rFonts w:ascii="Times New Roman" w:hAnsi="Times New Roman" w:cs="Times New Roman"/>
          <w:sz w:val="24"/>
          <w:szCs w:val="24"/>
          <w:lang w:val="bg-BG"/>
        </w:rPr>
        <w:t xml:space="preserve">The Nazis placed the Jewish </w:t>
      </w:r>
      <w:r w:rsidR="0088322A" w:rsidRPr="00EE6C26">
        <w:rPr>
          <w:rFonts w:ascii="Times New Roman" w:hAnsi="Times New Roman" w:cs="Times New Roman"/>
          <w:sz w:val="24"/>
          <w:szCs w:val="24"/>
          <w:lang w:val="en-US"/>
        </w:rPr>
        <w:t xml:space="preserve">issue </w:t>
      </w:r>
      <w:r w:rsidR="0088322A" w:rsidRPr="00EE6C26">
        <w:rPr>
          <w:rFonts w:ascii="Times New Roman" w:hAnsi="Times New Roman" w:cs="Times New Roman"/>
          <w:sz w:val="24"/>
          <w:szCs w:val="24"/>
          <w:lang w:val="bg-BG"/>
        </w:rPr>
        <w:t>at the cent</w:t>
      </w:r>
      <w:r w:rsidR="0088322A" w:rsidRPr="00EE6C26">
        <w:rPr>
          <w:rFonts w:ascii="Times New Roman" w:hAnsi="Times New Roman" w:cs="Times New Roman"/>
          <w:sz w:val="24"/>
          <w:szCs w:val="24"/>
          <w:lang w:val="en-US"/>
        </w:rPr>
        <w:t xml:space="preserve">re </w:t>
      </w:r>
      <w:r w:rsidR="0088322A" w:rsidRPr="00EE6C26">
        <w:rPr>
          <w:rFonts w:ascii="Times New Roman" w:hAnsi="Times New Roman" w:cs="Times New Roman"/>
          <w:sz w:val="24"/>
          <w:szCs w:val="24"/>
          <w:lang w:val="bg-BG"/>
        </w:rPr>
        <w:t>of their propaganda in the sense that antisemitism was no longer a question</w:t>
      </w:r>
      <w:r w:rsidR="00A27DE2" w:rsidRPr="00EE6C26">
        <w:rPr>
          <w:rFonts w:ascii="Times New Roman" w:hAnsi="Times New Roman" w:cs="Times New Roman"/>
          <w:sz w:val="24"/>
          <w:szCs w:val="24"/>
          <w:lang w:val="en-US"/>
        </w:rPr>
        <w:t xml:space="preserve"> </w:t>
      </w:r>
      <w:r w:rsidR="0088322A" w:rsidRPr="00EE6C26">
        <w:rPr>
          <w:rFonts w:ascii="Times New Roman" w:hAnsi="Times New Roman" w:cs="Times New Roman"/>
          <w:sz w:val="24"/>
          <w:szCs w:val="24"/>
          <w:lang w:val="bg-BG"/>
        </w:rPr>
        <w:t xml:space="preserve">of </w:t>
      </w:r>
      <w:r w:rsidR="00A27DE2" w:rsidRPr="00EE6C26">
        <w:rPr>
          <w:rFonts w:ascii="Times New Roman" w:hAnsi="Times New Roman" w:cs="Times New Roman"/>
          <w:sz w:val="24"/>
          <w:szCs w:val="24"/>
          <w:lang w:val="en-US"/>
        </w:rPr>
        <w:t>attitudes towards a distinct minority</w:t>
      </w:r>
      <w:r w:rsidR="0088322A" w:rsidRPr="00EE6C26">
        <w:rPr>
          <w:rFonts w:ascii="Times New Roman" w:hAnsi="Times New Roman" w:cs="Times New Roman"/>
          <w:sz w:val="24"/>
          <w:szCs w:val="24"/>
          <w:lang w:val="bg-BG"/>
        </w:rPr>
        <w:t xml:space="preserve">, or a </w:t>
      </w:r>
      <w:r w:rsidR="00A27DE2" w:rsidRPr="00EE6C26">
        <w:rPr>
          <w:rFonts w:ascii="Times New Roman" w:hAnsi="Times New Roman" w:cs="Times New Roman"/>
          <w:sz w:val="24"/>
          <w:szCs w:val="24"/>
          <w:lang w:val="en-US"/>
        </w:rPr>
        <w:t xml:space="preserve">subject exclusively </w:t>
      </w:r>
      <w:r w:rsidR="0088322A" w:rsidRPr="00EE6C26">
        <w:rPr>
          <w:rFonts w:ascii="Times New Roman" w:hAnsi="Times New Roman" w:cs="Times New Roman"/>
          <w:sz w:val="24"/>
          <w:szCs w:val="24"/>
          <w:lang w:val="bg-BG"/>
        </w:rPr>
        <w:t>of national</w:t>
      </w:r>
      <w:r w:rsidR="00A27DE2" w:rsidRPr="00EE6C26">
        <w:rPr>
          <w:rFonts w:ascii="Times New Roman" w:hAnsi="Times New Roman" w:cs="Times New Roman"/>
          <w:sz w:val="24"/>
          <w:szCs w:val="24"/>
          <w:lang w:val="en-US"/>
        </w:rPr>
        <w:t xml:space="preserve"> </w:t>
      </w:r>
      <w:r w:rsidR="0088322A" w:rsidRPr="00EE6C26">
        <w:rPr>
          <w:rFonts w:ascii="Times New Roman" w:hAnsi="Times New Roman" w:cs="Times New Roman"/>
          <w:sz w:val="24"/>
          <w:szCs w:val="24"/>
          <w:lang w:val="bg-BG"/>
        </w:rPr>
        <w:t xml:space="preserve">politics, but the intimate concern of every individual in his </w:t>
      </w:r>
      <w:r w:rsidR="00A27DE2" w:rsidRPr="00EE6C26">
        <w:rPr>
          <w:rFonts w:ascii="Times New Roman" w:hAnsi="Times New Roman" w:cs="Times New Roman"/>
          <w:sz w:val="24"/>
          <w:szCs w:val="24"/>
          <w:lang w:val="en-US"/>
        </w:rPr>
        <w:t xml:space="preserve">or her </w:t>
      </w:r>
      <w:r w:rsidR="0088322A" w:rsidRPr="00EE6C26">
        <w:rPr>
          <w:rFonts w:ascii="Times New Roman" w:hAnsi="Times New Roman" w:cs="Times New Roman"/>
          <w:sz w:val="24"/>
          <w:szCs w:val="24"/>
          <w:lang w:val="bg-BG"/>
        </w:rPr>
        <w:t>personal</w:t>
      </w:r>
      <w:r w:rsidR="00A27DE2" w:rsidRPr="00EE6C26">
        <w:rPr>
          <w:rFonts w:ascii="Times New Roman" w:hAnsi="Times New Roman" w:cs="Times New Roman"/>
          <w:sz w:val="24"/>
          <w:szCs w:val="24"/>
          <w:lang w:val="en-US"/>
        </w:rPr>
        <w:t xml:space="preserve"> </w:t>
      </w:r>
      <w:r w:rsidR="0088322A" w:rsidRPr="00EE6C26">
        <w:rPr>
          <w:rFonts w:ascii="Times New Roman" w:hAnsi="Times New Roman" w:cs="Times New Roman"/>
          <w:sz w:val="24"/>
          <w:szCs w:val="24"/>
          <w:lang w:val="bg-BG"/>
        </w:rPr>
        <w:t>existence</w:t>
      </w:r>
      <w:r w:rsidR="00A27DE2" w:rsidRPr="00EE6C26">
        <w:rPr>
          <w:rFonts w:ascii="Times New Roman" w:hAnsi="Times New Roman" w:cs="Times New Roman"/>
          <w:sz w:val="24"/>
          <w:szCs w:val="24"/>
          <w:lang w:val="en-US"/>
        </w:rPr>
        <w:t>.</w:t>
      </w:r>
      <w:r w:rsidR="0088322A" w:rsidRPr="00EE6C26">
        <w:rPr>
          <w:rFonts w:ascii="Times New Roman" w:hAnsi="Times New Roman" w:cs="Times New Roman"/>
          <w:sz w:val="24"/>
          <w:szCs w:val="24"/>
          <w:lang w:val="bg-BG"/>
        </w:rPr>
        <w:t xml:space="preserve"> </w:t>
      </w:r>
      <w:r w:rsidR="00A27DE2" w:rsidRPr="00EE6C26">
        <w:rPr>
          <w:rFonts w:ascii="Times New Roman" w:hAnsi="Times New Roman" w:cs="Times New Roman"/>
          <w:sz w:val="24"/>
          <w:szCs w:val="24"/>
          <w:lang w:val="en-US"/>
        </w:rPr>
        <w:t>N</w:t>
      </w:r>
      <w:r w:rsidR="0088322A" w:rsidRPr="00EE6C26">
        <w:rPr>
          <w:rFonts w:ascii="Times New Roman" w:hAnsi="Times New Roman" w:cs="Times New Roman"/>
          <w:sz w:val="24"/>
          <w:szCs w:val="24"/>
          <w:lang w:val="bg-BG"/>
        </w:rPr>
        <w:t xml:space="preserve">o one whose </w:t>
      </w:r>
      <w:r w:rsidR="00A27DE2" w:rsidRPr="00EE6C26">
        <w:rPr>
          <w:rFonts w:ascii="Times New Roman" w:hAnsi="Times New Roman" w:cs="Times New Roman"/>
          <w:sz w:val="24"/>
          <w:szCs w:val="24"/>
          <w:lang w:val="en-US"/>
        </w:rPr>
        <w:t>“</w:t>
      </w:r>
      <w:r w:rsidR="0088322A" w:rsidRPr="00EE6C26">
        <w:rPr>
          <w:rFonts w:ascii="Times New Roman" w:hAnsi="Times New Roman" w:cs="Times New Roman"/>
          <w:sz w:val="24"/>
          <w:szCs w:val="24"/>
          <w:lang w:val="bg-BG"/>
        </w:rPr>
        <w:t>family tree</w:t>
      </w:r>
      <w:r w:rsidR="00A27DE2" w:rsidRPr="00EE6C26">
        <w:rPr>
          <w:rFonts w:ascii="Times New Roman" w:hAnsi="Times New Roman" w:cs="Times New Roman"/>
          <w:sz w:val="24"/>
          <w:szCs w:val="24"/>
          <w:lang w:val="en-US"/>
        </w:rPr>
        <w:t>”</w:t>
      </w:r>
      <w:r w:rsidR="0088322A" w:rsidRPr="00EE6C26">
        <w:rPr>
          <w:rFonts w:ascii="Times New Roman" w:hAnsi="Times New Roman" w:cs="Times New Roman"/>
          <w:sz w:val="24"/>
          <w:szCs w:val="24"/>
          <w:lang w:val="bg-BG"/>
        </w:rPr>
        <w:t xml:space="preserve"> was not in order</w:t>
      </w:r>
      <w:r w:rsidR="00A27DE2" w:rsidRPr="00EE6C26">
        <w:rPr>
          <w:rFonts w:ascii="Times New Roman" w:hAnsi="Times New Roman" w:cs="Times New Roman"/>
          <w:sz w:val="24"/>
          <w:szCs w:val="24"/>
          <w:lang w:val="en-US"/>
        </w:rPr>
        <w:t xml:space="preserve"> </w:t>
      </w:r>
      <w:r w:rsidR="00A27DE2" w:rsidRPr="00EE6C26">
        <w:rPr>
          <w:rFonts w:ascii="Times New Roman" w:hAnsi="Times New Roman" w:cs="Times New Roman"/>
          <w:sz w:val="24"/>
          <w:szCs w:val="24"/>
          <w:lang w:val="bg-BG"/>
        </w:rPr>
        <w:t>could be a member</w:t>
      </w:r>
      <w:r w:rsidR="00A27DE2" w:rsidRPr="00EE6C26">
        <w:rPr>
          <w:rFonts w:ascii="Times New Roman" w:hAnsi="Times New Roman" w:cs="Times New Roman"/>
          <w:sz w:val="24"/>
          <w:szCs w:val="24"/>
          <w:lang w:val="en-US"/>
        </w:rPr>
        <w:t xml:space="preserve"> of </w:t>
      </w:r>
      <w:r w:rsidR="00A27DE2" w:rsidRPr="00EE6C26">
        <w:rPr>
          <w:rFonts w:ascii="Times New Roman" w:hAnsi="Times New Roman" w:cs="Times New Roman"/>
          <w:sz w:val="24"/>
          <w:szCs w:val="24"/>
          <w:lang w:val="en-US"/>
        </w:rPr>
        <w:lastRenderedPageBreak/>
        <w:t>the Nazi party</w:t>
      </w:r>
      <w:r w:rsidR="0088322A" w:rsidRPr="00EE6C26">
        <w:rPr>
          <w:rFonts w:ascii="Times New Roman" w:hAnsi="Times New Roman" w:cs="Times New Roman"/>
          <w:sz w:val="24"/>
          <w:szCs w:val="24"/>
          <w:lang w:val="bg-BG"/>
        </w:rPr>
        <w:t>,</w:t>
      </w:r>
      <w:r w:rsidR="00A27DE2" w:rsidRPr="00EE6C26">
        <w:rPr>
          <w:rFonts w:ascii="Times New Roman" w:hAnsi="Times New Roman" w:cs="Times New Roman"/>
          <w:sz w:val="24"/>
          <w:szCs w:val="24"/>
          <w:lang w:val="en-US"/>
        </w:rPr>
        <w:t xml:space="preserve"> </w:t>
      </w:r>
      <w:r w:rsidR="0088322A" w:rsidRPr="00EE6C26">
        <w:rPr>
          <w:rFonts w:ascii="Times New Roman" w:hAnsi="Times New Roman" w:cs="Times New Roman"/>
          <w:sz w:val="24"/>
          <w:szCs w:val="24"/>
          <w:lang w:val="bg-BG"/>
        </w:rPr>
        <w:t>and the higher the rank in the Nazi hierarchy, the farther back the family</w:t>
      </w:r>
      <w:r w:rsidR="00A27DE2" w:rsidRPr="00EE6C26">
        <w:rPr>
          <w:rFonts w:ascii="Times New Roman" w:hAnsi="Times New Roman" w:cs="Times New Roman"/>
          <w:sz w:val="24"/>
          <w:szCs w:val="24"/>
          <w:lang w:val="en-US"/>
        </w:rPr>
        <w:t xml:space="preserve"> </w:t>
      </w:r>
      <w:r w:rsidR="0088322A" w:rsidRPr="00EE6C26">
        <w:rPr>
          <w:rFonts w:ascii="Times New Roman" w:hAnsi="Times New Roman" w:cs="Times New Roman"/>
          <w:sz w:val="24"/>
          <w:szCs w:val="24"/>
          <w:lang w:val="bg-BG"/>
        </w:rPr>
        <w:t>tree had to be traced</w:t>
      </w:r>
      <w:r w:rsidR="00071648" w:rsidRPr="00EE6C26">
        <w:rPr>
          <w:rFonts w:ascii="Times New Roman" w:hAnsi="Times New Roman" w:cs="Times New Roman"/>
          <w:sz w:val="24"/>
          <w:szCs w:val="24"/>
          <w:lang w:val="en-US"/>
        </w:rPr>
        <w:t>.</w:t>
      </w:r>
      <w:r w:rsidR="00A27DE2" w:rsidRPr="00EE6C26">
        <w:rPr>
          <w:rFonts w:ascii="Times New Roman" w:hAnsi="Times New Roman" w:cs="Times New Roman"/>
          <w:sz w:val="24"/>
          <w:szCs w:val="24"/>
          <w:lang w:val="en-US"/>
        </w:rPr>
        <w:t>@19</w:t>
      </w:r>
      <w:r w:rsidR="0088322A" w:rsidRPr="00EE6C26">
        <w:rPr>
          <w:rFonts w:ascii="Times New Roman" w:hAnsi="Times New Roman" w:cs="Times New Roman"/>
          <w:sz w:val="24"/>
          <w:szCs w:val="24"/>
          <w:lang w:val="bg-BG"/>
        </w:rPr>
        <w:t xml:space="preserve"> By the same token, though less consistently, Bolshevism</w:t>
      </w:r>
      <w:r w:rsidR="003B7568" w:rsidRPr="00EE6C26">
        <w:rPr>
          <w:rFonts w:ascii="Times New Roman" w:hAnsi="Times New Roman" w:cs="Times New Roman"/>
          <w:sz w:val="24"/>
          <w:szCs w:val="24"/>
          <w:lang w:val="en-US"/>
        </w:rPr>
        <w:t xml:space="preserve"> </w:t>
      </w:r>
      <w:r w:rsidR="0088322A" w:rsidRPr="00EE6C26">
        <w:rPr>
          <w:rFonts w:ascii="Times New Roman" w:hAnsi="Times New Roman" w:cs="Times New Roman"/>
          <w:sz w:val="24"/>
          <w:szCs w:val="24"/>
          <w:lang w:val="bg-BG"/>
        </w:rPr>
        <w:t>changed the Marxist doctrine of the inevitable final victory of the</w:t>
      </w:r>
      <w:r w:rsidR="003B7568" w:rsidRPr="00EE6C26">
        <w:rPr>
          <w:rFonts w:ascii="Times New Roman" w:hAnsi="Times New Roman" w:cs="Times New Roman"/>
          <w:sz w:val="24"/>
          <w:szCs w:val="24"/>
          <w:lang w:val="en-US"/>
        </w:rPr>
        <w:t xml:space="preserve"> </w:t>
      </w:r>
      <w:r w:rsidR="0088322A" w:rsidRPr="00EE6C26">
        <w:rPr>
          <w:rFonts w:ascii="Times New Roman" w:hAnsi="Times New Roman" w:cs="Times New Roman"/>
          <w:sz w:val="24"/>
          <w:szCs w:val="24"/>
          <w:lang w:val="bg-BG"/>
        </w:rPr>
        <w:t xml:space="preserve">proletariat by organizing its members as </w:t>
      </w:r>
      <w:r w:rsidR="003B7568" w:rsidRPr="00EE6C26">
        <w:rPr>
          <w:rFonts w:ascii="Times New Roman" w:hAnsi="Times New Roman" w:cs="Times New Roman"/>
          <w:sz w:val="24"/>
          <w:szCs w:val="24"/>
          <w:lang w:val="en-US"/>
        </w:rPr>
        <w:t>‘</w:t>
      </w:r>
      <w:r w:rsidR="0088322A" w:rsidRPr="00EE6C26">
        <w:rPr>
          <w:rFonts w:ascii="Times New Roman" w:hAnsi="Times New Roman" w:cs="Times New Roman"/>
          <w:sz w:val="24"/>
          <w:szCs w:val="24"/>
          <w:lang w:val="bg-BG"/>
        </w:rPr>
        <w:t>born proletarians</w:t>
      </w:r>
      <w:r w:rsidR="003B7568" w:rsidRPr="00EE6C26">
        <w:rPr>
          <w:rFonts w:ascii="Times New Roman" w:hAnsi="Times New Roman" w:cs="Times New Roman"/>
          <w:sz w:val="24"/>
          <w:szCs w:val="24"/>
          <w:lang w:val="en-US"/>
        </w:rPr>
        <w:t xml:space="preserve">’ </w:t>
      </w:r>
      <w:r w:rsidR="0088322A" w:rsidRPr="00EE6C26">
        <w:rPr>
          <w:rFonts w:ascii="Times New Roman" w:hAnsi="Times New Roman" w:cs="Times New Roman"/>
          <w:sz w:val="24"/>
          <w:szCs w:val="24"/>
          <w:lang w:val="bg-BG"/>
        </w:rPr>
        <w:t>and making</w:t>
      </w:r>
      <w:r w:rsidR="003B7568" w:rsidRPr="00EE6C26">
        <w:rPr>
          <w:rFonts w:ascii="Times New Roman" w:hAnsi="Times New Roman" w:cs="Times New Roman"/>
          <w:sz w:val="24"/>
          <w:szCs w:val="24"/>
          <w:lang w:val="en-US"/>
        </w:rPr>
        <w:t xml:space="preserve"> </w:t>
      </w:r>
      <w:r w:rsidR="0088322A" w:rsidRPr="00EE6C26">
        <w:rPr>
          <w:rFonts w:ascii="Times New Roman" w:hAnsi="Times New Roman" w:cs="Times New Roman"/>
          <w:sz w:val="24"/>
          <w:szCs w:val="24"/>
          <w:lang w:val="bg-BG"/>
        </w:rPr>
        <w:t>other class origins shameful</w:t>
      </w:r>
      <w:r w:rsidR="003B7568" w:rsidRPr="00EE6C26">
        <w:rPr>
          <w:rFonts w:ascii="Times New Roman" w:hAnsi="Times New Roman" w:cs="Times New Roman"/>
          <w:sz w:val="24"/>
          <w:szCs w:val="24"/>
          <w:lang w:val="en-US"/>
        </w:rPr>
        <w:t>,</w:t>
      </w:r>
      <w:r w:rsidR="0088322A" w:rsidRPr="00EE6C26">
        <w:rPr>
          <w:rFonts w:ascii="Times New Roman" w:hAnsi="Times New Roman" w:cs="Times New Roman"/>
          <w:sz w:val="24"/>
          <w:szCs w:val="24"/>
          <w:lang w:val="bg-BG"/>
        </w:rPr>
        <w:t xml:space="preserve"> scandalous</w:t>
      </w:r>
      <w:r w:rsidR="003B7568" w:rsidRPr="00EE6C26">
        <w:rPr>
          <w:rFonts w:ascii="Times New Roman" w:hAnsi="Times New Roman" w:cs="Times New Roman"/>
          <w:sz w:val="24"/>
          <w:szCs w:val="24"/>
          <w:lang w:val="en-US"/>
        </w:rPr>
        <w:t>, inadmissible, and ultimately – probihited and punishable</w:t>
      </w:r>
      <w:r w:rsidR="0088322A" w:rsidRPr="00EE6C26">
        <w:rPr>
          <w:rFonts w:ascii="Times New Roman" w:hAnsi="Times New Roman" w:cs="Times New Roman"/>
          <w:sz w:val="24"/>
          <w:szCs w:val="24"/>
          <w:lang w:val="bg-BG"/>
        </w:rPr>
        <w:t>.</w:t>
      </w:r>
    </w:p>
    <w:p w:rsidR="005C0419" w:rsidRPr="00EE6C26" w:rsidRDefault="00162BC4" w:rsidP="005C0419">
      <w:pPr>
        <w:pStyle w:val="ListParagraph"/>
        <w:spacing w:after="0" w:line="360" w:lineRule="auto"/>
        <w:ind w:left="0" w:firstLine="720"/>
        <w:jc w:val="both"/>
        <w:rPr>
          <w:rFonts w:ascii="Times New Roman" w:hAnsi="Times New Roman" w:cs="Times New Roman"/>
          <w:sz w:val="24"/>
          <w:szCs w:val="24"/>
          <w:lang w:val="en-US"/>
        </w:rPr>
      </w:pPr>
      <w:r w:rsidRPr="00EE6C26">
        <w:rPr>
          <w:rFonts w:ascii="Times New Roman" w:hAnsi="Times New Roman" w:cs="Times New Roman"/>
          <w:sz w:val="24"/>
          <w:szCs w:val="24"/>
          <w:lang w:val="en-US"/>
        </w:rPr>
        <w:t>So, Nazi propaganda, concen</w:t>
      </w:r>
      <w:r w:rsidR="00D154E2" w:rsidRPr="00EE6C26">
        <w:rPr>
          <w:rFonts w:ascii="Times New Roman" w:hAnsi="Times New Roman" w:cs="Times New Roman"/>
          <w:sz w:val="24"/>
          <w:szCs w:val="24"/>
          <w:lang w:val="en-US"/>
        </w:rPr>
        <w:t>trated on “</w:t>
      </w:r>
      <w:r w:rsidRPr="00EE6C26">
        <w:rPr>
          <w:rFonts w:ascii="Times New Roman" w:hAnsi="Times New Roman" w:cs="Times New Roman"/>
          <w:sz w:val="24"/>
          <w:szCs w:val="24"/>
          <w:lang w:val="en-US"/>
        </w:rPr>
        <w:t>the global Jewi</w:t>
      </w:r>
      <w:r w:rsidR="00D154E2" w:rsidRPr="00EE6C26">
        <w:rPr>
          <w:rFonts w:ascii="Times New Roman" w:hAnsi="Times New Roman" w:cs="Times New Roman"/>
          <w:sz w:val="24"/>
          <w:szCs w:val="24"/>
          <w:lang w:val="en-US"/>
        </w:rPr>
        <w:t>sh conspiracy to rule the world”</w:t>
      </w:r>
      <w:r w:rsidRPr="00EE6C26">
        <w:rPr>
          <w:rFonts w:ascii="Times New Roman" w:hAnsi="Times New Roman" w:cs="Times New Roman"/>
          <w:sz w:val="24"/>
          <w:szCs w:val="24"/>
          <w:lang w:val="en-US"/>
        </w:rPr>
        <w:t xml:space="preserve">, </w:t>
      </w:r>
      <w:r w:rsidRPr="00EE6C26">
        <w:rPr>
          <w:rFonts w:ascii="Times New Roman" w:hAnsi="Times New Roman" w:cs="Times New Roman"/>
          <w:sz w:val="24"/>
          <w:szCs w:val="24"/>
          <w:lang w:val="bg-BG"/>
        </w:rPr>
        <w:t>was ingenious enough to transform antisemitism into a</w:t>
      </w:r>
      <w:r w:rsidRPr="00EE6C26">
        <w:rPr>
          <w:rFonts w:ascii="Times New Roman" w:hAnsi="Times New Roman" w:cs="Times New Roman"/>
          <w:sz w:val="24"/>
          <w:szCs w:val="24"/>
          <w:lang w:val="en-US"/>
        </w:rPr>
        <w:t xml:space="preserve"> </w:t>
      </w:r>
      <w:r w:rsidRPr="00EE6C26">
        <w:rPr>
          <w:rFonts w:ascii="Times New Roman" w:hAnsi="Times New Roman" w:cs="Times New Roman"/>
          <w:sz w:val="24"/>
          <w:szCs w:val="24"/>
          <w:lang w:val="bg-BG"/>
        </w:rPr>
        <w:t xml:space="preserve">principle of self-definition, and thus to </w:t>
      </w:r>
      <w:r w:rsidRPr="00EE6C26">
        <w:rPr>
          <w:rFonts w:ascii="Times New Roman" w:hAnsi="Times New Roman" w:cs="Times New Roman"/>
          <w:sz w:val="24"/>
          <w:szCs w:val="24"/>
          <w:lang w:val="en-US"/>
        </w:rPr>
        <w:t xml:space="preserve">separate it from the sphere of the ordinary and fluctuating everyday opinions. </w:t>
      </w:r>
      <w:r w:rsidRPr="00EE6C26">
        <w:rPr>
          <w:rFonts w:ascii="Times New Roman" w:hAnsi="Times New Roman" w:cs="Times New Roman"/>
          <w:sz w:val="24"/>
          <w:szCs w:val="24"/>
          <w:lang w:val="bg-BG"/>
        </w:rPr>
        <w:t xml:space="preserve">It used the persuasion of mass </w:t>
      </w:r>
      <w:r w:rsidRPr="00EE6C26">
        <w:rPr>
          <w:rFonts w:ascii="Times New Roman" w:hAnsi="Times New Roman" w:cs="Times New Roman"/>
          <w:sz w:val="24"/>
          <w:szCs w:val="24"/>
          <w:lang w:val="en-US"/>
        </w:rPr>
        <w:t xml:space="preserve">propaganda </w:t>
      </w:r>
      <w:r w:rsidRPr="00EE6C26">
        <w:rPr>
          <w:rFonts w:ascii="Times New Roman" w:hAnsi="Times New Roman" w:cs="Times New Roman"/>
          <w:sz w:val="24"/>
          <w:szCs w:val="24"/>
          <w:lang w:val="bg-BG"/>
        </w:rPr>
        <w:t>only as a preparatory</w:t>
      </w:r>
      <w:r w:rsidRPr="00EE6C26">
        <w:rPr>
          <w:rFonts w:ascii="Times New Roman" w:hAnsi="Times New Roman" w:cs="Times New Roman"/>
          <w:sz w:val="24"/>
          <w:szCs w:val="24"/>
          <w:lang w:val="en-US"/>
        </w:rPr>
        <w:t xml:space="preserve"> </w:t>
      </w:r>
      <w:r w:rsidRPr="00EE6C26">
        <w:rPr>
          <w:rFonts w:ascii="Times New Roman" w:hAnsi="Times New Roman" w:cs="Times New Roman"/>
          <w:sz w:val="24"/>
          <w:szCs w:val="24"/>
          <w:lang w:val="bg-BG"/>
        </w:rPr>
        <w:t>step and never overestimated its lasting influence, whether in oratory</w:t>
      </w:r>
      <w:r w:rsidRPr="00EE6C26">
        <w:rPr>
          <w:rFonts w:ascii="Times New Roman" w:hAnsi="Times New Roman" w:cs="Times New Roman"/>
          <w:sz w:val="24"/>
          <w:szCs w:val="24"/>
          <w:lang w:val="en-US"/>
        </w:rPr>
        <w:t xml:space="preserve"> </w:t>
      </w:r>
      <w:r w:rsidRPr="00EE6C26">
        <w:rPr>
          <w:rFonts w:ascii="Times New Roman" w:hAnsi="Times New Roman" w:cs="Times New Roman"/>
          <w:sz w:val="24"/>
          <w:szCs w:val="24"/>
          <w:lang w:val="bg-BG"/>
        </w:rPr>
        <w:t xml:space="preserve">or in print. </w:t>
      </w:r>
      <w:r w:rsidR="00C81165" w:rsidRPr="00EE6C26">
        <w:rPr>
          <w:rFonts w:ascii="Times New Roman" w:hAnsi="Times New Roman" w:cs="Times New Roman"/>
          <w:sz w:val="24"/>
          <w:szCs w:val="24"/>
          <w:lang w:val="en-US"/>
        </w:rPr>
        <w:t xml:space="preserve">(I must note here that the forms of power </w:t>
      </w:r>
      <w:r w:rsidR="00B979F3" w:rsidRPr="00EE6C26">
        <w:rPr>
          <w:rFonts w:ascii="Times New Roman" w:hAnsi="Times New Roman" w:cs="Times New Roman"/>
          <w:sz w:val="24"/>
          <w:szCs w:val="24"/>
          <w:lang w:val="en-US"/>
        </w:rPr>
        <w:t>that come from ordinary demagogy are unstable and could disappear instantly if a particular organization does not support propaganda with violence. The more an organization’s public influence grows, the less the impact of</w:t>
      </w:r>
      <w:r w:rsidR="006A217C" w:rsidRPr="00EE6C26">
        <w:rPr>
          <w:rFonts w:ascii="Times New Roman" w:hAnsi="Times New Roman" w:cs="Times New Roman"/>
          <w:sz w:val="24"/>
          <w:szCs w:val="24"/>
          <w:lang w:val="en-US"/>
        </w:rPr>
        <w:t xml:space="preserve"> the traditional media of mass </w:t>
      </w:r>
      <w:r w:rsidR="00B979F3" w:rsidRPr="00EE6C26">
        <w:rPr>
          <w:rFonts w:ascii="Times New Roman" w:hAnsi="Times New Roman" w:cs="Times New Roman"/>
          <w:sz w:val="24"/>
          <w:szCs w:val="24"/>
          <w:lang w:val="en-US"/>
        </w:rPr>
        <w:t xml:space="preserve">information.) </w:t>
      </w:r>
      <w:r w:rsidRPr="00EE6C26">
        <w:rPr>
          <w:rFonts w:ascii="Times New Roman" w:hAnsi="Times New Roman" w:cs="Times New Roman"/>
          <w:sz w:val="24"/>
          <w:szCs w:val="24"/>
          <w:lang w:val="bg-BG"/>
        </w:rPr>
        <w:t xml:space="preserve">This gave the masses of </w:t>
      </w:r>
      <w:r w:rsidR="00B979F3" w:rsidRPr="00EE6C26">
        <w:rPr>
          <w:rFonts w:ascii="Times New Roman" w:hAnsi="Times New Roman" w:cs="Times New Roman"/>
          <w:sz w:val="24"/>
          <w:szCs w:val="24"/>
          <w:lang w:val="en-US"/>
        </w:rPr>
        <w:t>dispersed</w:t>
      </w:r>
      <w:r w:rsidRPr="00EE6C26">
        <w:rPr>
          <w:rFonts w:ascii="Times New Roman" w:hAnsi="Times New Roman" w:cs="Times New Roman"/>
          <w:sz w:val="24"/>
          <w:szCs w:val="24"/>
          <w:lang w:val="bg-BG"/>
        </w:rPr>
        <w:t>, undefinable, unstable and</w:t>
      </w:r>
      <w:r w:rsidR="00B979F3" w:rsidRPr="00EE6C26">
        <w:rPr>
          <w:rFonts w:ascii="Times New Roman" w:hAnsi="Times New Roman" w:cs="Times New Roman"/>
          <w:sz w:val="24"/>
          <w:szCs w:val="24"/>
          <w:lang w:val="en-US"/>
        </w:rPr>
        <w:t xml:space="preserve"> </w:t>
      </w:r>
      <w:r w:rsidRPr="00EE6C26">
        <w:rPr>
          <w:rFonts w:ascii="Times New Roman" w:hAnsi="Times New Roman" w:cs="Times New Roman"/>
          <w:sz w:val="24"/>
          <w:szCs w:val="24"/>
          <w:lang w:val="bg-BG"/>
        </w:rPr>
        <w:t>futile individuals a means of self-definition and identification which not only</w:t>
      </w:r>
      <w:r w:rsidR="00B979F3" w:rsidRPr="00EE6C26">
        <w:rPr>
          <w:rFonts w:ascii="Times New Roman" w:hAnsi="Times New Roman" w:cs="Times New Roman"/>
          <w:sz w:val="24"/>
          <w:szCs w:val="24"/>
          <w:lang w:val="en-US"/>
        </w:rPr>
        <w:t xml:space="preserve"> </w:t>
      </w:r>
      <w:r w:rsidRPr="00EE6C26">
        <w:rPr>
          <w:rFonts w:ascii="Times New Roman" w:hAnsi="Times New Roman" w:cs="Times New Roman"/>
          <w:sz w:val="24"/>
          <w:szCs w:val="24"/>
          <w:lang w:val="bg-BG"/>
        </w:rPr>
        <w:t xml:space="preserve">restored some of the self-respect they had formerly derived from their </w:t>
      </w:r>
      <w:r w:rsidR="00B979F3" w:rsidRPr="00EE6C26">
        <w:rPr>
          <w:rFonts w:ascii="Times New Roman" w:hAnsi="Times New Roman" w:cs="Times New Roman"/>
          <w:sz w:val="24"/>
          <w:szCs w:val="24"/>
          <w:lang w:val="en-US"/>
        </w:rPr>
        <w:t xml:space="preserve">place and role </w:t>
      </w:r>
      <w:r w:rsidRPr="00EE6C26">
        <w:rPr>
          <w:rFonts w:ascii="Times New Roman" w:hAnsi="Times New Roman" w:cs="Times New Roman"/>
          <w:sz w:val="24"/>
          <w:szCs w:val="24"/>
          <w:lang w:val="bg-BG"/>
        </w:rPr>
        <w:t xml:space="preserve">in society, but also created a </w:t>
      </w:r>
      <w:r w:rsidR="00B979F3" w:rsidRPr="00EE6C26">
        <w:rPr>
          <w:rFonts w:ascii="Times New Roman" w:hAnsi="Times New Roman" w:cs="Times New Roman"/>
          <w:sz w:val="24"/>
          <w:szCs w:val="24"/>
          <w:lang w:val="en-US"/>
        </w:rPr>
        <w:t xml:space="preserve">peculiar </w:t>
      </w:r>
      <w:r w:rsidRPr="00EE6C26">
        <w:rPr>
          <w:rFonts w:ascii="Times New Roman" w:hAnsi="Times New Roman" w:cs="Times New Roman"/>
          <w:sz w:val="24"/>
          <w:szCs w:val="24"/>
          <w:lang w:val="bg-BG"/>
        </w:rPr>
        <w:t>kind of spurious stability which made them</w:t>
      </w:r>
      <w:r w:rsidR="00B979F3" w:rsidRPr="00EE6C26">
        <w:rPr>
          <w:rFonts w:ascii="Times New Roman" w:hAnsi="Times New Roman" w:cs="Times New Roman"/>
          <w:sz w:val="24"/>
          <w:szCs w:val="24"/>
          <w:lang w:val="en-US"/>
        </w:rPr>
        <w:t xml:space="preserve"> ideal </w:t>
      </w:r>
      <w:r w:rsidRPr="00EE6C26">
        <w:rPr>
          <w:rFonts w:ascii="Times New Roman" w:hAnsi="Times New Roman" w:cs="Times New Roman"/>
          <w:sz w:val="24"/>
          <w:szCs w:val="24"/>
          <w:lang w:val="bg-BG"/>
        </w:rPr>
        <w:t xml:space="preserve">candidates for an organization. Through this </w:t>
      </w:r>
      <w:r w:rsidR="00B979F3" w:rsidRPr="00EE6C26">
        <w:rPr>
          <w:rFonts w:ascii="Times New Roman" w:hAnsi="Times New Roman" w:cs="Times New Roman"/>
          <w:sz w:val="24"/>
          <w:szCs w:val="24"/>
          <w:lang w:val="en-US"/>
        </w:rPr>
        <w:t xml:space="preserve">type </w:t>
      </w:r>
      <w:r w:rsidRPr="00EE6C26">
        <w:rPr>
          <w:rFonts w:ascii="Times New Roman" w:hAnsi="Times New Roman" w:cs="Times New Roman"/>
          <w:sz w:val="24"/>
          <w:szCs w:val="24"/>
          <w:lang w:val="bg-BG"/>
        </w:rPr>
        <w:t>of propaganda, the</w:t>
      </w:r>
      <w:r w:rsidR="00B979F3" w:rsidRPr="00EE6C26">
        <w:rPr>
          <w:rFonts w:ascii="Times New Roman" w:hAnsi="Times New Roman" w:cs="Times New Roman"/>
          <w:sz w:val="24"/>
          <w:szCs w:val="24"/>
          <w:lang w:val="en-US"/>
        </w:rPr>
        <w:t xml:space="preserve"> </w:t>
      </w:r>
      <w:r w:rsidRPr="00EE6C26">
        <w:rPr>
          <w:rFonts w:ascii="Times New Roman" w:hAnsi="Times New Roman" w:cs="Times New Roman"/>
          <w:sz w:val="24"/>
          <w:szCs w:val="24"/>
          <w:lang w:val="bg-BG"/>
        </w:rPr>
        <w:t xml:space="preserve">movement could </w:t>
      </w:r>
      <w:r w:rsidR="00B979F3" w:rsidRPr="00EE6C26">
        <w:rPr>
          <w:rFonts w:ascii="Times New Roman" w:hAnsi="Times New Roman" w:cs="Times New Roman"/>
          <w:sz w:val="24"/>
          <w:szCs w:val="24"/>
          <w:lang w:val="en-US"/>
        </w:rPr>
        <w:t xml:space="preserve">present itself </w:t>
      </w:r>
      <w:r w:rsidRPr="00EE6C26">
        <w:rPr>
          <w:rFonts w:ascii="Times New Roman" w:hAnsi="Times New Roman" w:cs="Times New Roman"/>
          <w:sz w:val="24"/>
          <w:szCs w:val="24"/>
          <w:lang w:val="bg-BG"/>
        </w:rPr>
        <w:t>as an extension of the mass meeting</w:t>
      </w:r>
      <w:r w:rsidR="00B979F3" w:rsidRPr="00EE6C26">
        <w:rPr>
          <w:rFonts w:ascii="Times New Roman" w:hAnsi="Times New Roman" w:cs="Times New Roman"/>
          <w:sz w:val="24"/>
          <w:szCs w:val="24"/>
          <w:lang w:val="en-US"/>
        </w:rPr>
        <w:t xml:space="preserve"> </w:t>
      </w:r>
      <w:r w:rsidRPr="00EE6C26">
        <w:rPr>
          <w:rFonts w:ascii="Times New Roman" w:hAnsi="Times New Roman" w:cs="Times New Roman"/>
          <w:sz w:val="24"/>
          <w:szCs w:val="24"/>
          <w:lang w:val="bg-BG"/>
        </w:rPr>
        <w:t xml:space="preserve">and rationalize the futile </w:t>
      </w:r>
      <w:r w:rsidR="00CC0440" w:rsidRPr="00EE6C26">
        <w:rPr>
          <w:rFonts w:ascii="Times New Roman" w:hAnsi="Times New Roman" w:cs="Times New Roman"/>
          <w:sz w:val="24"/>
          <w:szCs w:val="24"/>
          <w:lang w:val="en-US"/>
        </w:rPr>
        <w:t xml:space="preserve">self-confidence </w:t>
      </w:r>
      <w:r w:rsidRPr="00EE6C26">
        <w:rPr>
          <w:rFonts w:ascii="Times New Roman" w:hAnsi="Times New Roman" w:cs="Times New Roman"/>
          <w:sz w:val="24"/>
          <w:szCs w:val="24"/>
          <w:lang w:val="bg-BG"/>
        </w:rPr>
        <w:t>and hysterical</w:t>
      </w:r>
      <w:r w:rsidRPr="00EE6C26">
        <w:rPr>
          <w:rFonts w:ascii="Times New Roman" w:hAnsi="Times New Roman" w:cs="Times New Roman"/>
          <w:sz w:val="24"/>
          <w:szCs w:val="24"/>
          <w:lang w:val="en-US"/>
        </w:rPr>
        <w:t xml:space="preserve"> </w:t>
      </w:r>
      <w:r w:rsidR="00CC0440" w:rsidRPr="00EE6C26">
        <w:rPr>
          <w:rFonts w:ascii="Times New Roman" w:hAnsi="Times New Roman" w:cs="Times New Roman"/>
          <w:sz w:val="24"/>
          <w:szCs w:val="24"/>
          <w:lang w:val="en-US"/>
        </w:rPr>
        <w:t xml:space="preserve">certainty </w:t>
      </w:r>
      <w:r w:rsidR="00CC0440" w:rsidRPr="00EE6C26">
        <w:rPr>
          <w:rFonts w:ascii="Times New Roman" w:hAnsi="Times New Roman" w:cs="Times New Roman"/>
          <w:sz w:val="24"/>
          <w:szCs w:val="24"/>
          <w:lang w:val="bg-BG"/>
        </w:rPr>
        <w:t xml:space="preserve">that it </w:t>
      </w:r>
      <w:r w:rsidR="00CC0440" w:rsidRPr="00EE6C26">
        <w:rPr>
          <w:rFonts w:ascii="Times New Roman" w:hAnsi="Times New Roman" w:cs="Times New Roman"/>
          <w:sz w:val="24"/>
          <w:szCs w:val="24"/>
          <w:lang w:val="en-US"/>
        </w:rPr>
        <w:t xml:space="preserve">instilled in </w:t>
      </w:r>
      <w:r w:rsidR="00CC0440" w:rsidRPr="00EE6C26">
        <w:rPr>
          <w:rFonts w:ascii="Times New Roman" w:hAnsi="Times New Roman" w:cs="Times New Roman"/>
          <w:sz w:val="24"/>
          <w:szCs w:val="24"/>
          <w:lang w:val="bg-BG"/>
        </w:rPr>
        <w:t>the isolated individuals of an atomized society</w:t>
      </w:r>
      <w:r w:rsidR="00CC0440" w:rsidRPr="00EE6C26">
        <w:rPr>
          <w:rFonts w:ascii="Times New Roman" w:hAnsi="Times New Roman" w:cs="Times New Roman"/>
          <w:sz w:val="24"/>
          <w:szCs w:val="24"/>
          <w:lang w:val="en-US"/>
        </w:rPr>
        <w:t>.</w:t>
      </w:r>
      <w:r w:rsidR="00CC0440" w:rsidRPr="00EE6C26">
        <w:rPr>
          <w:rFonts w:ascii="Times New Roman" w:hAnsi="Times New Roman" w:cs="Times New Roman"/>
          <w:sz w:val="24"/>
          <w:szCs w:val="24"/>
          <w:lang w:val="bg-BG"/>
        </w:rPr>
        <w:t xml:space="preserve"> </w:t>
      </w:r>
      <w:proofErr w:type="gramStart"/>
      <w:r w:rsidR="00311AD6" w:rsidRPr="00EE6C26">
        <w:rPr>
          <w:rFonts w:ascii="Times New Roman" w:hAnsi="Times New Roman" w:cs="Times New Roman"/>
          <w:sz w:val="24"/>
          <w:szCs w:val="24"/>
          <w:lang w:val="en-US"/>
        </w:rPr>
        <w:t xml:space="preserve">According to the Nazi </w:t>
      </w:r>
      <w:r w:rsidR="00354504" w:rsidRPr="00EE6C26">
        <w:rPr>
          <w:rFonts w:ascii="Times New Roman" w:hAnsi="Times New Roman" w:cs="Times New Roman"/>
          <w:sz w:val="24"/>
          <w:szCs w:val="24"/>
          <w:lang w:val="en-US"/>
        </w:rPr>
        <w:t>ideology</w:t>
      </w:r>
      <w:r w:rsidR="006A217C" w:rsidRPr="00EE6C26">
        <w:rPr>
          <w:rFonts w:ascii="Times New Roman" w:hAnsi="Times New Roman" w:cs="Times New Roman"/>
          <w:sz w:val="24"/>
          <w:szCs w:val="24"/>
          <w:lang w:val="en-US"/>
        </w:rPr>
        <w:t>:</w:t>
      </w:r>
      <w:r w:rsidR="00311AD6" w:rsidRPr="00EE6C26">
        <w:rPr>
          <w:rFonts w:ascii="Times New Roman" w:hAnsi="Times New Roman" w:cs="Times New Roman"/>
          <w:sz w:val="24"/>
          <w:szCs w:val="24"/>
          <w:lang w:val="en-US"/>
        </w:rPr>
        <w:t xml:space="preserve"> </w:t>
      </w:r>
      <w:r w:rsidR="006A217C" w:rsidRPr="00EE6C26">
        <w:rPr>
          <w:rFonts w:ascii="Times New Roman" w:hAnsi="Times New Roman" w:cs="Times New Roman"/>
          <w:sz w:val="24"/>
          <w:szCs w:val="24"/>
          <w:lang w:val="en-US"/>
        </w:rPr>
        <w:t>“</w:t>
      </w:r>
      <w:r w:rsidR="00C70462" w:rsidRPr="00EE6C26">
        <w:rPr>
          <w:rFonts w:ascii="Times New Roman" w:hAnsi="Times New Roman" w:cs="Times New Roman"/>
          <w:sz w:val="24"/>
          <w:szCs w:val="24"/>
          <w:lang w:val="bg-BG"/>
        </w:rPr>
        <w:t xml:space="preserve">The mass-meeting is the strongest form of propaganda </w:t>
      </w:r>
      <w:r w:rsidR="008A7C4C" w:rsidRPr="00EE6C26">
        <w:rPr>
          <w:rFonts w:ascii="Times New Roman" w:hAnsi="Times New Roman" w:cs="Times New Roman"/>
          <w:sz w:val="24"/>
          <w:szCs w:val="24"/>
          <w:lang w:val="en-US"/>
        </w:rPr>
        <w:t xml:space="preserve">because </w:t>
      </w:r>
      <w:r w:rsidR="00C70462" w:rsidRPr="00EE6C26">
        <w:rPr>
          <w:rFonts w:ascii="Times New Roman" w:hAnsi="Times New Roman" w:cs="Times New Roman"/>
          <w:sz w:val="24"/>
          <w:szCs w:val="24"/>
          <w:lang w:val="bg-BG"/>
        </w:rPr>
        <w:t>each individual</w:t>
      </w:r>
      <w:r w:rsidR="00311AD6" w:rsidRPr="00EE6C26">
        <w:rPr>
          <w:rFonts w:ascii="Times New Roman" w:hAnsi="Times New Roman" w:cs="Times New Roman"/>
          <w:sz w:val="24"/>
          <w:szCs w:val="24"/>
          <w:lang w:val="en-US"/>
        </w:rPr>
        <w:t xml:space="preserve"> </w:t>
      </w:r>
      <w:r w:rsidR="00C70462" w:rsidRPr="00EE6C26">
        <w:rPr>
          <w:rFonts w:ascii="Times New Roman" w:hAnsi="Times New Roman" w:cs="Times New Roman"/>
          <w:sz w:val="24"/>
          <w:szCs w:val="24"/>
          <w:lang w:val="bg-BG"/>
        </w:rPr>
        <w:t>feels more self-confident and more powerful in the unity of a mass</w:t>
      </w:r>
      <w:r w:rsidR="00311AD6" w:rsidRPr="00EE6C26">
        <w:rPr>
          <w:rFonts w:ascii="Times New Roman" w:hAnsi="Times New Roman" w:cs="Times New Roman"/>
          <w:sz w:val="24"/>
          <w:szCs w:val="24"/>
          <w:lang w:val="en-US"/>
        </w:rPr>
        <w:t>.</w:t>
      </w:r>
      <w:proofErr w:type="gramEnd"/>
      <w:r w:rsidR="00311AD6" w:rsidRPr="00EE6C26">
        <w:rPr>
          <w:rFonts w:ascii="Times New Roman" w:hAnsi="Times New Roman" w:cs="Times New Roman"/>
          <w:sz w:val="24"/>
          <w:szCs w:val="24"/>
          <w:lang w:val="en-US"/>
        </w:rPr>
        <w:t xml:space="preserve"> </w:t>
      </w:r>
      <w:r w:rsidR="00C70462" w:rsidRPr="00EE6C26">
        <w:rPr>
          <w:rFonts w:ascii="Times New Roman" w:hAnsi="Times New Roman" w:cs="Times New Roman"/>
          <w:sz w:val="24"/>
          <w:szCs w:val="24"/>
          <w:lang w:val="bg-BG"/>
        </w:rPr>
        <w:t>The enthusiasm of the moment becomes a principle and a spiritual attitude</w:t>
      </w:r>
      <w:r w:rsidR="00C70462" w:rsidRPr="00EE6C26">
        <w:rPr>
          <w:rFonts w:ascii="Times New Roman" w:hAnsi="Times New Roman" w:cs="Times New Roman"/>
          <w:sz w:val="24"/>
          <w:szCs w:val="24"/>
          <w:lang w:val="en-US"/>
        </w:rPr>
        <w:t xml:space="preserve"> </w:t>
      </w:r>
      <w:r w:rsidR="00C70462" w:rsidRPr="00EE6C26">
        <w:rPr>
          <w:rFonts w:ascii="Times New Roman" w:hAnsi="Times New Roman" w:cs="Times New Roman"/>
          <w:sz w:val="24"/>
          <w:szCs w:val="24"/>
          <w:lang w:val="bg-BG"/>
        </w:rPr>
        <w:t>through organization and systematic training and discipline</w:t>
      </w:r>
      <w:r w:rsidR="006A217C" w:rsidRPr="00EE6C26">
        <w:rPr>
          <w:rFonts w:ascii="Times New Roman" w:hAnsi="Times New Roman" w:cs="Times New Roman"/>
          <w:sz w:val="24"/>
          <w:szCs w:val="24"/>
          <w:lang w:val="en-US"/>
        </w:rPr>
        <w:t>”</w:t>
      </w:r>
      <w:r w:rsidR="0030183E" w:rsidRPr="00EE6C26">
        <w:rPr>
          <w:rFonts w:ascii="Times New Roman" w:hAnsi="Times New Roman" w:cs="Times New Roman"/>
          <w:sz w:val="24"/>
          <w:szCs w:val="24"/>
          <w:lang w:val="bg-BG"/>
        </w:rPr>
        <w:t xml:space="preserve"> </w:t>
      </w:r>
      <w:r w:rsidR="008A7C4C" w:rsidRPr="00EE6C26">
        <w:rPr>
          <w:rFonts w:ascii="Times New Roman" w:hAnsi="Times New Roman" w:cs="Times New Roman"/>
          <w:sz w:val="24"/>
          <w:szCs w:val="24"/>
          <w:lang w:val="en-US"/>
        </w:rPr>
        <w:t>(Arendt, 1979, p.</w:t>
      </w:r>
      <w:r w:rsidR="006A217C" w:rsidRPr="00EE6C26">
        <w:rPr>
          <w:rFonts w:ascii="Times New Roman" w:hAnsi="Times New Roman" w:cs="Times New Roman"/>
          <w:sz w:val="24"/>
          <w:szCs w:val="24"/>
          <w:lang w:val="en-US"/>
        </w:rPr>
        <w:t xml:space="preserve"> </w:t>
      </w:r>
      <w:proofErr w:type="gramStart"/>
      <w:r w:rsidR="008A7C4C" w:rsidRPr="00EE6C26">
        <w:rPr>
          <w:rFonts w:ascii="Times New Roman" w:hAnsi="Times New Roman" w:cs="Times New Roman"/>
          <w:sz w:val="24"/>
          <w:szCs w:val="24"/>
          <w:lang w:val="en-US"/>
        </w:rPr>
        <w:t>357, quoting Eugen Hadamovsky).</w:t>
      </w:r>
      <w:proofErr w:type="gramEnd"/>
      <w:r w:rsidR="008A7C4C" w:rsidRPr="00EE6C26">
        <w:rPr>
          <w:rFonts w:ascii="Times New Roman" w:hAnsi="Times New Roman" w:cs="Times New Roman"/>
          <w:sz w:val="24"/>
          <w:szCs w:val="24"/>
          <w:lang w:val="en-US"/>
        </w:rPr>
        <w:t xml:space="preserve"> </w:t>
      </w:r>
      <w:r w:rsidR="0030183E" w:rsidRPr="00EE6C26">
        <w:rPr>
          <w:rFonts w:ascii="Times New Roman" w:hAnsi="Times New Roman" w:cs="Times New Roman"/>
          <w:sz w:val="24"/>
          <w:szCs w:val="24"/>
          <w:lang w:val="en-US"/>
        </w:rPr>
        <w:t>(</w:t>
      </w:r>
      <w:r w:rsidR="008A7C4C" w:rsidRPr="00EE6C26">
        <w:rPr>
          <w:rFonts w:ascii="Times New Roman" w:hAnsi="Times New Roman" w:cs="Times New Roman"/>
          <w:sz w:val="24"/>
          <w:szCs w:val="24"/>
          <w:lang w:val="en-US"/>
        </w:rPr>
        <w:t xml:space="preserve">Here one must add </w:t>
      </w:r>
      <w:r w:rsidR="003C6291" w:rsidRPr="00EE6C26">
        <w:rPr>
          <w:rFonts w:ascii="Times New Roman" w:hAnsi="Times New Roman" w:cs="Times New Roman"/>
          <w:sz w:val="24"/>
          <w:szCs w:val="24"/>
          <w:lang w:val="en-US"/>
        </w:rPr>
        <w:t xml:space="preserve">that </w:t>
      </w:r>
      <w:r w:rsidR="00DB18B7" w:rsidRPr="00EE6C26">
        <w:rPr>
          <w:rFonts w:ascii="Times New Roman" w:hAnsi="Times New Roman" w:cs="Times New Roman"/>
          <w:sz w:val="24"/>
          <w:szCs w:val="24"/>
          <w:lang w:val="en-US"/>
        </w:rPr>
        <w:t xml:space="preserve">from the very beginning, </w:t>
      </w:r>
      <w:r w:rsidR="00DB18B7" w:rsidRPr="00EE6C26">
        <w:rPr>
          <w:rFonts w:ascii="Times New Roman" w:hAnsi="Times New Roman" w:cs="Times New Roman"/>
          <w:sz w:val="24"/>
          <w:szCs w:val="24"/>
          <w:lang w:val="bg-BG"/>
        </w:rPr>
        <w:t>the Nazis were prudent</w:t>
      </w:r>
      <w:r w:rsidR="00DB18B7" w:rsidRPr="00EE6C26">
        <w:rPr>
          <w:rFonts w:ascii="Times New Roman" w:hAnsi="Times New Roman" w:cs="Times New Roman"/>
          <w:sz w:val="24"/>
          <w:szCs w:val="24"/>
          <w:lang w:val="en-US"/>
        </w:rPr>
        <w:t xml:space="preserve"> </w:t>
      </w:r>
      <w:r w:rsidR="00DB18B7" w:rsidRPr="00EE6C26">
        <w:rPr>
          <w:rFonts w:ascii="Times New Roman" w:hAnsi="Times New Roman" w:cs="Times New Roman"/>
          <w:sz w:val="24"/>
          <w:szCs w:val="24"/>
          <w:lang w:val="bg-BG"/>
        </w:rPr>
        <w:t xml:space="preserve">enough never to use slogans </w:t>
      </w:r>
      <w:r w:rsidR="003C6291" w:rsidRPr="00EE6C26">
        <w:rPr>
          <w:rFonts w:ascii="Times New Roman" w:hAnsi="Times New Roman" w:cs="Times New Roman"/>
          <w:sz w:val="24"/>
          <w:szCs w:val="24"/>
          <w:lang w:val="en-US"/>
        </w:rPr>
        <w:t xml:space="preserve">such as </w:t>
      </w:r>
      <w:r w:rsidR="00DB18B7" w:rsidRPr="00EE6C26">
        <w:rPr>
          <w:rFonts w:ascii="Times New Roman" w:hAnsi="Times New Roman" w:cs="Times New Roman"/>
          <w:sz w:val="24"/>
          <w:szCs w:val="24"/>
          <w:lang w:val="bg-BG"/>
        </w:rPr>
        <w:t xml:space="preserve">democracy, republic, or monarchy, </w:t>
      </w:r>
      <w:r w:rsidR="003C6291" w:rsidRPr="00EE6C26">
        <w:rPr>
          <w:rFonts w:ascii="Times New Roman" w:hAnsi="Times New Roman" w:cs="Times New Roman"/>
          <w:sz w:val="24"/>
          <w:szCs w:val="24"/>
          <w:lang w:val="en-US"/>
        </w:rPr>
        <w:t xml:space="preserve">which </w:t>
      </w:r>
      <w:r w:rsidR="00DB18B7" w:rsidRPr="00EE6C26">
        <w:rPr>
          <w:rFonts w:ascii="Times New Roman" w:hAnsi="Times New Roman" w:cs="Times New Roman"/>
          <w:sz w:val="24"/>
          <w:szCs w:val="24"/>
          <w:lang w:val="bg-BG"/>
        </w:rPr>
        <w:t>indicated a specific form of government.</w:t>
      </w:r>
      <w:r w:rsidR="003C6291" w:rsidRPr="00EE6C26">
        <w:rPr>
          <w:rFonts w:ascii="Times New Roman" w:hAnsi="Times New Roman" w:cs="Times New Roman"/>
          <w:sz w:val="24"/>
          <w:szCs w:val="24"/>
          <w:lang w:val="en-US"/>
        </w:rPr>
        <w:t>@20</w:t>
      </w:r>
      <w:r w:rsidR="00DB18B7" w:rsidRPr="00EE6C26">
        <w:rPr>
          <w:rFonts w:ascii="Times New Roman" w:hAnsi="Times New Roman" w:cs="Times New Roman"/>
          <w:sz w:val="24"/>
          <w:szCs w:val="24"/>
          <w:lang w:val="bg-BG"/>
        </w:rPr>
        <w:t xml:space="preserve"> It is as though, in</w:t>
      </w:r>
      <w:r w:rsidR="003C6291" w:rsidRPr="00EE6C26">
        <w:rPr>
          <w:rFonts w:ascii="Times New Roman" w:hAnsi="Times New Roman" w:cs="Times New Roman"/>
          <w:sz w:val="24"/>
          <w:szCs w:val="24"/>
          <w:lang w:val="en-US"/>
        </w:rPr>
        <w:t xml:space="preserve"> </w:t>
      </w:r>
      <w:r w:rsidR="00DB18B7" w:rsidRPr="00EE6C26">
        <w:rPr>
          <w:rFonts w:ascii="Times New Roman" w:hAnsi="Times New Roman" w:cs="Times New Roman"/>
          <w:sz w:val="24"/>
          <w:szCs w:val="24"/>
          <w:lang w:val="bg-BG"/>
        </w:rPr>
        <w:t>this one matter, they had always known that they would be entirely original.</w:t>
      </w:r>
      <w:r w:rsidR="003C6291" w:rsidRPr="00EE6C26">
        <w:rPr>
          <w:rFonts w:ascii="Times New Roman" w:hAnsi="Times New Roman" w:cs="Times New Roman"/>
          <w:sz w:val="24"/>
          <w:szCs w:val="24"/>
          <w:lang w:val="en-US"/>
        </w:rPr>
        <w:t xml:space="preserve"> </w:t>
      </w:r>
      <w:r w:rsidR="003C6291" w:rsidRPr="00EE6C26">
        <w:rPr>
          <w:rFonts w:ascii="Times New Roman" w:hAnsi="Times New Roman" w:cs="Times New Roman"/>
          <w:sz w:val="24"/>
          <w:szCs w:val="24"/>
          <w:lang w:val="bg-BG"/>
        </w:rPr>
        <w:t>Every discussion about the actual form of their future government could</w:t>
      </w:r>
      <w:r w:rsidR="003C6291" w:rsidRPr="00EE6C26">
        <w:rPr>
          <w:rFonts w:ascii="Times New Roman" w:hAnsi="Times New Roman" w:cs="Times New Roman"/>
          <w:sz w:val="24"/>
          <w:szCs w:val="24"/>
          <w:lang w:val="en-US"/>
        </w:rPr>
        <w:t xml:space="preserve"> </w:t>
      </w:r>
      <w:r w:rsidR="003C6291" w:rsidRPr="00EE6C26">
        <w:rPr>
          <w:rFonts w:ascii="Times New Roman" w:hAnsi="Times New Roman" w:cs="Times New Roman"/>
          <w:sz w:val="24"/>
          <w:szCs w:val="24"/>
          <w:lang w:val="bg-BG"/>
        </w:rPr>
        <w:t>be dismissed as empty talk about mere formalities</w:t>
      </w:r>
      <w:r w:rsidR="003C6291" w:rsidRPr="00EE6C26">
        <w:rPr>
          <w:rFonts w:ascii="Times New Roman" w:hAnsi="Times New Roman" w:cs="Times New Roman"/>
          <w:sz w:val="24"/>
          <w:szCs w:val="24"/>
          <w:lang w:val="en-US"/>
        </w:rPr>
        <w:t xml:space="preserve"> – </w:t>
      </w:r>
      <w:r w:rsidR="003C6291" w:rsidRPr="00EE6C26">
        <w:rPr>
          <w:rFonts w:ascii="Times New Roman" w:hAnsi="Times New Roman" w:cs="Times New Roman"/>
          <w:sz w:val="24"/>
          <w:szCs w:val="24"/>
          <w:lang w:val="bg-BG"/>
        </w:rPr>
        <w:t>the state, according to</w:t>
      </w:r>
      <w:r w:rsidR="003C6291" w:rsidRPr="00EE6C26">
        <w:rPr>
          <w:rFonts w:ascii="Times New Roman" w:hAnsi="Times New Roman" w:cs="Times New Roman"/>
          <w:sz w:val="24"/>
          <w:szCs w:val="24"/>
          <w:lang w:val="en-US"/>
        </w:rPr>
        <w:t xml:space="preserve"> </w:t>
      </w:r>
      <w:r w:rsidR="003C6291" w:rsidRPr="00EE6C26">
        <w:rPr>
          <w:rFonts w:ascii="Times New Roman" w:hAnsi="Times New Roman" w:cs="Times New Roman"/>
          <w:sz w:val="24"/>
          <w:szCs w:val="24"/>
          <w:lang w:val="bg-BG"/>
        </w:rPr>
        <w:t xml:space="preserve">Hitler, </w:t>
      </w:r>
      <w:r w:rsidR="003C6291" w:rsidRPr="00EE6C26">
        <w:rPr>
          <w:rFonts w:ascii="Times New Roman" w:hAnsi="Times New Roman" w:cs="Times New Roman"/>
          <w:sz w:val="24"/>
          <w:szCs w:val="24"/>
          <w:lang w:val="en-US"/>
        </w:rPr>
        <w:t xml:space="preserve">was </w:t>
      </w:r>
      <w:r w:rsidR="003C6291" w:rsidRPr="00EE6C26">
        <w:rPr>
          <w:rFonts w:ascii="Times New Roman" w:hAnsi="Times New Roman" w:cs="Times New Roman"/>
          <w:sz w:val="24"/>
          <w:szCs w:val="24"/>
          <w:lang w:val="bg-BG"/>
        </w:rPr>
        <w:t>only a means for the conservation of the race, as the state,</w:t>
      </w:r>
      <w:r w:rsidR="003C6291" w:rsidRPr="00EE6C26">
        <w:rPr>
          <w:rFonts w:ascii="Times New Roman" w:hAnsi="Times New Roman" w:cs="Times New Roman"/>
          <w:sz w:val="24"/>
          <w:szCs w:val="24"/>
          <w:lang w:val="en-US"/>
        </w:rPr>
        <w:t xml:space="preserve"> </w:t>
      </w:r>
      <w:r w:rsidR="003C6291" w:rsidRPr="00EE6C26">
        <w:rPr>
          <w:rFonts w:ascii="Times New Roman" w:hAnsi="Times New Roman" w:cs="Times New Roman"/>
          <w:sz w:val="24"/>
          <w:szCs w:val="24"/>
          <w:lang w:val="bg-BG"/>
        </w:rPr>
        <w:t xml:space="preserve">according to Bolshevik propaganda, </w:t>
      </w:r>
      <w:r w:rsidR="003C6291" w:rsidRPr="00EE6C26">
        <w:rPr>
          <w:rFonts w:ascii="Times New Roman" w:hAnsi="Times New Roman" w:cs="Times New Roman"/>
          <w:sz w:val="24"/>
          <w:szCs w:val="24"/>
          <w:lang w:val="en-US"/>
        </w:rPr>
        <w:t xml:space="preserve">was </w:t>
      </w:r>
      <w:r w:rsidR="003C6291" w:rsidRPr="00EE6C26">
        <w:rPr>
          <w:rFonts w:ascii="Times New Roman" w:hAnsi="Times New Roman" w:cs="Times New Roman"/>
          <w:sz w:val="24"/>
          <w:szCs w:val="24"/>
          <w:lang w:val="bg-BG"/>
        </w:rPr>
        <w:t xml:space="preserve">only an instrument in the </w:t>
      </w:r>
      <w:r w:rsidR="003C6291" w:rsidRPr="00EE6C26">
        <w:rPr>
          <w:rFonts w:ascii="Times New Roman" w:hAnsi="Times New Roman" w:cs="Times New Roman"/>
          <w:sz w:val="24"/>
          <w:szCs w:val="24"/>
          <w:lang w:val="en-US"/>
        </w:rPr>
        <w:t xml:space="preserve">class </w:t>
      </w:r>
      <w:r w:rsidR="003C6291" w:rsidRPr="00EE6C26">
        <w:rPr>
          <w:rFonts w:ascii="Times New Roman" w:hAnsi="Times New Roman" w:cs="Times New Roman"/>
          <w:sz w:val="24"/>
          <w:szCs w:val="24"/>
          <w:lang w:val="bg-BG"/>
        </w:rPr>
        <w:t>struggle</w:t>
      </w:r>
      <w:r w:rsidR="003C6291" w:rsidRPr="00EE6C26">
        <w:rPr>
          <w:rFonts w:ascii="Times New Roman" w:hAnsi="Times New Roman" w:cs="Times New Roman"/>
          <w:sz w:val="24"/>
          <w:szCs w:val="24"/>
          <w:lang w:val="en-US"/>
        </w:rPr>
        <w:t>.@21)</w:t>
      </w:r>
      <w:r w:rsidR="00354504" w:rsidRPr="00EE6C26">
        <w:rPr>
          <w:rFonts w:ascii="Times New Roman" w:hAnsi="Times New Roman" w:cs="Times New Roman"/>
          <w:sz w:val="24"/>
          <w:szCs w:val="24"/>
          <w:lang w:val="en-US"/>
        </w:rPr>
        <w:t xml:space="preserve"> </w:t>
      </w:r>
      <w:r w:rsidR="003A6C2F" w:rsidRPr="00EE6C26">
        <w:rPr>
          <w:rFonts w:ascii="Times New Roman" w:hAnsi="Times New Roman" w:cs="Times New Roman"/>
          <w:sz w:val="24"/>
          <w:szCs w:val="24"/>
          <w:lang w:val="en-US"/>
        </w:rPr>
        <w:t xml:space="preserve">Hence </w:t>
      </w:r>
      <w:r w:rsidR="00354504" w:rsidRPr="00EE6C26">
        <w:rPr>
          <w:rFonts w:ascii="Times New Roman" w:hAnsi="Times New Roman" w:cs="Times New Roman"/>
          <w:sz w:val="24"/>
          <w:szCs w:val="24"/>
          <w:lang w:val="bg-BG"/>
        </w:rPr>
        <w:t xml:space="preserve">the famous </w:t>
      </w:r>
      <w:r w:rsidR="003A6C2F" w:rsidRPr="00EE6C26">
        <w:rPr>
          <w:rFonts w:ascii="Times New Roman" w:hAnsi="Times New Roman" w:cs="Times New Roman"/>
          <w:sz w:val="24"/>
          <w:szCs w:val="24"/>
          <w:lang w:val="en-US"/>
        </w:rPr>
        <w:t xml:space="preserve">Nazi </w:t>
      </w:r>
      <w:r w:rsidR="00354504" w:rsidRPr="00EE6C26">
        <w:rPr>
          <w:rFonts w:ascii="Times New Roman" w:hAnsi="Times New Roman" w:cs="Times New Roman"/>
          <w:sz w:val="24"/>
          <w:szCs w:val="24"/>
          <w:lang w:val="bg-BG"/>
        </w:rPr>
        <w:t xml:space="preserve">slogan: </w:t>
      </w:r>
      <w:r w:rsidR="003A6C2F" w:rsidRPr="00EE6C26">
        <w:rPr>
          <w:rFonts w:ascii="Times New Roman" w:hAnsi="Times New Roman" w:cs="Times New Roman"/>
          <w:sz w:val="24"/>
          <w:szCs w:val="24"/>
          <w:lang w:val="en-US"/>
        </w:rPr>
        <w:t>‘</w:t>
      </w:r>
      <w:r w:rsidR="00354504" w:rsidRPr="00EE6C26">
        <w:rPr>
          <w:rFonts w:ascii="Times New Roman" w:hAnsi="Times New Roman" w:cs="Times New Roman"/>
          <w:sz w:val="24"/>
          <w:szCs w:val="24"/>
          <w:lang w:val="bg-BG"/>
        </w:rPr>
        <w:t>Right</w:t>
      </w:r>
      <w:r w:rsidR="003A6C2F" w:rsidRPr="00EE6C26">
        <w:rPr>
          <w:rFonts w:ascii="Times New Roman" w:hAnsi="Times New Roman" w:cs="Times New Roman"/>
          <w:sz w:val="24"/>
          <w:szCs w:val="24"/>
          <w:lang w:val="en-US"/>
        </w:rPr>
        <w:t xml:space="preserve"> </w:t>
      </w:r>
      <w:r w:rsidR="00354504" w:rsidRPr="00EE6C26">
        <w:rPr>
          <w:rFonts w:ascii="Times New Roman" w:hAnsi="Times New Roman" w:cs="Times New Roman"/>
          <w:sz w:val="24"/>
          <w:szCs w:val="24"/>
          <w:lang w:val="bg-BG"/>
        </w:rPr>
        <w:t>is what is good for the German people</w:t>
      </w:r>
      <w:r w:rsidR="003A6C2F" w:rsidRPr="00EE6C26">
        <w:rPr>
          <w:rFonts w:ascii="Times New Roman" w:hAnsi="Times New Roman" w:cs="Times New Roman"/>
          <w:sz w:val="24"/>
          <w:szCs w:val="24"/>
          <w:lang w:val="en-US"/>
        </w:rPr>
        <w:t xml:space="preserve">’. </w:t>
      </w:r>
      <w:r w:rsidR="001E32B0" w:rsidRPr="00EE6C26">
        <w:rPr>
          <w:rFonts w:ascii="Times New Roman" w:hAnsi="Times New Roman" w:cs="Times New Roman"/>
          <w:sz w:val="24"/>
          <w:szCs w:val="24"/>
          <w:lang w:val="en-US"/>
        </w:rPr>
        <w:t xml:space="preserve">In other words, </w:t>
      </w:r>
      <w:r w:rsidR="001E32B0" w:rsidRPr="00EE6C26">
        <w:rPr>
          <w:rFonts w:ascii="Times New Roman" w:hAnsi="Times New Roman" w:cs="Times New Roman"/>
          <w:sz w:val="24"/>
          <w:szCs w:val="24"/>
          <w:lang w:val="bg-BG"/>
        </w:rPr>
        <w:t>Nazi propaganda</w:t>
      </w:r>
      <w:r w:rsidR="001E32B0" w:rsidRPr="00EE6C26">
        <w:rPr>
          <w:rFonts w:ascii="Times New Roman" w:hAnsi="Times New Roman" w:cs="Times New Roman"/>
          <w:sz w:val="24"/>
          <w:szCs w:val="24"/>
          <w:lang w:val="en-US"/>
        </w:rPr>
        <w:t xml:space="preserve"> </w:t>
      </w:r>
      <w:r w:rsidR="001E32B0" w:rsidRPr="00EE6C26">
        <w:rPr>
          <w:rFonts w:ascii="Times New Roman" w:hAnsi="Times New Roman" w:cs="Times New Roman"/>
          <w:sz w:val="24"/>
          <w:szCs w:val="24"/>
          <w:lang w:val="bg-BG"/>
        </w:rPr>
        <w:t xml:space="preserve">discovered in </w:t>
      </w:r>
      <w:r w:rsidR="001E32B0" w:rsidRPr="00EE6C26">
        <w:rPr>
          <w:rFonts w:ascii="Times New Roman" w:hAnsi="Times New Roman" w:cs="Times New Roman"/>
          <w:sz w:val="24"/>
          <w:szCs w:val="24"/>
          <w:lang w:val="en-US"/>
        </w:rPr>
        <w:t>‘</w:t>
      </w:r>
      <w:r w:rsidR="001E32B0" w:rsidRPr="00EE6C26">
        <w:rPr>
          <w:rFonts w:ascii="Times New Roman" w:hAnsi="Times New Roman" w:cs="Times New Roman"/>
          <w:sz w:val="24"/>
          <w:szCs w:val="24"/>
          <w:lang w:val="bg-BG"/>
        </w:rPr>
        <w:t>the supranational because</w:t>
      </w:r>
      <w:r w:rsidR="001E32B0" w:rsidRPr="00EE6C26">
        <w:rPr>
          <w:rFonts w:ascii="Times New Roman" w:hAnsi="Times New Roman" w:cs="Times New Roman"/>
          <w:sz w:val="24"/>
          <w:szCs w:val="24"/>
          <w:lang w:val="en-US"/>
        </w:rPr>
        <w:t xml:space="preserve"> </w:t>
      </w:r>
      <w:r w:rsidR="001E32B0" w:rsidRPr="00EE6C26">
        <w:rPr>
          <w:rFonts w:ascii="Times New Roman" w:hAnsi="Times New Roman" w:cs="Times New Roman"/>
          <w:sz w:val="24"/>
          <w:szCs w:val="24"/>
          <w:lang w:val="bg-BG"/>
        </w:rPr>
        <w:t>intensely national Jew</w:t>
      </w:r>
      <w:r w:rsidR="001E32B0" w:rsidRPr="00EE6C26">
        <w:rPr>
          <w:rFonts w:ascii="Times New Roman" w:hAnsi="Times New Roman" w:cs="Times New Roman"/>
          <w:sz w:val="24"/>
          <w:szCs w:val="24"/>
          <w:lang w:val="en-US"/>
        </w:rPr>
        <w:t xml:space="preserve">’ </w:t>
      </w:r>
      <w:r w:rsidR="001E32B0" w:rsidRPr="00EE6C26">
        <w:rPr>
          <w:rFonts w:ascii="Times New Roman" w:hAnsi="Times New Roman" w:cs="Times New Roman"/>
          <w:sz w:val="24"/>
          <w:szCs w:val="24"/>
          <w:lang w:val="bg-BG"/>
        </w:rPr>
        <w:t>the forerunner of the German master of</w:t>
      </w:r>
      <w:r w:rsidR="001E32B0" w:rsidRPr="00EE6C26">
        <w:rPr>
          <w:rFonts w:ascii="Times New Roman" w:hAnsi="Times New Roman" w:cs="Times New Roman"/>
          <w:sz w:val="24"/>
          <w:szCs w:val="24"/>
          <w:lang w:val="en-US"/>
        </w:rPr>
        <w:t xml:space="preserve"> </w:t>
      </w:r>
      <w:r w:rsidR="001E32B0" w:rsidRPr="00EE6C26">
        <w:rPr>
          <w:rFonts w:ascii="Times New Roman" w:hAnsi="Times New Roman" w:cs="Times New Roman"/>
          <w:sz w:val="24"/>
          <w:szCs w:val="24"/>
          <w:lang w:val="bg-BG"/>
        </w:rPr>
        <w:t xml:space="preserve">the world and assured the masses that </w:t>
      </w:r>
      <w:r w:rsidR="00F009E6" w:rsidRPr="00EE6C26">
        <w:rPr>
          <w:rFonts w:ascii="Times New Roman" w:hAnsi="Times New Roman" w:cs="Times New Roman"/>
          <w:sz w:val="24"/>
          <w:szCs w:val="24"/>
          <w:lang w:val="en-US"/>
        </w:rPr>
        <w:t>“</w:t>
      </w:r>
      <w:r w:rsidR="001E32B0" w:rsidRPr="00EE6C26">
        <w:rPr>
          <w:rFonts w:ascii="Times New Roman" w:hAnsi="Times New Roman" w:cs="Times New Roman"/>
          <w:sz w:val="24"/>
          <w:szCs w:val="24"/>
          <w:lang w:val="bg-BG"/>
        </w:rPr>
        <w:t>the nations that have been the first</w:t>
      </w:r>
      <w:r w:rsidR="001E32B0" w:rsidRPr="00EE6C26">
        <w:rPr>
          <w:rFonts w:ascii="Times New Roman" w:hAnsi="Times New Roman" w:cs="Times New Roman"/>
          <w:sz w:val="24"/>
          <w:szCs w:val="24"/>
          <w:lang w:val="en-US"/>
        </w:rPr>
        <w:t xml:space="preserve"> </w:t>
      </w:r>
      <w:r w:rsidR="001E32B0" w:rsidRPr="00EE6C26">
        <w:rPr>
          <w:rFonts w:ascii="Times New Roman" w:hAnsi="Times New Roman" w:cs="Times New Roman"/>
          <w:sz w:val="24"/>
          <w:szCs w:val="24"/>
          <w:lang w:val="bg-BG"/>
        </w:rPr>
        <w:t>to see through the Jew and have been the first to fight him are going to take</w:t>
      </w:r>
      <w:r w:rsidR="001E32B0" w:rsidRPr="00EE6C26">
        <w:rPr>
          <w:rFonts w:ascii="Times New Roman" w:hAnsi="Times New Roman" w:cs="Times New Roman"/>
          <w:sz w:val="24"/>
          <w:szCs w:val="24"/>
          <w:lang w:val="en-US"/>
        </w:rPr>
        <w:t xml:space="preserve"> </w:t>
      </w:r>
      <w:r w:rsidR="001E32B0" w:rsidRPr="00EE6C26">
        <w:rPr>
          <w:rFonts w:ascii="Times New Roman" w:hAnsi="Times New Roman" w:cs="Times New Roman"/>
          <w:sz w:val="24"/>
          <w:szCs w:val="24"/>
          <w:lang w:val="bg-BG"/>
        </w:rPr>
        <w:t xml:space="preserve">his place </w:t>
      </w:r>
      <w:r w:rsidR="001E32B0" w:rsidRPr="00EE6C26">
        <w:rPr>
          <w:rFonts w:ascii="Times New Roman" w:hAnsi="Times New Roman" w:cs="Times New Roman"/>
          <w:sz w:val="24"/>
          <w:szCs w:val="24"/>
          <w:lang w:val="bg-BG"/>
        </w:rPr>
        <w:lastRenderedPageBreak/>
        <w:t>in the domination of the world</w:t>
      </w:r>
      <w:r w:rsidR="00F009E6" w:rsidRPr="00EE6C26">
        <w:rPr>
          <w:rFonts w:ascii="Times New Roman" w:hAnsi="Times New Roman" w:cs="Times New Roman"/>
          <w:sz w:val="24"/>
          <w:szCs w:val="24"/>
          <w:lang w:val="en-US"/>
        </w:rPr>
        <w:t>”</w:t>
      </w:r>
      <w:r w:rsidR="001E32B0" w:rsidRPr="00EE6C26">
        <w:rPr>
          <w:rFonts w:ascii="Times New Roman" w:hAnsi="Times New Roman" w:cs="Times New Roman"/>
          <w:sz w:val="24"/>
          <w:szCs w:val="24"/>
          <w:lang w:val="en-US"/>
        </w:rPr>
        <w:t xml:space="preserve"> (Goebbels, quoted in Arendt, 1979, p.</w:t>
      </w:r>
      <w:r w:rsidR="005D6FB5" w:rsidRPr="00EE6C26">
        <w:rPr>
          <w:rFonts w:ascii="Times New Roman" w:hAnsi="Times New Roman" w:cs="Times New Roman"/>
          <w:sz w:val="24"/>
          <w:szCs w:val="24"/>
          <w:lang w:val="en-US"/>
        </w:rPr>
        <w:t xml:space="preserve"> </w:t>
      </w:r>
      <w:r w:rsidR="001E32B0" w:rsidRPr="00EE6C26">
        <w:rPr>
          <w:rFonts w:ascii="Times New Roman" w:hAnsi="Times New Roman" w:cs="Times New Roman"/>
          <w:sz w:val="24"/>
          <w:szCs w:val="24"/>
          <w:lang w:val="en-US"/>
        </w:rPr>
        <w:t xml:space="preserve">360).@22 </w:t>
      </w:r>
      <w:r w:rsidR="001E32B0" w:rsidRPr="00EE6C26">
        <w:rPr>
          <w:rFonts w:ascii="Times New Roman" w:hAnsi="Times New Roman" w:cs="Times New Roman"/>
          <w:sz w:val="24"/>
          <w:szCs w:val="24"/>
          <w:lang w:val="bg-BG"/>
        </w:rPr>
        <w:t xml:space="preserve">The </w:t>
      </w:r>
      <w:r w:rsidR="00AE0F04" w:rsidRPr="00EE6C26">
        <w:rPr>
          <w:rFonts w:ascii="Times New Roman" w:hAnsi="Times New Roman" w:cs="Times New Roman"/>
          <w:sz w:val="24"/>
          <w:szCs w:val="24"/>
          <w:lang w:val="en-US"/>
        </w:rPr>
        <w:t xml:space="preserve">fiction </w:t>
      </w:r>
      <w:r w:rsidR="001E32B0" w:rsidRPr="00EE6C26">
        <w:rPr>
          <w:rFonts w:ascii="Times New Roman" w:hAnsi="Times New Roman" w:cs="Times New Roman"/>
          <w:sz w:val="24"/>
          <w:szCs w:val="24"/>
          <w:lang w:val="bg-BG"/>
        </w:rPr>
        <w:t>of an already</w:t>
      </w:r>
      <w:r w:rsidR="00AE0F04" w:rsidRPr="00EE6C26">
        <w:rPr>
          <w:rFonts w:ascii="Times New Roman" w:hAnsi="Times New Roman" w:cs="Times New Roman"/>
          <w:sz w:val="24"/>
          <w:szCs w:val="24"/>
          <w:lang w:val="en-US"/>
        </w:rPr>
        <w:t xml:space="preserve"> </w:t>
      </w:r>
      <w:r w:rsidR="001E32B0" w:rsidRPr="00EE6C26">
        <w:rPr>
          <w:rFonts w:ascii="Times New Roman" w:hAnsi="Times New Roman" w:cs="Times New Roman"/>
          <w:sz w:val="24"/>
          <w:szCs w:val="24"/>
          <w:lang w:val="bg-BG"/>
        </w:rPr>
        <w:t xml:space="preserve">existing Jewish world domination </w:t>
      </w:r>
      <w:r w:rsidR="00AE0F04" w:rsidRPr="00EE6C26">
        <w:rPr>
          <w:rFonts w:ascii="Times New Roman" w:hAnsi="Times New Roman" w:cs="Times New Roman"/>
          <w:sz w:val="24"/>
          <w:szCs w:val="24"/>
          <w:lang w:val="en-US"/>
        </w:rPr>
        <w:t xml:space="preserve">was meant to pave the way for a </w:t>
      </w:r>
      <w:r w:rsidR="001E32B0" w:rsidRPr="00EE6C26">
        <w:rPr>
          <w:rFonts w:ascii="Times New Roman" w:hAnsi="Times New Roman" w:cs="Times New Roman"/>
          <w:sz w:val="24"/>
          <w:szCs w:val="24"/>
          <w:lang w:val="bg-BG"/>
        </w:rPr>
        <w:t>future</w:t>
      </w:r>
      <w:r w:rsidR="00AE0F04" w:rsidRPr="00EE6C26">
        <w:rPr>
          <w:rFonts w:ascii="Times New Roman" w:hAnsi="Times New Roman" w:cs="Times New Roman"/>
          <w:sz w:val="24"/>
          <w:szCs w:val="24"/>
          <w:lang w:val="en-US"/>
        </w:rPr>
        <w:t xml:space="preserve"> </w:t>
      </w:r>
      <w:r w:rsidR="001E32B0" w:rsidRPr="00EE6C26">
        <w:rPr>
          <w:rFonts w:ascii="Times New Roman" w:hAnsi="Times New Roman" w:cs="Times New Roman"/>
          <w:sz w:val="24"/>
          <w:szCs w:val="24"/>
          <w:lang w:val="bg-BG"/>
        </w:rPr>
        <w:t xml:space="preserve">German world domination. </w:t>
      </w:r>
      <w:r w:rsidR="004A3172" w:rsidRPr="00EE6C26">
        <w:rPr>
          <w:rFonts w:ascii="Times New Roman" w:hAnsi="Times New Roman" w:cs="Times New Roman"/>
          <w:sz w:val="24"/>
          <w:szCs w:val="24"/>
          <w:lang w:val="en-US"/>
        </w:rPr>
        <w:t xml:space="preserve">In this way, Nazi propaganda </w:t>
      </w:r>
      <w:r w:rsidR="001E32B0" w:rsidRPr="00EE6C26">
        <w:rPr>
          <w:rFonts w:ascii="Times New Roman" w:hAnsi="Times New Roman" w:cs="Times New Roman"/>
          <w:sz w:val="24"/>
          <w:szCs w:val="24"/>
          <w:lang w:val="bg-BG"/>
        </w:rPr>
        <w:t>presented world conquest as a practical possibility</w:t>
      </w:r>
      <w:r w:rsidR="004A3172" w:rsidRPr="00EE6C26">
        <w:rPr>
          <w:rFonts w:ascii="Times New Roman" w:hAnsi="Times New Roman" w:cs="Times New Roman"/>
          <w:sz w:val="24"/>
          <w:szCs w:val="24"/>
          <w:lang w:val="en-US"/>
        </w:rPr>
        <w:t>; this</w:t>
      </w:r>
      <w:r w:rsidR="001E32B0" w:rsidRPr="00EE6C26">
        <w:rPr>
          <w:rFonts w:ascii="Times New Roman" w:hAnsi="Times New Roman" w:cs="Times New Roman"/>
          <w:sz w:val="24"/>
          <w:szCs w:val="24"/>
          <w:lang w:val="bg-BG"/>
        </w:rPr>
        <w:t xml:space="preserve"> implied that the whole</w:t>
      </w:r>
      <w:r w:rsidR="004A3172" w:rsidRPr="00EE6C26">
        <w:rPr>
          <w:rFonts w:ascii="Times New Roman" w:hAnsi="Times New Roman" w:cs="Times New Roman"/>
          <w:sz w:val="24"/>
          <w:szCs w:val="24"/>
          <w:lang w:val="en-US"/>
        </w:rPr>
        <w:t xml:space="preserve"> </w:t>
      </w:r>
      <w:r w:rsidR="001E32B0" w:rsidRPr="00EE6C26">
        <w:rPr>
          <w:rFonts w:ascii="Times New Roman" w:hAnsi="Times New Roman" w:cs="Times New Roman"/>
          <w:sz w:val="24"/>
          <w:szCs w:val="24"/>
          <w:lang w:val="bg-BG"/>
        </w:rPr>
        <w:t xml:space="preserve">affair was only a question of inspired </w:t>
      </w:r>
      <w:r w:rsidR="00295150" w:rsidRPr="00EE6C26">
        <w:rPr>
          <w:rFonts w:ascii="Times New Roman" w:hAnsi="Times New Roman" w:cs="Times New Roman"/>
          <w:sz w:val="24"/>
          <w:szCs w:val="24"/>
          <w:lang w:val="en-US"/>
        </w:rPr>
        <w:t xml:space="preserve">and </w:t>
      </w:r>
      <w:r w:rsidR="001E32B0" w:rsidRPr="00EE6C26">
        <w:rPr>
          <w:rFonts w:ascii="Times New Roman" w:hAnsi="Times New Roman" w:cs="Times New Roman"/>
          <w:sz w:val="24"/>
          <w:szCs w:val="24"/>
          <w:lang w:val="bg-BG"/>
        </w:rPr>
        <w:t xml:space="preserve">shrewd know-how, and that </w:t>
      </w:r>
      <w:r w:rsidR="00295150" w:rsidRPr="00EE6C26">
        <w:rPr>
          <w:rFonts w:ascii="Times New Roman" w:hAnsi="Times New Roman" w:cs="Times New Roman"/>
          <w:sz w:val="24"/>
          <w:szCs w:val="24"/>
          <w:lang w:val="en-US"/>
        </w:rPr>
        <w:t xml:space="preserve">the only opponent that </w:t>
      </w:r>
      <w:r w:rsidR="001E32B0" w:rsidRPr="00EE6C26">
        <w:rPr>
          <w:rFonts w:ascii="Times New Roman" w:hAnsi="Times New Roman" w:cs="Times New Roman"/>
          <w:sz w:val="24"/>
          <w:szCs w:val="24"/>
          <w:lang w:val="bg-BG"/>
        </w:rPr>
        <w:t xml:space="preserve">stood in the way of a German victory over the entire world </w:t>
      </w:r>
      <w:r w:rsidR="00295150" w:rsidRPr="00EE6C26">
        <w:rPr>
          <w:rFonts w:ascii="Times New Roman" w:hAnsi="Times New Roman" w:cs="Times New Roman"/>
          <w:sz w:val="24"/>
          <w:szCs w:val="24"/>
          <w:lang w:val="en-US"/>
        </w:rPr>
        <w:t xml:space="preserve">was </w:t>
      </w:r>
      <w:r w:rsidR="001E32B0" w:rsidRPr="00EE6C26">
        <w:rPr>
          <w:rFonts w:ascii="Times New Roman" w:hAnsi="Times New Roman" w:cs="Times New Roman"/>
          <w:sz w:val="24"/>
          <w:szCs w:val="24"/>
          <w:lang w:val="bg-BG"/>
        </w:rPr>
        <w:t>a</w:t>
      </w:r>
      <w:r w:rsidR="00295150" w:rsidRPr="00EE6C26">
        <w:rPr>
          <w:rFonts w:ascii="Times New Roman" w:hAnsi="Times New Roman" w:cs="Times New Roman"/>
          <w:sz w:val="24"/>
          <w:szCs w:val="24"/>
          <w:lang w:val="en-US"/>
        </w:rPr>
        <w:t xml:space="preserve"> </w:t>
      </w:r>
      <w:r w:rsidR="001E32B0" w:rsidRPr="00EE6C26">
        <w:rPr>
          <w:rFonts w:ascii="Times New Roman" w:hAnsi="Times New Roman" w:cs="Times New Roman"/>
          <w:sz w:val="24"/>
          <w:szCs w:val="24"/>
          <w:lang w:val="bg-BG"/>
        </w:rPr>
        <w:t xml:space="preserve">small people, the Jews, who ruled it without possessing </w:t>
      </w:r>
      <w:r w:rsidR="00731F40" w:rsidRPr="00EE6C26">
        <w:rPr>
          <w:rFonts w:ascii="Times New Roman" w:hAnsi="Times New Roman" w:cs="Times New Roman"/>
          <w:sz w:val="24"/>
          <w:szCs w:val="24"/>
          <w:lang w:val="en-US"/>
        </w:rPr>
        <w:t xml:space="preserve">mechanisms </w:t>
      </w:r>
      <w:r w:rsidR="001E32B0" w:rsidRPr="00EE6C26">
        <w:rPr>
          <w:rFonts w:ascii="Times New Roman" w:hAnsi="Times New Roman" w:cs="Times New Roman"/>
          <w:sz w:val="24"/>
          <w:szCs w:val="24"/>
          <w:lang w:val="bg-BG"/>
        </w:rPr>
        <w:t>of violence</w:t>
      </w:r>
      <w:r w:rsidR="00295150" w:rsidRPr="00EE6C26">
        <w:rPr>
          <w:rFonts w:ascii="Times New Roman" w:hAnsi="Times New Roman" w:cs="Times New Roman"/>
          <w:sz w:val="24"/>
          <w:szCs w:val="24"/>
          <w:lang w:val="en-US"/>
        </w:rPr>
        <w:t xml:space="preserve"> – </w:t>
      </w:r>
      <w:r w:rsidR="001E32B0" w:rsidRPr="00EE6C26">
        <w:rPr>
          <w:rFonts w:ascii="Times New Roman" w:hAnsi="Times New Roman" w:cs="Times New Roman"/>
          <w:sz w:val="24"/>
          <w:szCs w:val="24"/>
          <w:lang w:val="bg-BG"/>
        </w:rPr>
        <w:t>an opponent</w:t>
      </w:r>
      <w:r w:rsidR="00295150" w:rsidRPr="00EE6C26">
        <w:rPr>
          <w:rFonts w:ascii="Times New Roman" w:hAnsi="Times New Roman" w:cs="Times New Roman"/>
          <w:sz w:val="24"/>
          <w:szCs w:val="24"/>
          <w:lang w:val="en-US"/>
        </w:rPr>
        <w:t xml:space="preserve"> that could very easily be removed</w:t>
      </w:r>
      <w:r w:rsidR="001E32B0" w:rsidRPr="00EE6C26">
        <w:rPr>
          <w:rFonts w:ascii="Times New Roman" w:hAnsi="Times New Roman" w:cs="Times New Roman"/>
          <w:sz w:val="24"/>
          <w:szCs w:val="24"/>
          <w:lang w:val="bg-BG"/>
        </w:rPr>
        <w:t>, once their secret was discovered</w:t>
      </w:r>
      <w:r w:rsidR="00295150" w:rsidRPr="00EE6C26">
        <w:rPr>
          <w:rFonts w:ascii="Times New Roman" w:hAnsi="Times New Roman" w:cs="Times New Roman"/>
          <w:sz w:val="24"/>
          <w:szCs w:val="24"/>
          <w:lang w:val="en-US"/>
        </w:rPr>
        <w:t xml:space="preserve"> </w:t>
      </w:r>
      <w:r w:rsidR="001E32B0" w:rsidRPr="00EE6C26">
        <w:rPr>
          <w:rFonts w:ascii="Times New Roman" w:hAnsi="Times New Roman" w:cs="Times New Roman"/>
          <w:sz w:val="24"/>
          <w:szCs w:val="24"/>
          <w:lang w:val="bg-BG"/>
        </w:rPr>
        <w:t xml:space="preserve">and their method emulated </w:t>
      </w:r>
      <w:r w:rsidR="00295150" w:rsidRPr="00EE6C26">
        <w:rPr>
          <w:rFonts w:ascii="Times New Roman" w:hAnsi="Times New Roman" w:cs="Times New Roman"/>
          <w:sz w:val="24"/>
          <w:szCs w:val="24"/>
          <w:lang w:val="en-US"/>
        </w:rPr>
        <w:t xml:space="preserve">strictly and </w:t>
      </w:r>
      <w:r w:rsidR="001E32B0" w:rsidRPr="00EE6C26">
        <w:rPr>
          <w:rFonts w:ascii="Times New Roman" w:hAnsi="Times New Roman" w:cs="Times New Roman"/>
          <w:sz w:val="24"/>
          <w:szCs w:val="24"/>
          <w:lang w:val="bg-BG"/>
        </w:rPr>
        <w:t>on a larger scale.</w:t>
      </w:r>
      <w:r w:rsidR="00295150" w:rsidRPr="00EE6C26">
        <w:rPr>
          <w:rFonts w:ascii="Times New Roman" w:hAnsi="Times New Roman" w:cs="Times New Roman"/>
          <w:sz w:val="24"/>
          <w:szCs w:val="24"/>
          <w:lang w:val="en-US"/>
        </w:rPr>
        <w:t xml:space="preserve"> </w:t>
      </w:r>
      <w:r w:rsidR="001E32B0" w:rsidRPr="00EE6C26">
        <w:rPr>
          <w:rFonts w:ascii="Times New Roman" w:hAnsi="Times New Roman" w:cs="Times New Roman"/>
          <w:sz w:val="24"/>
          <w:szCs w:val="24"/>
          <w:lang w:val="bg-BG"/>
        </w:rPr>
        <w:t xml:space="preserve">Nazi propaganda concentrated all these new and promising </w:t>
      </w:r>
      <w:r w:rsidR="00295150" w:rsidRPr="00EE6C26">
        <w:rPr>
          <w:rFonts w:ascii="Times New Roman" w:hAnsi="Times New Roman" w:cs="Times New Roman"/>
          <w:sz w:val="24"/>
          <w:szCs w:val="24"/>
          <w:lang w:val="en-US"/>
        </w:rPr>
        <w:t xml:space="preserve">prospects </w:t>
      </w:r>
      <w:r w:rsidR="001E32B0" w:rsidRPr="00EE6C26">
        <w:rPr>
          <w:rFonts w:ascii="Times New Roman" w:hAnsi="Times New Roman" w:cs="Times New Roman"/>
          <w:sz w:val="24"/>
          <w:szCs w:val="24"/>
          <w:lang w:val="bg-BG"/>
        </w:rPr>
        <w:t>in one</w:t>
      </w:r>
      <w:r w:rsidR="00295150" w:rsidRPr="00EE6C26">
        <w:rPr>
          <w:rFonts w:ascii="Times New Roman" w:hAnsi="Times New Roman" w:cs="Times New Roman"/>
          <w:sz w:val="24"/>
          <w:szCs w:val="24"/>
          <w:lang w:val="en-US"/>
        </w:rPr>
        <w:t xml:space="preserve"> </w:t>
      </w:r>
      <w:r w:rsidR="001E32B0" w:rsidRPr="00EE6C26">
        <w:rPr>
          <w:rFonts w:ascii="Times New Roman" w:hAnsi="Times New Roman" w:cs="Times New Roman"/>
          <w:sz w:val="24"/>
          <w:szCs w:val="24"/>
          <w:lang w:val="bg-BG"/>
        </w:rPr>
        <w:t>concept</w:t>
      </w:r>
      <w:r w:rsidR="00295150" w:rsidRPr="00EE6C26">
        <w:rPr>
          <w:rFonts w:ascii="Times New Roman" w:hAnsi="Times New Roman" w:cs="Times New Roman"/>
          <w:sz w:val="24"/>
          <w:szCs w:val="24"/>
          <w:lang w:val="en-US"/>
        </w:rPr>
        <w:t>:</w:t>
      </w:r>
      <w:r w:rsidR="001E32B0" w:rsidRPr="00EE6C26">
        <w:rPr>
          <w:rFonts w:ascii="Times New Roman" w:hAnsi="Times New Roman" w:cs="Times New Roman"/>
          <w:sz w:val="24"/>
          <w:szCs w:val="24"/>
          <w:lang w:val="bg-BG"/>
        </w:rPr>
        <w:t xml:space="preserve"> </w:t>
      </w:r>
      <w:r w:rsidR="001E32B0" w:rsidRPr="00EE6C26">
        <w:rPr>
          <w:rFonts w:ascii="Times New Roman" w:hAnsi="Times New Roman" w:cs="Times New Roman"/>
          <w:i/>
          <w:sz w:val="24"/>
          <w:szCs w:val="24"/>
          <w:lang w:val="bg-BG"/>
        </w:rPr>
        <w:t>Volksgemeinschaft</w:t>
      </w:r>
      <w:r w:rsidR="005D6FB5" w:rsidRPr="00EE6C26">
        <w:rPr>
          <w:rFonts w:ascii="Times New Roman" w:hAnsi="Times New Roman" w:cs="Times New Roman"/>
          <w:sz w:val="24"/>
          <w:szCs w:val="24"/>
          <w:lang w:val="en-US"/>
        </w:rPr>
        <w:t xml:space="preserve"> (P</w:t>
      </w:r>
      <w:r w:rsidR="00295150" w:rsidRPr="00EE6C26">
        <w:rPr>
          <w:rFonts w:ascii="Times New Roman" w:hAnsi="Times New Roman" w:cs="Times New Roman"/>
          <w:sz w:val="24"/>
          <w:szCs w:val="24"/>
          <w:lang w:val="en-US"/>
        </w:rPr>
        <w:t>eople’s community)</w:t>
      </w:r>
      <w:r w:rsidR="001E32B0" w:rsidRPr="00EE6C26">
        <w:rPr>
          <w:rFonts w:ascii="Times New Roman" w:hAnsi="Times New Roman" w:cs="Times New Roman"/>
          <w:sz w:val="24"/>
          <w:szCs w:val="24"/>
          <w:lang w:val="bg-BG"/>
        </w:rPr>
        <w:t xml:space="preserve">. This new community, </w:t>
      </w:r>
      <w:r w:rsidR="004867F8" w:rsidRPr="00EE6C26">
        <w:rPr>
          <w:rFonts w:ascii="Times New Roman" w:hAnsi="Times New Roman" w:cs="Times New Roman"/>
          <w:sz w:val="24"/>
          <w:szCs w:val="24"/>
          <w:lang w:val="en-US"/>
        </w:rPr>
        <w:t xml:space="preserve">a central experiment </w:t>
      </w:r>
      <w:r w:rsidR="001E32B0" w:rsidRPr="00EE6C26">
        <w:rPr>
          <w:rFonts w:ascii="Times New Roman" w:hAnsi="Times New Roman" w:cs="Times New Roman"/>
          <w:sz w:val="24"/>
          <w:szCs w:val="24"/>
          <w:lang w:val="bg-BG"/>
        </w:rPr>
        <w:t>realized in the Nazi mo</w:t>
      </w:r>
      <w:r w:rsidR="00295150" w:rsidRPr="00EE6C26">
        <w:rPr>
          <w:rFonts w:ascii="Times New Roman" w:hAnsi="Times New Roman" w:cs="Times New Roman"/>
          <w:sz w:val="24"/>
          <w:szCs w:val="24"/>
          <w:lang w:val="en-US"/>
        </w:rPr>
        <w:t>ve</w:t>
      </w:r>
      <w:r w:rsidR="001E32B0" w:rsidRPr="00EE6C26">
        <w:rPr>
          <w:rFonts w:ascii="Times New Roman" w:hAnsi="Times New Roman" w:cs="Times New Roman"/>
          <w:sz w:val="24"/>
          <w:szCs w:val="24"/>
          <w:lang w:val="bg-BG"/>
        </w:rPr>
        <w:t xml:space="preserve">ment in </w:t>
      </w:r>
      <w:r w:rsidR="004867F8" w:rsidRPr="00EE6C26">
        <w:rPr>
          <w:rFonts w:ascii="Times New Roman" w:hAnsi="Times New Roman" w:cs="Times New Roman"/>
          <w:sz w:val="24"/>
          <w:szCs w:val="24"/>
          <w:lang w:val="en-US"/>
        </w:rPr>
        <w:t xml:space="preserve">the </w:t>
      </w:r>
      <w:r w:rsidR="001E32B0" w:rsidRPr="00EE6C26">
        <w:rPr>
          <w:rFonts w:ascii="Times New Roman" w:hAnsi="Times New Roman" w:cs="Times New Roman"/>
          <w:sz w:val="24"/>
          <w:szCs w:val="24"/>
          <w:lang w:val="bg-BG"/>
        </w:rPr>
        <w:t xml:space="preserve">pretotalitarian </w:t>
      </w:r>
      <w:r w:rsidR="004867F8" w:rsidRPr="00EE6C26">
        <w:rPr>
          <w:rFonts w:ascii="Times New Roman" w:hAnsi="Times New Roman" w:cs="Times New Roman"/>
          <w:sz w:val="24"/>
          <w:szCs w:val="24"/>
          <w:lang w:val="en-US"/>
        </w:rPr>
        <w:t>conditions</w:t>
      </w:r>
      <w:r w:rsidR="001E32B0" w:rsidRPr="00EE6C26">
        <w:rPr>
          <w:rFonts w:ascii="Times New Roman" w:hAnsi="Times New Roman" w:cs="Times New Roman"/>
          <w:sz w:val="24"/>
          <w:szCs w:val="24"/>
          <w:lang w:val="bg-BG"/>
        </w:rPr>
        <w:t>, was</w:t>
      </w:r>
      <w:r w:rsidR="00295150" w:rsidRPr="00EE6C26">
        <w:rPr>
          <w:rFonts w:ascii="Times New Roman" w:hAnsi="Times New Roman" w:cs="Times New Roman"/>
          <w:sz w:val="24"/>
          <w:szCs w:val="24"/>
          <w:lang w:val="en-US"/>
        </w:rPr>
        <w:t xml:space="preserve"> </w:t>
      </w:r>
      <w:r w:rsidR="001E32B0" w:rsidRPr="00EE6C26">
        <w:rPr>
          <w:rFonts w:ascii="Times New Roman" w:hAnsi="Times New Roman" w:cs="Times New Roman"/>
          <w:sz w:val="24"/>
          <w:szCs w:val="24"/>
          <w:lang w:val="bg-BG"/>
        </w:rPr>
        <w:t xml:space="preserve">based on the absolute equality of all Germans, an equality </w:t>
      </w:r>
      <w:r w:rsidR="004867F8" w:rsidRPr="00EE6C26">
        <w:rPr>
          <w:rFonts w:ascii="Times New Roman" w:hAnsi="Times New Roman" w:cs="Times New Roman"/>
          <w:sz w:val="24"/>
          <w:szCs w:val="24"/>
          <w:lang w:val="en-US"/>
        </w:rPr>
        <w:t xml:space="preserve">which, however, was </w:t>
      </w:r>
      <w:r w:rsidR="001E32B0" w:rsidRPr="00EE6C26">
        <w:rPr>
          <w:rFonts w:ascii="Times New Roman" w:hAnsi="Times New Roman" w:cs="Times New Roman"/>
          <w:sz w:val="24"/>
          <w:szCs w:val="24"/>
          <w:lang w:val="bg-BG"/>
        </w:rPr>
        <w:t>not of rights but</w:t>
      </w:r>
      <w:r w:rsidR="004867F8" w:rsidRPr="00EE6C26">
        <w:rPr>
          <w:rFonts w:ascii="Times New Roman" w:hAnsi="Times New Roman" w:cs="Times New Roman"/>
          <w:sz w:val="24"/>
          <w:szCs w:val="24"/>
          <w:lang w:val="en-US"/>
        </w:rPr>
        <w:t xml:space="preserve"> </w:t>
      </w:r>
      <w:r w:rsidR="001E32B0" w:rsidRPr="00EE6C26">
        <w:rPr>
          <w:rFonts w:ascii="Times New Roman" w:hAnsi="Times New Roman" w:cs="Times New Roman"/>
          <w:sz w:val="24"/>
          <w:szCs w:val="24"/>
          <w:lang w:val="bg-BG"/>
        </w:rPr>
        <w:t>of nature, and their absolute difference from all other people.</w:t>
      </w:r>
      <w:r w:rsidR="004867F8" w:rsidRPr="00EE6C26">
        <w:rPr>
          <w:rFonts w:ascii="Times New Roman" w:hAnsi="Times New Roman" w:cs="Times New Roman"/>
          <w:sz w:val="24"/>
          <w:szCs w:val="24"/>
          <w:lang w:val="en-US"/>
        </w:rPr>
        <w:t>@23</w:t>
      </w:r>
      <w:r w:rsidR="001E32B0" w:rsidRPr="00EE6C26">
        <w:rPr>
          <w:rFonts w:ascii="Times New Roman" w:hAnsi="Times New Roman" w:cs="Times New Roman"/>
          <w:sz w:val="24"/>
          <w:szCs w:val="24"/>
          <w:lang w:val="bg-BG"/>
        </w:rPr>
        <w:t xml:space="preserve"> After the</w:t>
      </w:r>
      <w:r w:rsidR="00B9560E" w:rsidRPr="00EE6C26">
        <w:rPr>
          <w:rFonts w:ascii="Times New Roman" w:hAnsi="Times New Roman" w:cs="Times New Roman"/>
          <w:sz w:val="24"/>
          <w:szCs w:val="24"/>
          <w:lang w:val="en-US"/>
        </w:rPr>
        <w:t xml:space="preserve"> </w:t>
      </w:r>
      <w:r w:rsidR="001E32B0" w:rsidRPr="00EE6C26">
        <w:rPr>
          <w:rFonts w:ascii="Times New Roman" w:hAnsi="Times New Roman" w:cs="Times New Roman"/>
          <w:sz w:val="24"/>
          <w:szCs w:val="24"/>
          <w:lang w:val="bg-BG"/>
        </w:rPr>
        <w:t>Nazis came to power, this concept gradually lost its importance and gave</w:t>
      </w:r>
      <w:r w:rsidR="00B9560E" w:rsidRPr="00EE6C26">
        <w:rPr>
          <w:rFonts w:ascii="Times New Roman" w:hAnsi="Times New Roman" w:cs="Times New Roman"/>
          <w:sz w:val="24"/>
          <w:szCs w:val="24"/>
          <w:lang w:val="en-US"/>
        </w:rPr>
        <w:t xml:space="preserve"> </w:t>
      </w:r>
      <w:r w:rsidR="001E32B0" w:rsidRPr="00EE6C26">
        <w:rPr>
          <w:rFonts w:ascii="Times New Roman" w:hAnsi="Times New Roman" w:cs="Times New Roman"/>
          <w:sz w:val="24"/>
          <w:szCs w:val="24"/>
          <w:lang w:val="bg-BG"/>
        </w:rPr>
        <w:t>way to a general contempt for the German people</w:t>
      </w:r>
      <w:r w:rsidR="00B9560E" w:rsidRPr="00EE6C26">
        <w:rPr>
          <w:rFonts w:ascii="Times New Roman" w:hAnsi="Times New Roman" w:cs="Times New Roman"/>
          <w:sz w:val="24"/>
          <w:szCs w:val="24"/>
          <w:lang w:val="en-US"/>
        </w:rPr>
        <w:t>, on the one hand,@24,</w:t>
      </w:r>
      <w:r w:rsidR="001E32B0" w:rsidRPr="00EE6C26">
        <w:rPr>
          <w:rFonts w:ascii="Times New Roman" w:hAnsi="Times New Roman" w:cs="Times New Roman"/>
          <w:sz w:val="24"/>
          <w:szCs w:val="24"/>
          <w:lang w:val="bg-BG"/>
        </w:rPr>
        <w:t xml:space="preserve"> and a great eagerness, on the other, to enlarge their own ranks from</w:t>
      </w:r>
      <w:r w:rsidR="00A61B2B" w:rsidRPr="00EE6C26">
        <w:rPr>
          <w:rFonts w:ascii="Times New Roman" w:hAnsi="Times New Roman" w:cs="Times New Roman"/>
          <w:sz w:val="24"/>
          <w:szCs w:val="24"/>
          <w:lang w:val="en-US"/>
        </w:rPr>
        <w:t xml:space="preserve"> </w:t>
      </w:r>
      <w:r w:rsidR="000C05D9" w:rsidRPr="00EE6C26">
        <w:rPr>
          <w:rFonts w:ascii="Times New Roman" w:hAnsi="Times New Roman" w:cs="Times New Roman"/>
          <w:sz w:val="24"/>
          <w:szCs w:val="24"/>
          <w:lang w:val="en-US"/>
        </w:rPr>
        <w:t>‘</w:t>
      </w:r>
      <w:r w:rsidR="00A61B2B" w:rsidRPr="00EE6C26">
        <w:rPr>
          <w:rFonts w:ascii="Times New Roman" w:hAnsi="Times New Roman" w:cs="Times New Roman"/>
          <w:sz w:val="24"/>
          <w:szCs w:val="24"/>
          <w:lang w:val="bg-BG"/>
        </w:rPr>
        <w:t>Aryans</w:t>
      </w:r>
      <w:r w:rsidR="000C05D9" w:rsidRPr="00EE6C26">
        <w:rPr>
          <w:rFonts w:ascii="Times New Roman" w:hAnsi="Times New Roman" w:cs="Times New Roman"/>
          <w:sz w:val="24"/>
          <w:szCs w:val="24"/>
          <w:lang w:val="en-US"/>
        </w:rPr>
        <w:t>’</w:t>
      </w:r>
      <w:r w:rsidR="00A61B2B" w:rsidRPr="00EE6C26">
        <w:rPr>
          <w:rFonts w:ascii="Times New Roman" w:hAnsi="Times New Roman" w:cs="Times New Roman"/>
          <w:sz w:val="24"/>
          <w:szCs w:val="24"/>
          <w:lang w:val="bg-BG"/>
        </w:rPr>
        <w:t xml:space="preserve"> of other nation</w:t>
      </w:r>
      <w:r w:rsidR="000C05D9" w:rsidRPr="00EE6C26">
        <w:rPr>
          <w:rFonts w:ascii="Times New Roman" w:hAnsi="Times New Roman" w:cs="Times New Roman"/>
          <w:sz w:val="24"/>
          <w:szCs w:val="24"/>
          <w:lang w:val="en-US"/>
        </w:rPr>
        <w:t>s:</w:t>
      </w:r>
      <w:r w:rsidR="00A61B2B" w:rsidRPr="00EE6C26">
        <w:rPr>
          <w:rFonts w:ascii="Times New Roman" w:hAnsi="Times New Roman" w:cs="Times New Roman"/>
          <w:sz w:val="24"/>
          <w:szCs w:val="24"/>
          <w:lang w:val="bg-BG"/>
        </w:rPr>
        <w:t xml:space="preserve"> an </w:t>
      </w:r>
      <w:r w:rsidR="000C05D9" w:rsidRPr="00EE6C26">
        <w:rPr>
          <w:rFonts w:ascii="Times New Roman" w:hAnsi="Times New Roman" w:cs="Times New Roman"/>
          <w:sz w:val="24"/>
          <w:szCs w:val="24"/>
          <w:lang w:val="en-US"/>
        </w:rPr>
        <w:t xml:space="preserve">additional </w:t>
      </w:r>
      <w:r w:rsidR="00A61B2B" w:rsidRPr="00EE6C26">
        <w:rPr>
          <w:rFonts w:ascii="Times New Roman" w:hAnsi="Times New Roman" w:cs="Times New Roman"/>
          <w:sz w:val="24"/>
          <w:szCs w:val="24"/>
          <w:lang w:val="bg-BG"/>
        </w:rPr>
        <w:t xml:space="preserve">idea </w:t>
      </w:r>
      <w:r w:rsidR="000C05D9" w:rsidRPr="00EE6C26">
        <w:rPr>
          <w:rFonts w:ascii="Times New Roman" w:hAnsi="Times New Roman" w:cs="Times New Roman"/>
          <w:sz w:val="24"/>
          <w:szCs w:val="24"/>
          <w:lang w:val="en-US"/>
        </w:rPr>
        <w:t xml:space="preserve">from the earlier period </w:t>
      </w:r>
      <w:r w:rsidR="00A61B2B" w:rsidRPr="00EE6C26">
        <w:rPr>
          <w:rFonts w:ascii="Times New Roman" w:hAnsi="Times New Roman" w:cs="Times New Roman"/>
          <w:sz w:val="24"/>
          <w:szCs w:val="24"/>
          <w:lang w:val="bg-BG"/>
        </w:rPr>
        <w:t>of Nazi propaganda.</w:t>
      </w:r>
      <w:r w:rsidR="000C05D9" w:rsidRPr="00EE6C26">
        <w:rPr>
          <w:rFonts w:ascii="Times New Roman" w:hAnsi="Times New Roman" w:cs="Times New Roman"/>
          <w:sz w:val="24"/>
          <w:szCs w:val="24"/>
          <w:lang w:val="en-US"/>
        </w:rPr>
        <w:t>@25</w:t>
      </w:r>
      <w:r w:rsidR="00A61B2B" w:rsidRPr="00EE6C26">
        <w:rPr>
          <w:rFonts w:ascii="Times New Roman" w:hAnsi="Times New Roman" w:cs="Times New Roman"/>
          <w:sz w:val="24"/>
          <w:szCs w:val="24"/>
          <w:lang w:val="bg-BG"/>
        </w:rPr>
        <w:t xml:space="preserve"> </w:t>
      </w:r>
      <w:r w:rsidR="00CF2244" w:rsidRPr="00EE6C26">
        <w:rPr>
          <w:rFonts w:ascii="Times New Roman" w:hAnsi="Times New Roman" w:cs="Times New Roman"/>
          <w:sz w:val="24"/>
          <w:szCs w:val="24"/>
          <w:lang w:val="en-US"/>
        </w:rPr>
        <w:t>In practice, t</w:t>
      </w:r>
      <w:r w:rsidR="00A61B2B" w:rsidRPr="00EE6C26">
        <w:rPr>
          <w:rFonts w:ascii="Times New Roman" w:hAnsi="Times New Roman" w:cs="Times New Roman"/>
          <w:sz w:val="24"/>
          <w:szCs w:val="24"/>
          <w:lang w:val="bg-BG"/>
        </w:rPr>
        <w:t xml:space="preserve">he </w:t>
      </w:r>
      <w:r w:rsidR="00A61B2B" w:rsidRPr="00EE6C26">
        <w:rPr>
          <w:rFonts w:ascii="Times New Roman" w:hAnsi="Times New Roman" w:cs="Times New Roman"/>
          <w:i/>
          <w:sz w:val="24"/>
          <w:szCs w:val="24"/>
          <w:lang w:val="bg-BG"/>
        </w:rPr>
        <w:t>Volksgemeinschaft</w:t>
      </w:r>
      <w:r w:rsidR="00A61B2B" w:rsidRPr="00EE6C26">
        <w:rPr>
          <w:rFonts w:ascii="Times New Roman" w:hAnsi="Times New Roman" w:cs="Times New Roman"/>
          <w:sz w:val="24"/>
          <w:szCs w:val="24"/>
          <w:lang w:val="bg-BG"/>
        </w:rPr>
        <w:t xml:space="preserve"> was</w:t>
      </w:r>
      <w:r w:rsidR="00CF2244" w:rsidRPr="00EE6C26">
        <w:rPr>
          <w:rFonts w:ascii="Times New Roman" w:hAnsi="Times New Roman" w:cs="Times New Roman"/>
          <w:sz w:val="24"/>
          <w:szCs w:val="24"/>
          <w:lang w:val="en-US"/>
        </w:rPr>
        <w:t xml:space="preserve"> </w:t>
      </w:r>
      <w:r w:rsidR="00F61B9B" w:rsidRPr="00EE6C26">
        <w:rPr>
          <w:rFonts w:ascii="Times New Roman" w:hAnsi="Times New Roman" w:cs="Times New Roman"/>
          <w:sz w:val="24"/>
          <w:szCs w:val="24"/>
          <w:lang w:val="en-US"/>
        </w:rPr>
        <w:t xml:space="preserve">the key and systematic </w:t>
      </w:r>
      <w:r w:rsidR="00A61B2B" w:rsidRPr="00EE6C26">
        <w:rPr>
          <w:rFonts w:ascii="Times New Roman" w:hAnsi="Times New Roman" w:cs="Times New Roman"/>
          <w:sz w:val="24"/>
          <w:szCs w:val="24"/>
          <w:lang w:val="bg-BG"/>
        </w:rPr>
        <w:t xml:space="preserve">propagandistic preparation for </w:t>
      </w:r>
      <w:r w:rsidR="00AB6DDB" w:rsidRPr="00EE6C26">
        <w:rPr>
          <w:rFonts w:ascii="Times New Roman" w:hAnsi="Times New Roman" w:cs="Times New Roman"/>
          <w:sz w:val="24"/>
          <w:szCs w:val="24"/>
          <w:lang w:val="en-US"/>
        </w:rPr>
        <w:t>the future ‘</w:t>
      </w:r>
      <w:r w:rsidR="00A61B2B" w:rsidRPr="00EE6C26">
        <w:rPr>
          <w:rFonts w:ascii="Times New Roman" w:hAnsi="Times New Roman" w:cs="Times New Roman"/>
          <w:sz w:val="24"/>
          <w:szCs w:val="24"/>
          <w:lang w:val="bg-BG"/>
        </w:rPr>
        <w:t>Aryan</w:t>
      </w:r>
      <w:r w:rsidR="00AB6DDB" w:rsidRPr="00EE6C26">
        <w:rPr>
          <w:rFonts w:ascii="Times New Roman" w:hAnsi="Times New Roman" w:cs="Times New Roman"/>
          <w:sz w:val="24"/>
          <w:szCs w:val="24"/>
          <w:lang w:val="en-US"/>
        </w:rPr>
        <w:t>’</w:t>
      </w:r>
      <w:r w:rsidR="00A61B2B" w:rsidRPr="00EE6C26">
        <w:rPr>
          <w:rFonts w:ascii="Times New Roman" w:hAnsi="Times New Roman" w:cs="Times New Roman"/>
          <w:sz w:val="24"/>
          <w:szCs w:val="24"/>
          <w:lang w:val="bg-BG"/>
        </w:rPr>
        <w:t xml:space="preserve"> racial society</w:t>
      </w:r>
      <w:r w:rsidR="00AB6DDB" w:rsidRPr="00EE6C26">
        <w:rPr>
          <w:rFonts w:ascii="Times New Roman" w:hAnsi="Times New Roman" w:cs="Times New Roman"/>
          <w:sz w:val="24"/>
          <w:szCs w:val="24"/>
          <w:lang w:val="en-US"/>
        </w:rPr>
        <w:t xml:space="preserve">. </w:t>
      </w:r>
      <w:r w:rsidR="00A61B2B" w:rsidRPr="00EE6C26">
        <w:rPr>
          <w:rFonts w:ascii="Times New Roman" w:hAnsi="Times New Roman" w:cs="Times New Roman"/>
          <w:sz w:val="24"/>
          <w:szCs w:val="24"/>
          <w:lang w:val="bg-BG"/>
        </w:rPr>
        <w:t xml:space="preserve">To a certain extent, </w:t>
      </w:r>
      <w:r w:rsidR="00AB6DDB" w:rsidRPr="00EE6C26">
        <w:rPr>
          <w:rFonts w:ascii="Times New Roman" w:hAnsi="Times New Roman" w:cs="Times New Roman"/>
          <w:sz w:val="24"/>
          <w:szCs w:val="24"/>
          <w:lang w:val="en-US"/>
        </w:rPr>
        <w:t xml:space="preserve">it </w:t>
      </w:r>
      <w:r w:rsidR="00A61B2B" w:rsidRPr="00EE6C26">
        <w:rPr>
          <w:rFonts w:ascii="Times New Roman" w:hAnsi="Times New Roman" w:cs="Times New Roman"/>
          <w:sz w:val="24"/>
          <w:szCs w:val="24"/>
          <w:lang w:val="bg-BG"/>
        </w:rPr>
        <w:t xml:space="preserve">was </w:t>
      </w:r>
      <w:r w:rsidR="00AB6DDB" w:rsidRPr="00EE6C26">
        <w:rPr>
          <w:rFonts w:ascii="Times New Roman" w:hAnsi="Times New Roman" w:cs="Times New Roman"/>
          <w:sz w:val="24"/>
          <w:szCs w:val="24"/>
          <w:lang w:val="en-US"/>
        </w:rPr>
        <w:t xml:space="preserve">also </w:t>
      </w:r>
      <w:r w:rsidR="00A61B2B" w:rsidRPr="00EE6C26">
        <w:rPr>
          <w:rFonts w:ascii="Times New Roman" w:hAnsi="Times New Roman" w:cs="Times New Roman"/>
          <w:sz w:val="24"/>
          <w:szCs w:val="24"/>
          <w:lang w:val="bg-BG"/>
        </w:rPr>
        <w:t>the Nazis</w:t>
      </w:r>
      <w:r w:rsidR="00AB6DDB" w:rsidRPr="00EE6C26">
        <w:rPr>
          <w:rFonts w:ascii="Times New Roman" w:hAnsi="Times New Roman" w:cs="Times New Roman"/>
          <w:sz w:val="24"/>
          <w:szCs w:val="24"/>
          <w:lang w:val="en-US"/>
        </w:rPr>
        <w:t>’</w:t>
      </w:r>
      <w:r w:rsidR="00A61B2B" w:rsidRPr="00EE6C26">
        <w:rPr>
          <w:rFonts w:ascii="Times New Roman" w:hAnsi="Times New Roman" w:cs="Times New Roman"/>
          <w:sz w:val="24"/>
          <w:szCs w:val="24"/>
          <w:lang w:val="bg-BG"/>
        </w:rPr>
        <w:t xml:space="preserve"> attempt to</w:t>
      </w:r>
      <w:r w:rsidR="00AB6DDB" w:rsidRPr="00EE6C26">
        <w:rPr>
          <w:rFonts w:ascii="Times New Roman" w:hAnsi="Times New Roman" w:cs="Times New Roman"/>
          <w:sz w:val="24"/>
          <w:szCs w:val="24"/>
          <w:lang w:val="en-US"/>
        </w:rPr>
        <w:t xml:space="preserve"> </w:t>
      </w:r>
      <w:r w:rsidR="00A61B2B" w:rsidRPr="00EE6C26">
        <w:rPr>
          <w:rFonts w:ascii="Times New Roman" w:hAnsi="Times New Roman" w:cs="Times New Roman"/>
          <w:sz w:val="24"/>
          <w:szCs w:val="24"/>
          <w:lang w:val="bg-BG"/>
        </w:rPr>
        <w:t xml:space="preserve">counter the </w:t>
      </w:r>
      <w:r w:rsidR="00AB6DDB" w:rsidRPr="00EE6C26">
        <w:rPr>
          <w:rFonts w:ascii="Times New Roman" w:hAnsi="Times New Roman" w:cs="Times New Roman"/>
          <w:sz w:val="24"/>
          <w:szCs w:val="24"/>
          <w:lang w:val="en-US"/>
        </w:rPr>
        <w:t>c</w:t>
      </w:r>
      <w:r w:rsidR="00A61B2B" w:rsidRPr="00EE6C26">
        <w:rPr>
          <w:rFonts w:ascii="Times New Roman" w:hAnsi="Times New Roman" w:cs="Times New Roman"/>
          <w:sz w:val="24"/>
          <w:szCs w:val="24"/>
          <w:lang w:val="bg-BG"/>
        </w:rPr>
        <w:t xml:space="preserve">ommunist promise of a classless society. </w:t>
      </w:r>
      <w:r w:rsidR="004051A2" w:rsidRPr="00EE6C26">
        <w:rPr>
          <w:rFonts w:ascii="Times New Roman" w:hAnsi="Times New Roman" w:cs="Times New Roman"/>
          <w:sz w:val="24"/>
          <w:szCs w:val="24"/>
          <w:lang w:val="en-US"/>
        </w:rPr>
        <w:t xml:space="preserve">Here we see a fact of exceptional importance: </w:t>
      </w:r>
      <w:r w:rsidR="00B0673D" w:rsidRPr="00EE6C26">
        <w:rPr>
          <w:rFonts w:ascii="Times New Roman" w:hAnsi="Times New Roman" w:cs="Times New Roman"/>
          <w:sz w:val="24"/>
          <w:szCs w:val="24"/>
          <w:lang w:val="en-US"/>
        </w:rPr>
        <w:t>if we disregard the ideological context, t</w:t>
      </w:r>
      <w:r w:rsidR="00A61B2B" w:rsidRPr="00EE6C26">
        <w:rPr>
          <w:rFonts w:ascii="Times New Roman" w:hAnsi="Times New Roman" w:cs="Times New Roman"/>
          <w:sz w:val="24"/>
          <w:szCs w:val="24"/>
          <w:lang w:val="bg-BG"/>
        </w:rPr>
        <w:t>he propaganda appeal</w:t>
      </w:r>
      <w:r w:rsidR="00B0673D" w:rsidRPr="00EE6C26">
        <w:rPr>
          <w:rFonts w:ascii="Times New Roman" w:hAnsi="Times New Roman" w:cs="Times New Roman"/>
          <w:sz w:val="24"/>
          <w:szCs w:val="24"/>
          <w:lang w:val="en-US"/>
        </w:rPr>
        <w:t xml:space="preserve"> </w:t>
      </w:r>
      <w:r w:rsidR="00A61B2B" w:rsidRPr="00EE6C26">
        <w:rPr>
          <w:rFonts w:ascii="Times New Roman" w:hAnsi="Times New Roman" w:cs="Times New Roman"/>
          <w:sz w:val="24"/>
          <w:szCs w:val="24"/>
          <w:lang w:val="bg-BG"/>
        </w:rPr>
        <w:t xml:space="preserve">of the one over the other </w:t>
      </w:r>
      <w:r w:rsidR="00B0673D" w:rsidRPr="00EE6C26">
        <w:rPr>
          <w:rFonts w:ascii="Times New Roman" w:hAnsi="Times New Roman" w:cs="Times New Roman"/>
          <w:sz w:val="24"/>
          <w:szCs w:val="24"/>
          <w:lang w:val="en-US"/>
        </w:rPr>
        <w:t xml:space="preserve">is </w:t>
      </w:r>
      <w:r w:rsidR="00A61B2B" w:rsidRPr="00EE6C26">
        <w:rPr>
          <w:rFonts w:ascii="Times New Roman" w:hAnsi="Times New Roman" w:cs="Times New Roman"/>
          <w:sz w:val="24"/>
          <w:szCs w:val="24"/>
          <w:lang w:val="bg-BG"/>
        </w:rPr>
        <w:t>obvious</w:t>
      </w:r>
      <w:r w:rsidR="00B0673D" w:rsidRPr="00EE6C26">
        <w:rPr>
          <w:rFonts w:ascii="Times New Roman" w:hAnsi="Times New Roman" w:cs="Times New Roman"/>
          <w:sz w:val="24"/>
          <w:szCs w:val="24"/>
          <w:lang w:val="en-US"/>
        </w:rPr>
        <w:t xml:space="preserve">. Although </w:t>
      </w:r>
      <w:r w:rsidR="00A61B2B" w:rsidRPr="00EE6C26">
        <w:rPr>
          <w:rFonts w:ascii="Times New Roman" w:hAnsi="Times New Roman" w:cs="Times New Roman"/>
          <w:sz w:val="24"/>
          <w:szCs w:val="24"/>
          <w:lang w:val="bg-BG"/>
        </w:rPr>
        <w:t xml:space="preserve">both </w:t>
      </w:r>
      <w:r w:rsidR="00B0673D" w:rsidRPr="00EE6C26">
        <w:rPr>
          <w:rFonts w:ascii="Times New Roman" w:hAnsi="Times New Roman" w:cs="Times New Roman"/>
          <w:sz w:val="24"/>
          <w:szCs w:val="24"/>
          <w:lang w:val="en-US"/>
        </w:rPr>
        <w:t xml:space="preserve">ideologies </w:t>
      </w:r>
      <w:r w:rsidR="00A61B2B" w:rsidRPr="00EE6C26">
        <w:rPr>
          <w:rFonts w:ascii="Times New Roman" w:hAnsi="Times New Roman" w:cs="Times New Roman"/>
          <w:sz w:val="24"/>
          <w:szCs w:val="24"/>
          <w:lang w:val="bg-BG"/>
        </w:rPr>
        <w:t xml:space="preserve">promised to </w:t>
      </w:r>
      <w:r w:rsidR="00B0673D" w:rsidRPr="00EE6C26">
        <w:rPr>
          <w:rFonts w:ascii="Times New Roman" w:hAnsi="Times New Roman" w:cs="Times New Roman"/>
          <w:sz w:val="24"/>
          <w:szCs w:val="24"/>
          <w:lang w:val="en-US"/>
        </w:rPr>
        <w:t xml:space="preserve">eliminate </w:t>
      </w:r>
      <w:r w:rsidR="00A61B2B" w:rsidRPr="00EE6C26">
        <w:rPr>
          <w:rFonts w:ascii="Times New Roman" w:hAnsi="Times New Roman" w:cs="Times New Roman"/>
          <w:sz w:val="24"/>
          <w:szCs w:val="24"/>
          <w:lang w:val="bg-BG"/>
        </w:rPr>
        <w:t>all social differences,</w:t>
      </w:r>
      <w:r w:rsidR="00B0673D" w:rsidRPr="00EE6C26">
        <w:rPr>
          <w:rFonts w:ascii="Times New Roman" w:hAnsi="Times New Roman" w:cs="Times New Roman"/>
          <w:sz w:val="24"/>
          <w:szCs w:val="24"/>
          <w:lang w:val="en-US"/>
        </w:rPr>
        <w:t xml:space="preserve"> </w:t>
      </w:r>
      <w:r w:rsidR="00A61B2B" w:rsidRPr="00EE6C26">
        <w:rPr>
          <w:rFonts w:ascii="Times New Roman" w:hAnsi="Times New Roman" w:cs="Times New Roman"/>
          <w:sz w:val="24"/>
          <w:szCs w:val="24"/>
          <w:lang w:val="bg-BG"/>
        </w:rPr>
        <w:t>the classless society had the obvious connotation that everybody would be</w:t>
      </w:r>
      <w:r w:rsidR="00B0673D" w:rsidRPr="00EE6C26">
        <w:rPr>
          <w:rFonts w:ascii="Times New Roman" w:hAnsi="Times New Roman" w:cs="Times New Roman"/>
          <w:sz w:val="24"/>
          <w:szCs w:val="24"/>
          <w:lang w:val="en-US"/>
        </w:rPr>
        <w:t xml:space="preserve"> </w:t>
      </w:r>
      <w:r w:rsidR="00A61B2B" w:rsidRPr="00EE6C26">
        <w:rPr>
          <w:rFonts w:ascii="Times New Roman" w:hAnsi="Times New Roman" w:cs="Times New Roman"/>
          <w:sz w:val="24"/>
          <w:szCs w:val="24"/>
          <w:lang w:val="bg-BG"/>
        </w:rPr>
        <w:t xml:space="preserve">leveled to the status of a factory worker, while the </w:t>
      </w:r>
      <w:r w:rsidR="00A61B2B" w:rsidRPr="00EE6C26">
        <w:rPr>
          <w:rFonts w:ascii="Times New Roman" w:hAnsi="Times New Roman" w:cs="Times New Roman"/>
          <w:i/>
          <w:sz w:val="24"/>
          <w:szCs w:val="24"/>
          <w:lang w:val="bg-BG"/>
        </w:rPr>
        <w:t>Volksgemeinschaft</w:t>
      </w:r>
      <w:r w:rsidR="00A61B2B" w:rsidRPr="00EE6C26">
        <w:rPr>
          <w:rFonts w:ascii="Times New Roman" w:hAnsi="Times New Roman" w:cs="Times New Roman"/>
          <w:sz w:val="24"/>
          <w:szCs w:val="24"/>
          <w:lang w:val="bg-BG"/>
        </w:rPr>
        <w:t>, with</w:t>
      </w:r>
      <w:r w:rsidR="00B0673D" w:rsidRPr="00EE6C26">
        <w:rPr>
          <w:rFonts w:ascii="Times New Roman" w:hAnsi="Times New Roman" w:cs="Times New Roman"/>
          <w:sz w:val="24"/>
          <w:szCs w:val="24"/>
          <w:lang w:val="en-US"/>
        </w:rPr>
        <w:t xml:space="preserve"> </w:t>
      </w:r>
      <w:r w:rsidR="00A61B2B" w:rsidRPr="00EE6C26">
        <w:rPr>
          <w:rFonts w:ascii="Times New Roman" w:hAnsi="Times New Roman" w:cs="Times New Roman"/>
          <w:sz w:val="24"/>
          <w:szCs w:val="24"/>
          <w:lang w:val="bg-BG"/>
        </w:rPr>
        <w:t xml:space="preserve">its connotation of conspiracy for world conquest, held out a </w:t>
      </w:r>
      <w:r w:rsidR="00B0673D" w:rsidRPr="00EE6C26">
        <w:rPr>
          <w:rFonts w:ascii="Times New Roman" w:hAnsi="Times New Roman" w:cs="Times New Roman"/>
          <w:sz w:val="24"/>
          <w:szCs w:val="24"/>
          <w:lang w:val="en-US"/>
        </w:rPr>
        <w:t xml:space="preserve">strong </w:t>
      </w:r>
      <w:r w:rsidR="00A61B2B" w:rsidRPr="00EE6C26">
        <w:rPr>
          <w:rFonts w:ascii="Times New Roman" w:hAnsi="Times New Roman" w:cs="Times New Roman"/>
          <w:sz w:val="24"/>
          <w:szCs w:val="24"/>
          <w:lang w:val="bg-BG"/>
        </w:rPr>
        <w:t xml:space="preserve">hope that every German could eventually become a </w:t>
      </w:r>
      <w:r w:rsidR="00B0673D" w:rsidRPr="00EE6C26">
        <w:rPr>
          <w:rFonts w:ascii="Times New Roman" w:hAnsi="Times New Roman" w:cs="Times New Roman"/>
          <w:sz w:val="24"/>
          <w:szCs w:val="24"/>
          <w:lang w:val="en-US"/>
        </w:rPr>
        <w:t>true capitalist</w:t>
      </w:r>
      <w:r w:rsidR="00A61B2B" w:rsidRPr="00EE6C26">
        <w:rPr>
          <w:rFonts w:ascii="Times New Roman" w:hAnsi="Times New Roman" w:cs="Times New Roman"/>
          <w:sz w:val="24"/>
          <w:szCs w:val="24"/>
          <w:lang w:val="bg-BG"/>
        </w:rPr>
        <w:t xml:space="preserve">. The </w:t>
      </w:r>
      <w:r w:rsidR="00B0673D" w:rsidRPr="00EE6C26">
        <w:rPr>
          <w:rFonts w:ascii="Times New Roman" w:hAnsi="Times New Roman" w:cs="Times New Roman"/>
          <w:i/>
          <w:sz w:val="24"/>
          <w:szCs w:val="24"/>
          <w:lang w:val="en-US"/>
        </w:rPr>
        <w:t>Volksgemeinschaft</w:t>
      </w:r>
      <w:r w:rsidR="00B0673D" w:rsidRPr="00EE6C26">
        <w:rPr>
          <w:rFonts w:ascii="Times New Roman" w:hAnsi="Times New Roman" w:cs="Times New Roman"/>
          <w:sz w:val="24"/>
          <w:szCs w:val="24"/>
          <w:lang w:val="en-US"/>
        </w:rPr>
        <w:t xml:space="preserve">, however, had an </w:t>
      </w:r>
      <w:r w:rsidR="00A61B2B" w:rsidRPr="00EE6C26">
        <w:rPr>
          <w:rFonts w:ascii="Times New Roman" w:hAnsi="Times New Roman" w:cs="Times New Roman"/>
          <w:sz w:val="24"/>
          <w:szCs w:val="24"/>
          <w:lang w:val="bg-BG"/>
        </w:rPr>
        <w:t>even</w:t>
      </w:r>
      <w:r w:rsidR="00B0673D" w:rsidRPr="00EE6C26">
        <w:rPr>
          <w:rFonts w:ascii="Times New Roman" w:hAnsi="Times New Roman" w:cs="Times New Roman"/>
          <w:sz w:val="24"/>
          <w:szCs w:val="24"/>
          <w:lang w:val="en-US"/>
        </w:rPr>
        <w:t xml:space="preserve"> </w:t>
      </w:r>
      <w:r w:rsidR="00A61B2B" w:rsidRPr="00EE6C26">
        <w:rPr>
          <w:rFonts w:ascii="Times New Roman" w:hAnsi="Times New Roman" w:cs="Times New Roman"/>
          <w:sz w:val="24"/>
          <w:szCs w:val="24"/>
          <w:lang w:val="bg-BG"/>
        </w:rPr>
        <w:t>greater advantage</w:t>
      </w:r>
      <w:r w:rsidR="00B0673D" w:rsidRPr="00EE6C26">
        <w:rPr>
          <w:rFonts w:ascii="Times New Roman" w:hAnsi="Times New Roman" w:cs="Times New Roman"/>
          <w:sz w:val="24"/>
          <w:szCs w:val="24"/>
          <w:lang w:val="en-US"/>
        </w:rPr>
        <w:t xml:space="preserve"> – namely, </w:t>
      </w:r>
      <w:r w:rsidR="00A61B2B" w:rsidRPr="00EE6C26">
        <w:rPr>
          <w:rFonts w:ascii="Times New Roman" w:hAnsi="Times New Roman" w:cs="Times New Roman"/>
          <w:sz w:val="24"/>
          <w:szCs w:val="24"/>
          <w:lang w:val="bg-BG"/>
        </w:rPr>
        <w:t>that its establishment</w:t>
      </w:r>
      <w:r w:rsidR="00B0673D" w:rsidRPr="00EE6C26">
        <w:rPr>
          <w:rFonts w:ascii="Times New Roman" w:hAnsi="Times New Roman" w:cs="Times New Roman"/>
          <w:sz w:val="24"/>
          <w:szCs w:val="24"/>
          <w:lang w:val="en-US"/>
        </w:rPr>
        <w:t xml:space="preserve"> </w:t>
      </w:r>
      <w:r w:rsidR="00A61B2B" w:rsidRPr="00EE6C26">
        <w:rPr>
          <w:rFonts w:ascii="Times New Roman" w:hAnsi="Times New Roman" w:cs="Times New Roman"/>
          <w:sz w:val="24"/>
          <w:szCs w:val="24"/>
          <w:lang w:val="bg-BG"/>
        </w:rPr>
        <w:t xml:space="preserve">did not have to wait for some future </w:t>
      </w:r>
      <w:r w:rsidR="00676684" w:rsidRPr="00EE6C26">
        <w:rPr>
          <w:rFonts w:ascii="Times New Roman" w:hAnsi="Times New Roman" w:cs="Times New Roman"/>
          <w:sz w:val="24"/>
          <w:szCs w:val="24"/>
          <w:lang w:val="en-US"/>
        </w:rPr>
        <w:t xml:space="preserve">historical moment </w:t>
      </w:r>
      <w:r w:rsidR="00A61B2B" w:rsidRPr="00EE6C26">
        <w:rPr>
          <w:rFonts w:ascii="Times New Roman" w:hAnsi="Times New Roman" w:cs="Times New Roman"/>
          <w:sz w:val="24"/>
          <w:szCs w:val="24"/>
          <w:lang w:val="bg-BG"/>
        </w:rPr>
        <w:t>and did not depend upon</w:t>
      </w:r>
      <w:r w:rsidR="00676684" w:rsidRPr="00EE6C26">
        <w:rPr>
          <w:rFonts w:ascii="Times New Roman" w:hAnsi="Times New Roman" w:cs="Times New Roman"/>
          <w:sz w:val="24"/>
          <w:szCs w:val="24"/>
          <w:lang w:val="en-US"/>
        </w:rPr>
        <w:t xml:space="preserve"> an </w:t>
      </w:r>
      <w:r w:rsidR="00A61B2B" w:rsidRPr="00EE6C26">
        <w:rPr>
          <w:rFonts w:ascii="Times New Roman" w:hAnsi="Times New Roman" w:cs="Times New Roman"/>
          <w:sz w:val="24"/>
          <w:szCs w:val="24"/>
          <w:lang w:val="bg-BG"/>
        </w:rPr>
        <w:t xml:space="preserve">objective </w:t>
      </w:r>
      <w:r w:rsidR="00676684" w:rsidRPr="00EE6C26">
        <w:rPr>
          <w:rFonts w:ascii="Times New Roman" w:hAnsi="Times New Roman" w:cs="Times New Roman"/>
          <w:sz w:val="24"/>
          <w:szCs w:val="24"/>
          <w:lang w:val="en-US"/>
        </w:rPr>
        <w:t>social situation</w:t>
      </w:r>
      <w:r w:rsidR="00A61B2B" w:rsidRPr="00EE6C26">
        <w:rPr>
          <w:rFonts w:ascii="Times New Roman" w:hAnsi="Times New Roman" w:cs="Times New Roman"/>
          <w:sz w:val="24"/>
          <w:szCs w:val="24"/>
          <w:lang w:val="bg-BG"/>
        </w:rPr>
        <w:t>: it could be realized immediately</w:t>
      </w:r>
      <w:r w:rsidR="00676684" w:rsidRPr="00EE6C26">
        <w:rPr>
          <w:rFonts w:ascii="Times New Roman" w:hAnsi="Times New Roman" w:cs="Times New Roman"/>
          <w:sz w:val="24"/>
          <w:szCs w:val="24"/>
          <w:lang w:val="en-US"/>
        </w:rPr>
        <w:t xml:space="preserve">, here and now, </w:t>
      </w:r>
      <w:r w:rsidR="00A61B2B" w:rsidRPr="00EE6C26">
        <w:rPr>
          <w:rFonts w:ascii="Times New Roman" w:hAnsi="Times New Roman" w:cs="Times New Roman"/>
          <w:sz w:val="24"/>
          <w:szCs w:val="24"/>
          <w:lang w:val="bg-BG"/>
        </w:rPr>
        <w:t>in the fictitious world</w:t>
      </w:r>
      <w:r w:rsidR="00676684" w:rsidRPr="00EE6C26">
        <w:rPr>
          <w:rFonts w:ascii="Times New Roman" w:hAnsi="Times New Roman" w:cs="Times New Roman"/>
          <w:sz w:val="24"/>
          <w:szCs w:val="24"/>
          <w:lang w:val="en-US"/>
        </w:rPr>
        <w:t xml:space="preserve"> </w:t>
      </w:r>
      <w:r w:rsidR="00A61B2B" w:rsidRPr="00EE6C26">
        <w:rPr>
          <w:rFonts w:ascii="Times New Roman" w:hAnsi="Times New Roman" w:cs="Times New Roman"/>
          <w:sz w:val="24"/>
          <w:szCs w:val="24"/>
          <w:lang w:val="bg-BG"/>
        </w:rPr>
        <w:t xml:space="preserve">of the </w:t>
      </w:r>
      <w:r w:rsidR="00676684" w:rsidRPr="00EE6C26">
        <w:rPr>
          <w:rFonts w:ascii="Times New Roman" w:hAnsi="Times New Roman" w:cs="Times New Roman"/>
          <w:sz w:val="24"/>
          <w:szCs w:val="24"/>
          <w:lang w:val="en-US"/>
        </w:rPr>
        <w:t xml:space="preserve">totalitarian </w:t>
      </w:r>
      <w:r w:rsidR="00A61B2B" w:rsidRPr="00EE6C26">
        <w:rPr>
          <w:rFonts w:ascii="Times New Roman" w:hAnsi="Times New Roman" w:cs="Times New Roman"/>
          <w:sz w:val="24"/>
          <w:szCs w:val="24"/>
          <w:lang w:val="bg-BG"/>
        </w:rPr>
        <w:t>movement</w:t>
      </w:r>
      <w:r w:rsidR="00676684" w:rsidRPr="00EE6C26">
        <w:rPr>
          <w:rFonts w:ascii="Times New Roman" w:hAnsi="Times New Roman" w:cs="Times New Roman"/>
          <w:sz w:val="24"/>
          <w:szCs w:val="24"/>
          <w:lang w:val="en-US"/>
        </w:rPr>
        <w:t>.</w:t>
      </w:r>
    </w:p>
    <w:p w:rsidR="00A96B58" w:rsidRPr="00EE6C26" w:rsidRDefault="00676684" w:rsidP="00A96B58">
      <w:pPr>
        <w:pStyle w:val="ListParagraph"/>
        <w:spacing w:after="0" w:line="360" w:lineRule="auto"/>
        <w:ind w:left="0" w:firstLine="720"/>
        <w:jc w:val="both"/>
        <w:rPr>
          <w:rFonts w:ascii="Times New Roman" w:hAnsi="Times New Roman" w:cs="Times New Roman"/>
          <w:sz w:val="24"/>
          <w:szCs w:val="24"/>
          <w:lang w:val="en-US"/>
        </w:rPr>
      </w:pPr>
      <w:r w:rsidRPr="00EE6C26">
        <w:rPr>
          <w:rFonts w:ascii="Times New Roman" w:hAnsi="Times New Roman" w:cs="Times New Roman"/>
          <w:sz w:val="24"/>
          <w:szCs w:val="24"/>
          <w:lang w:val="en-US"/>
        </w:rPr>
        <w:t xml:space="preserve">To sum up: </w:t>
      </w:r>
      <w:r w:rsidR="00AA7D29" w:rsidRPr="00EE6C26">
        <w:rPr>
          <w:rFonts w:ascii="Times New Roman" w:hAnsi="Times New Roman" w:cs="Times New Roman"/>
          <w:sz w:val="24"/>
          <w:szCs w:val="24"/>
          <w:lang w:val="bg-BG"/>
        </w:rPr>
        <w:t xml:space="preserve">The true goal of totalitarian propaganda is not </w:t>
      </w:r>
      <w:r w:rsidR="00C47D9B" w:rsidRPr="00EE6C26">
        <w:rPr>
          <w:rFonts w:ascii="Times New Roman" w:hAnsi="Times New Roman" w:cs="Times New Roman"/>
          <w:sz w:val="24"/>
          <w:szCs w:val="24"/>
          <w:lang w:val="en-US"/>
        </w:rPr>
        <w:t xml:space="preserve">to persuade people of the advantages of a particular ideology </w:t>
      </w:r>
      <w:r w:rsidR="00AA7D29" w:rsidRPr="00EE6C26">
        <w:rPr>
          <w:rFonts w:ascii="Times New Roman" w:hAnsi="Times New Roman" w:cs="Times New Roman"/>
          <w:sz w:val="24"/>
          <w:szCs w:val="24"/>
          <w:lang w:val="bg-BG"/>
        </w:rPr>
        <w:t xml:space="preserve">but </w:t>
      </w:r>
      <w:r w:rsidR="00C47D9B" w:rsidRPr="00EE6C26">
        <w:rPr>
          <w:rFonts w:ascii="Times New Roman" w:hAnsi="Times New Roman" w:cs="Times New Roman"/>
          <w:sz w:val="24"/>
          <w:szCs w:val="24"/>
          <w:lang w:val="en-US"/>
        </w:rPr>
        <w:t xml:space="preserve">to organize </w:t>
      </w:r>
      <w:r w:rsidR="00AA7D29" w:rsidRPr="00EE6C26">
        <w:rPr>
          <w:rFonts w:ascii="Times New Roman" w:hAnsi="Times New Roman" w:cs="Times New Roman"/>
          <w:sz w:val="24"/>
          <w:szCs w:val="24"/>
          <w:lang w:val="bg-BG"/>
        </w:rPr>
        <w:t xml:space="preserve">the </w:t>
      </w:r>
      <w:r w:rsidR="005C0419" w:rsidRPr="00EE6C26">
        <w:rPr>
          <w:rFonts w:ascii="Times New Roman" w:hAnsi="Times New Roman" w:cs="Times New Roman"/>
          <w:sz w:val="24"/>
          <w:szCs w:val="24"/>
          <w:lang w:val="en-US"/>
        </w:rPr>
        <w:t>“</w:t>
      </w:r>
      <w:r w:rsidR="00AA7D29" w:rsidRPr="00EE6C26">
        <w:rPr>
          <w:rFonts w:ascii="Times New Roman" w:hAnsi="Times New Roman" w:cs="Times New Roman"/>
          <w:sz w:val="24"/>
          <w:szCs w:val="24"/>
          <w:lang w:val="bg-BG"/>
        </w:rPr>
        <w:t xml:space="preserve">accumulation of power </w:t>
      </w:r>
      <w:r w:rsidR="00AA7D29" w:rsidRPr="00EE6C26">
        <w:rPr>
          <w:rFonts w:ascii="Times New Roman" w:hAnsi="Times New Roman" w:cs="Times New Roman"/>
          <w:i/>
          <w:sz w:val="24"/>
          <w:szCs w:val="24"/>
          <w:lang w:val="bg-BG"/>
        </w:rPr>
        <w:t>without</w:t>
      </w:r>
      <w:r w:rsidR="00AA7D29" w:rsidRPr="00EE6C26">
        <w:rPr>
          <w:rFonts w:ascii="Times New Roman" w:hAnsi="Times New Roman" w:cs="Times New Roman"/>
          <w:sz w:val="24"/>
          <w:szCs w:val="24"/>
          <w:lang w:val="bg-BG"/>
        </w:rPr>
        <w:t xml:space="preserve"> the possession of the means of</w:t>
      </w:r>
      <w:r w:rsidR="00C47D9B" w:rsidRPr="00EE6C26">
        <w:rPr>
          <w:rFonts w:ascii="Times New Roman" w:hAnsi="Times New Roman" w:cs="Times New Roman"/>
          <w:sz w:val="24"/>
          <w:szCs w:val="24"/>
          <w:lang w:val="en-US"/>
        </w:rPr>
        <w:t xml:space="preserve"> </w:t>
      </w:r>
      <w:r w:rsidR="00AA7D29" w:rsidRPr="00EE6C26">
        <w:rPr>
          <w:rFonts w:ascii="Times New Roman" w:hAnsi="Times New Roman" w:cs="Times New Roman"/>
          <w:sz w:val="24"/>
          <w:szCs w:val="24"/>
          <w:lang w:val="bg-BG"/>
        </w:rPr>
        <w:t>violence</w:t>
      </w:r>
      <w:r w:rsidR="005C0419" w:rsidRPr="00EE6C26">
        <w:rPr>
          <w:rFonts w:ascii="Times New Roman" w:hAnsi="Times New Roman" w:cs="Times New Roman"/>
          <w:sz w:val="24"/>
          <w:szCs w:val="24"/>
          <w:lang w:val="en-US"/>
        </w:rPr>
        <w:t>”</w:t>
      </w:r>
      <w:r w:rsidR="00C47D9B" w:rsidRPr="00EE6C26">
        <w:rPr>
          <w:rFonts w:ascii="Times New Roman" w:hAnsi="Times New Roman" w:cs="Times New Roman"/>
          <w:sz w:val="24"/>
          <w:szCs w:val="24"/>
          <w:lang w:val="en-US"/>
        </w:rPr>
        <w:t xml:space="preserve">, as Hannah Arendt (1993) has proven convincingly. </w:t>
      </w:r>
      <w:r w:rsidR="00AA7D29" w:rsidRPr="00EE6C26">
        <w:rPr>
          <w:rFonts w:ascii="Times New Roman" w:hAnsi="Times New Roman" w:cs="Times New Roman"/>
          <w:sz w:val="24"/>
          <w:szCs w:val="24"/>
          <w:lang w:val="bg-BG"/>
        </w:rPr>
        <w:t xml:space="preserve">For this purpose, </w:t>
      </w:r>
      <w:r w:rsidR="00C47D9B" w:rsidRPr="00EE6C26">
        <w:rPr>
          <w:rFonts w:ascii="Times New Roman" w:hAnsi="Times New Roman" w:cs="Times New Roman"/>
          <w:sz w:val="24"/>
          <w:szCs w:val="24"/>
          <w:lang w:val="en-US"/>
        </w:rPr>
        <w:t xml:space="preserve">any </w:t>
      </w:r>
      <w:r w:rsidR="00AA7D29" w:rsidRPr="00EE6C26">
        <w:rPr>
          <w:rFonts w:ascii="Times New Roman" w:hAnsi="Times New Roman" w:cs="Times New Roman"/>
          <w:sz w:val="24"/>
          <w:szCs w:val="24"/>
          <w:lang w:val="bg-BG"/>
        </w:rPr>
        <w:t xml:space="preserve">originality in ideological content </w:t>
      </w:r>
      <w:r w:rsidR="00C47D9B" w:rsidRPr="00EE6C26">
        <w:rPr>
          <w:rFonts w:ascii="Times New Roman" w:hAnsi="Times New Roman" w:cs="Times New Roman"/>
          <w:sz w:val="24"/>
          <w:szCs w:val="24"/>
          <w:lang w:val="en-US"/>
        </w:rPr>
        <w:t xml:space="preserve">would </w:t>
      </w:r>
      <w:r w:rsidR="00AA7D29" w:rsidRPr="00EE6C26">
        <w:rPr>
          <w:rFonts w:ascii="Times New Roman" w:hAnsi="Times New Roman" w:cs="Times New Roman"/>
          <w:sz w:val="24"/>
          <w:szCs w:val="24"/>
          <w:lang w:val="bg-BG"/>
        </w:rPr>
        <w:t>only</w:t>
      </w:r>
      <w:r w:rsidR="00C47D9B" w:rsidRPr="00EE6C26">
        <w:rPr>
          <w:rFonts w:ascii="Times New Roman" w:hAnsi="Times New Roman" w:cs="Times New Roman"/>
          <w:sz w:val="24"/>
          <w:szCs w:val="24"/>
          <w:lang w:val="en-US"/>
        </w:rPr>
        <w:t xml:space="preserve"> </w:t>
      </w:r>
      <w:r w:rsidR="00AA7D29" w:rsidRPr="00EE6C26">
        <w:rPr>
          <w:rFonts w:ascii="Times New Roman" w:hAnsi="Times New Roman" w:cs="Times New Roman"/>
          <w:sz w:val="24"/>
          <w:szCs w:val="24"/>
          <w:lang w:val="bg-BG"/>
        </w:rPr>
        <w:t xml:space="preserve">be an unnecessary obstacle. It is no </w:t>
      </w:r>
      <w:r w:rsidR="00C47D9B" w:rsidRPr="00EE6C26">
        <w:rPr>
          <w:rFonts w:ascii="Times New Roman" w:hAnsi="Times New Roman" w:cs="Times New Roman"/>
          <w:sz w:val="24"/>
          <w:szCs w:val="24"/>
          <w:lang w:val="en-US"/>
        </w:rPr>
        <w:t xml:space="preserve">coincidence </w:t>
      </w:r>
      <w:r w:rsidR="00AA7D29" w:rsidRPr="00EE6C26">
        <w:rPr>
          <w:rFonts w:ascii="Times New Roman" w:hAnsi="Times New Roman" w:cs="Times New Roman"/>
          <w:sz w:val="24"/>
          <w:szCs w:val="24"/>
          <w:lang w:val="bg-BG"/>
        </w:rPr>
        <w:t>that the two totalitarian</w:t>
      </w:r>
      <w:r w:rsidR="00C47D9B" w:rsidRPr="00EE6C26">
        <w:rPr>
          <w:rFonts w:ascii="Times New Roman" w:hAnsi="Times New Roman" w:cs="Times New Roman"/>
          <w:sz w:val="24"/>
          <w:szCs w:val="24"/>
          <w:lang w:val="en-US"/>
        </w:rPr>
        <w:t xml:space="preserve"> </w:t>
      </w:r>
      <w:r w:rsidR="00AA7D29" w:rsidRPr="00EE6C26">
        <w:rPr>
          <w:rFonts w:ascii="Times New Roman" w:hAnsi="Times New Roman" w:cs="Times New Roman"/>
          <w:sz w:val="24"/>
          <w:szCs w:val="24"/>
          <w:lang w:val="bg-BG"/>
        </w:rPr>
        <w:t xml:space="preserve">movements of </w:t>
      </w:r>
      <w:r w:rsidR="00C47D9B" w:rsidRPr="00EE6C26">
        <w:rPr>
          <w:rFonts w:ascii="Times New Roman" w:hAnsi="Times New Roman" w:cs="Times New Roman"/>
          <w:sz w:val="24"/>
          <w:szCs w:val="24"/>
          <w:lang w:val="en-US"/>
        </w:rPr>
        <w:t>the twentieth century</w:t>
      </w:r>
      <w:r w:rsidR="00AA7D29" w:rsidRPr="00EE6C26">
        <w:rPr>
          <w:rFonts w:ascii="Times New Roman" w:hAnsi="Times New Roman" w:cs="Times New Roman"/>
          <w:sz w:val="24"/>
          <w:szCs w:val="24"/>
          <w:lang w:val="bg-BG"/>
        </w:rPr>
        <w:t xml:space="preserve">, so </w:t>
      </w:r>
      <w:r w:rsidR="00C47D9B" w:rsidRPr="00EE6C26">
        <w:rPr>
          <w:rFonts w:ascii="Times New Roman" w:hAnsi="Times New Roman" w:cs="Times New Roman"/>
          <w:sz w:val="24"/>
          <w:szCs w:val="24"/>
          <w:lang w:val="en-US"/>
        </w:rPr>
        <w:t xml:space="preserve">‘innovative’ </w:t>
      </w:r>
      <w:r w:rsidR="00AA7D29" w:rsidRPr="00EE6C26">
        <w:rPr>
          <w:rFonts w:ascii="Times New Roman" w:hAnsi="Times New Roman" w:cs="Times New Roman"/>
          <w:sz w:val="24"/>
          <w:szCs w:val="24"/>
          <w:lang w:val="bg-BG"/>
        </w:rPr>
        <w:t xml:space="preserve">in methods of </w:t>
      </w:r>
      <w:r w:rsidR="00C47D9B" w:rsidRPr="00EE6C26">
        <w:rPr>
          <w:rFonts w:ascii="Times New Roman" w:hAnsi="Times New Roman" w:cs="Times New Roman"/>
          <w:sz w:val="24"/>
          <w:szCs w:val="24"/>
          <w:lang w:val="en-US"/>
        </w:rPr>
        <w:t xml:space="preserve">government </w:t>
      </w:r>
      <w:r w:rsidR="00AA7D29" w:rsidRPr="00EE6C26">
        <w:rPr>
          <w:rFonts w:ascii="Times New Roman" w:hAnsi="Times New Roman" w:cs="Times New Roman"/>
          <w:sz w:val="24"/>
          <w:szCs w:val="24"/>
          <w:lang w:val="bg-BG"/>
        </w:rPr>
        <w:t>and</w:t>
      </w:r>
      <w:r w:rsidR="00C47D9B" w:rsidRPr="00EE6C26">
        <w:rPr>
          <w:rFonts w:ascii="Times New Roman" w:hAnsi="Times New Roman" w:cs="Times New Roman"/>
          <w:sz w:val="24"/>
          <w:szCs w:val="24"/>
          <w:lang w:val="en-US"/>
        </w:rPr>
        <w:t xml:space="preserve"> ‘</w:t>
      </w:r>
      <w:r w:rsidR="00AA7D29" w:rsidRPr="00EE6C26">
        <w:rPr>
          <w:rFonts w:ascii="Times New Roman" w:hAnsi="Times New Roman" w:cs="Times New Roman"/>
          <w:sz w:val="24"/>
          <w:szCs w:val="24"/>
          <w:lang w:val="bg-BG"/>
        </w:rPr>
        <w:t>ingenious</w:t>
      </w:r>
      <w:r w:rsidR="00C47D9B" w:rsidRPr="00EE6C26">
        <w:rPr>
          <w:rFonts w:ascii="Times New Roman" w:hAnsi="Times New Roman" w:cs="Times New Roman"/>
          <w:sz w:val="24"/>
          <w:szCs w:val="24"/>
          <w:lang w:val="en-US"/>
        </w:rPr>
        <w:t>’</w:t>
      </w:r>
      <w:r w:rsidR="00AA7D29" w:rsidRPr="00EE6C26">
        <w:rPr>
          <w:rFonts w:ascii="Times New Roman" w:hAnsi="Times New Roman" w:cs="Times New Roman"/>
          <w:sz w:val="24"/>
          <w:szCs w:val="24"/>
          <w:lang w:val="bg-BG"/>
        </w:rPr>
        <w:t xml:space="preserve"> in forms of organization, </w:t>
      </w:r>
      <w:r w:rsidR="00C47D9B" w:rsidRPr="00EE6C26">
        <w:rPr>
          <w:rFonts w:ascii="Times New Roman" w:hAnsi="Times New Roman" w:cs="Times New Roman"/>
          <w:sz w:val="24"/>
          <w:szCs w:val="24"/>
          <w:lang w:val="en-US"/>
        </w:rPr>
        <w:t xml:space="preserve">did not </w:t>
      </w:r>
      <w:r w:rsidR="00AA7D29" w:rsidRPr="00EE6C26">
        <w:rPr>
          <w:rFonts w:ascii="Times New Roman" w:hAnsi="Times New Roman" w:cs="Times New Roman"/>
          <w:sz w:val="24"/>
          <w:szCs w:val="24"/>
          <w:lang w:val="bg-BG"/>
        </w:rPr>
        <w:lastRenderedPageBreak/>
        <w:t xml:space="preserve">preach a new </w:t>
      </w:r>
      <w:r w:rsidR="001913B8" w:rsidRPr="00EE6C26">
        <w:rPr>
          <w:rFonts w:ascii="Times New Roman" w:hAnsi="Times New Roman" w:cs="Times New Roman"/>
          <w:sz w:val="24"/>
          <w:szCs w:val="24"/>
          <w:lang w:val="en-US"/>
        </w:rPr>
        <w:t>teaching</w:t>
      </w:r>
      <w:r w:rsidR="00AA7D29" w:rsidRPr="00EE6C26">
        <w:rPr>
          <w:rFonts w:ascii="Times New Roman" w:hAnsi="Times New Roman" w:cs="Times New Roman"/>
          <w:sz w:val="24"/>
          <w:szCs w:val="24"/>
          <w:lang w:val="bg-BG"/>
        </w:rPr>
        <w:t>,</w:t>
      </w:r>
      <w:r w:rsidR="00C47D9B" w:rsidRPr="00EE6C26">
        <w:rPr>
          <w:rFonts w:ascii="Times New Roman" w:hAnsi="Times New Roman" w:cs="Times New Roman"/>
          <w:sz w:val="24"/>
          <w:szCs w:val="24"/>
          <w:lang w:val="en-US"/>
        </w:rPr>
        <w:t xml:space="preserve"> did not </w:t>
      </w:r>
      <w:r w:rsidR="001913B8" w:rsidRPr="00EE6C26">
        <w:rPr>
          <w:rFonts w:ascii="Times New Roman" w:hAnsi="Times New Roman" w:cs="Times New Roman"/>
          <w:sz w:val="24"/>
          <w:szCs w:val="24"/>
          <w:lang w:val="en-US"/>
        </w:rPr>
        <w:t xml:space="preserve">introduce </w:t>
      </w:r>
      <w:r w:rsidR="00AA7D29" w:rsidRPr="00EE6C26">
        <w:rPr>
          <w:rFonts w:ascii="Times New Roman" w:hAnsi="Times New Roman" w:cs="Times New Roman"/>
          <w:sz w:val="24"/>
          <w:szCs w:val="24"/>
          <w:lang w:val="bg-BG"/>
        </w:rPr>
        <w:t>a</w:t>
      </w:r>
      <w:r w:rsidR="001913B8" w:rsidRPr="00EE6C26">
        <w:rPr>
          <w:rFonts w:ascii="Times New Roman" w:hAnsi="Times New Roman" w:cs="Times New Roman"/>
          <w:sz w:val="24"/>
          <w:szCs w:val="24"/>
          <w:lang w:val="en-US"/>
        </w:rPr>
        <w:t xml:space="preserve"> doctrine </w:t>
      </w:r>
      <w:r w:rsidR="00AA7D29" w:rsidRPr="00EE6C26">
        <w:rPr>
          <w:rFonts w:ascii="Times New Roman" w:hAnsi="Times New Roman" w:cs="Times New Roman"/>
          <w:sz w:val="24"/>
          <w:szCs w:val="24"/>
          <w:lang w:val="bg-BG"/>
        </w:rPr>
        <w:t>which was not already popular. Not the</w:t>
      </w:r>
      <w:r w:rsidR="001913B8" w:rsidRPr="00EE6C26">
        <w:rPr>
          <w:rFonts w:ascii="Times New Roman" w:hAnsi="Times New Roman" w:cs="Times New Roman"/>
          <w:sz w:val="24"/>
          <w:szCs w:val="24"/>
          <w:lang w:val="en-US"/>
        </w:rPr>
        <w:t xml:space="preserve"> </w:t>
      </w:r>
      <w:r w:rsidR="00AA7D29" w:rsidRPr="00EE6C26">
        <w:rPr>
          <w:rFonts w:ascii="Times New Roman" w:hAnsi="Times New Roman" w:cs="Times New Roman"/>
          <w:sz w:val="24"/>
          <w:szCs w:val="24"/>
          <w:lang w:val="bg-BG"/>
        </w:rPr>
        <w:t>passing successes of demagogy win the masses, but the visible reality and</w:t>
      </w:r>
      <w:r w:rsidR="001913B8" w:rsidRPr="00EE6C26">
        <w:rPr>
          <w:rFonts w:ascii="Times New Roman" w:hAnsi="Times New Roman" w:cs="Times New Roman"/>
          <w:sz w:val="24"/>
          <w:szCs w:val="24"/>
          <w:lang w:val="en-US"/>
        </w:rPr>
        <w:t xml:space="preserve"> </w:t>
      </w:r>
      <w:r w:rsidR="00AA7D29" w:rsidRPr="00EE6C26">
        <w:rPr>
          <w:rFonts w:ascii="Times New Roman" w:hAnsi="Times New Roman" w:cs="Times New Roman"/>
          <w:sz w:val="24"/>
          <w:szCs w:val="24"/>
          <w:lang w:val="bg-BG"/>
        </w:rPr>
        <w:t xml:space="preserve">power of a </w:t>
      </w:r>
      <w:r w:rsidR="001913B8" w:rsidRPr="00EE6C26">
        <w:rPr>
          <w:rFonts w:ascii="Times New Roman" w:hAnsi="Times New Roman" w:cs="Times New Roman"/>
          <w:sz w:val="24"/>
          <w:szCs w:val="24"/>
          <w:lang w:val="en-US"/>
        </w:rPr>
        <w:t>‘</w:t>
      </w:r>
      <w:r w:rsidR="00AA7D29" w:rsidRPr="00EE6C26">
        <w:rPr>
          <w:rFonts w:ascii="Times New Roman" w:hAnsi="Times New Roman" w:cs="Times New Roman"/>
          <w:sz w:val="24"/>
          <w:szCs w:val="24"/>
          <w:lang w:val="bg-BG"/>
        </w:rPr>
        <w:t>living organization</w:t>
      </w:r>
      <w:r w:rsidR="001913B8" w:rsidRPr="00EE6C26">
        <w:rPr>
          <w:rFonts w:ascii="Times New Roman" w:hAnsi="Times New Roman" w:cs="Times New Roman"/>
          <w:sz w:val="24"/>
          <w:szCs w:val="24"/>
          <w:lang w:val="en-US"/>
        </w:rPr>
        <w:t>’; the living organization of the movement is contrasted with the ‘dead mechanism’ of the bureaucratic party. (</w:t>
      </w:r>
      <w:r w:rsidR="00AA7D29" w:rsidRPr="00EE6C26">
        <w:rPr>
          <w:rFonts w:ascii="Times New Roman" w:hAnsi="Times New Roman" w:cs="Times New Roman"/>
          <w:sz w:val="24"/>
          <w:szCs w:val="24"/>
          <w:lang w:val="bg-BG"/>
        </w:rPr>
        <w:t xml:space="preserve">Hitler </w:t>
      </w:r>
      <w:r w:rsidR="001913B8" w:rsidRPr="00EE6C26">
        <w:rPr>
          <w:rFonts w:ascii="Times New Roman" w:hAnsi="Times New Roman" w:cs="Times New Roman"/>
          <w:sz w:val="24"/>
          <w:szCs w:val="24"/>
          <w:lang w:val="en-US"/>
        </w:rPr>
        <w:t xml:space="preserve">owed his position in the party not to his </w:t>
      </w:r>
      <w:r w:rsidR="00AA7D29" w:rsidRPr="00EE6C26">
        <w:rPr>
          <w:rFonts w:ascii="Times New Roman" w:hAnsi="Times New Roman" w:cs="Times New Roman"/>
          <w:sz w:val="24"/>
          <w:szCs w:val="24"/>
          <w:lang w:val="bg-BG"/>
        </w:rPr>
        <w:t>brilliant gifts as a mass orator</w:t>
      </w:r>
      <w:r w:rsidR="00CE71D2" w:rsidRPr="00EE6C26">
        <w:rPr>
          <w:rFonts w:ascii="Times New Roman" w:hAnsi="Times New Roman" w:cs="Times New Roman"/>
          <w:sz w:val="24"/>
          <w:szCs w:val="24"/>
          <w:lang w:val="en-US"/>
        </w:rPr>
        <w:t xml:space="preserve"> but to the fact that he </w:t>
      </w:r>
      <w:r w:rsidR="00AA7D29" w:rsidRPr="00EE6C26">
        <w:rPr>
          <w:rFonts w:ascii="Times New Roman" w:hAnsi="Times New Roman" w:cs="Times New Roman"/>
          <w:sz w:val="24"/>
          <w:szCs w:val="24"/>
          <w:lang w:val="bg-BG"/>
        </w:rPr>
        <w:t>misled his opponents</w:t>
      </w:r>
      <w:r w:rsidR="00CE71D2" w:rsidRPr="00EE6C26">
        <w:rPr>
          <w:rFonts w:ascii="Times New Roman" w:hAnsi="Times New Roman" w:cs="Times New Roman"/>
          <w:sz w:val="24"/>
          <w:szCs w:val="24"/>
          <w:lang w:val="en-US"/>
        </w:rPr>
        <w:t xml:space="preserve"> </w:t>
      </w:r>
      <w:r w:rsidR="00AA7D29" w:rsidRPr="00EE6C26">
        <w:rPr>
          <w:rFonts w:ascii="Times New Roman" w:hAnsi="Times New Roman" w:cs="Times New Roman"/>
          <w:sz w:val="24"/>
          <w:szCs w:val="24"/>
          <w:lang w:val="bg-BG"/>
        </w:rPr>
        <w:t>into underestimating him as a simple demagogue</w:t>
      </w:r>
      <w:r w:rsidR="00CE71D2" w:rsidRPr="00EE6C26">
        <w:rPr>
          <w:rFonts w:ascii="Times New Roman" w:hAnsi="Times New Roman" w:cs="Times New Roman"/>
          <w:sz w:val="24"/>
          <w:szCs w:val="24"/>
          <w:lang w:val="en-US"/>
        </w:rPr>
        <w:t>;</w:t>
      </w:r>
      <w:r w:rsidR="00AA7D29" w:rsidRPr="00EE6C26">
        <w:rPr>
          <w:rFonts w:ascii="Times New Roman" w:hAnsi="Times New Roman" w:cs="Times New Roman"/>
          <w:sz w:val="24"/>
          <w:szCs w:val="24"/>
          <w:lang w:val="bg-BG"/>
        </w:rPr>
        <w:t xml:space="preserve"> Stalin was</w:t>
      </w:r>
      <w:r w:rsidR="00CE71D2" w:rsidRPr="00EE6C26">
        <w:rPr>
          <w:rFonts w:ascii="Times New Roman" w:hAnsi="Times New Roman" w:cs="Times New Roman"/>
          <w:sz w:val="24"/>
          <w:szCs w:val="24"/>
          <w:lang w:val="en-US"/>
        </w:rPr>
        <w:t xml:space="preserve"> eventually </w:t>
      </w:r>
      <w:r w:rsidR="00AA7D29" w:rsidRPr="00EE6C26">
        <w:rPr>
          <w:rFonts w:ascii="Times New Roman" w:hAnsi="Times New Roman" w:cs="Times New Roman"/>
          <w:sz w:val="24"/>
          <w:szCs w:val="24"/>
          <w:lang w:val="bg-BG"/>
        </w:rPr>
        <w:t>able to defeat the greate</w:t>
      </w:r>
      <w:r w:rsidR="00CE71D2" w:rsidRPr="00EE6C26">
        <w:rPr>
          <w:rFonts w:ascii="Times New Roman" w:hAnsi="Times New Roman" w:cs="Times New Roman"/>
          <w:sz w:val="24"/>
          <w:szCs w:val="24"/>
          <w:lang w:val="en-US"/>
        </w:rPr>
        <w:t>st</w:t>
      </w:r>
      <w:r w:rsidR="00AA7D29" w:rsidRPr="00EE6C26">
        <w:rPr>
          <w:rFonts w:ascii="Times New Roman" w:hAnsi="Times New Roman" w:cs="Times New Roman"/>
          <w:sz w:val="24"/>
          <w:szCs w:val="24"/>
          <w:lang w:val="bg-BG"/>
        </w:rPr>
        <w:t xml:space="preserve"> orator of the Russian Revolution</w:t>
      </w:r>
      <w:r w:rsidR="00CE71D2" w:rsidRPr="00EE6C26">
        <w:rPr>
          <w:rFonts w:ascii="Times New Roman" w:hAnsi="Times New Roman" w:cs="Times New Roman"/>
          <w:sz w:val="24"/>
          <w:szCs w:val="24"/>
          <w:lang w:val="en-US"/>
        </w:rPr>
        <w:t>, Leo Trotsky</w:t>
      </w:r>
      <w:r w:rsidR="00AA7D29" w:rsidRPr="00EE6C26">
        <w:rPr>
          <w:rFonts w:ascii="Times New Roman" w:hAnsi="Times New Roman" w:cs="Times New Roman"/>
          <w:sz w:val="24"/>
          <w:szCs w:val="24"/>
          <w:lang w:val="bg-BG"/>
        </w:rPr>
        <w:t>.</w:t>
      </w:r>
      <w:r w:rsidR="00CE71D2" w:rsidRPr="00EE6C26">
        <w:rPr>
          <w:rFonts w:ascii="Times New Roman" w:hAnsi="Times New Roman" w:cs="Times New Roman"/>
          <w:sz w:val="24"/>
          <w:szCs w:val="24"/>
          <w:lang w:val="en-US"/>
        </w:rPr>
        <w:t>)</w:t>
      </w:r>
      <w:r w:rsidR="00AA7D29" w:rsidRPr="00EE6C26">
        <w:rPr>
          <w:rFonts w:ascii="Times New Roman" w:hAnsi="Times New Roman" w:cs="Times New Roman"/>
          <w:sz w:val="24"/>
          <w:szCs w:val="24"/>
          <w:lang w:val="bg-BG"/>
        </w:rPr>
        <w:t xml:space="preserve"> </w:t>
      </w:r>
      <w:r w:rsidR="007D0BAE" w:rsidRPr="00EE6C26">
        <w:rPr>
          <w:rFonts w:ascii="Times New Roman" w:hAnsi="Times New Roman" w:cs="Times New Roman"/>
          <w:sz w:val="24"/>
          <w:szCs w:val="24"/>
          <w:lang w:val="bg-BG"/>
        </w:rPr>
        <w:t xml:space="preserve">What distinguishes the totalitarian </w:t>
      </w:r>
      <w:r w:rsidR="007D0BAE" w:rsidRPr="00EE6C26">
        <w:rPr>
          <w:rFonts w:ascii="Times New Roman" w:hAnsi="Times New Roman" w:cs="Times New Roman"/>
          <w:sz w:val="24"/>
          <w:szCs w:val="24"/>
          <w:lang w:val="en-US"/>
        </w:rPr>
        <w:t xml:space="preserve">rulers </w:t>
      </w:r>
      <w:r w:rsidR="007D0BAE" w:rsidRPr="00EE6C26">
        <w:rPr>
          <w:rFonts w:ascii="Times New Roman" w:hAnsi="Times New Roman" w:cs="Times New Roman"/>
          <w:sz w:val="24"/>
          <w:szCs w:val="24"/>
          <w:lang w:val="bg-BG"/>
        </w:rPr>
        <w:t>is</w:t>
      </w:r>
      <w:r w:rsidR="007D0BAE" w:rsidRPr="00EE6C26">
        <w:rPr>
          <w:rFonts w:ascii="Times New Roman" w:hAnsi="Times New Roman" w:cs="Times New Roman"/>
          <w:sz w:val="24"/>
          <w:szCs w:val="24"/>
          <w:lang w:val="en-US"/>
        </w:rPr>
        <w:t>, above all, the</w:t>
      </w:r>
      <w:r w:rsidR="007D0BAE" w:rsidRPr="00EE6C26">
        <w:rPr>
          <w:rFonts w:ascii="Times New Roman" w:hAnsi="Times New Roman" w:cs="Times New Roman"/>
          <w:sz w:val="24"/>
          <w:szCs w:val="24"/>
          <w:lang w:val="bg-BG"/>
        </w:rPr>
        <w:t xml:space="preserve"> single-minded purposefulness with which they choose those elements from</w:t>
      </w:r>
      <w:r w:rsidR="007D0BAE" w:rsidRPr="00EE6C26">
        <w:rPr>
          <w:rFonts w:ascii="Times New Roman" w:hAnsi="Times New Roman" w:cs="Times New Roman"/>
          <w:sz w:val="24"/>
          <w:szCs w:val="24"/>
          <w:lang w:val="en-US"/>
        </w:rPr>
        <w:t xml:space="preserve"> </w:t>
      </w:r>
      <w:r w:rsidR="007D0BAE" w:rsidRPr="00EE6C26">
        <w:rPr>
          <w:rFonts w:ascii="Times New Roman" w:hAnsi="Times New Roman" w:cs="Times New Roman"/>
          <w:sz w:val="24"/>
          <w:szCs w:val="24"/>
          <w:lang w:val="bg-BG"/>
        </w:rPr>
        <w:t>existing ideologies which are best fitted to become the fundaments of another,</w:t>
      </w:r>
      <w:r w:rsidR="007D0BAE" w:rsidRPr="00EE6C26">
        <w:rPr>
          <w:rFonts w:ascii="Times New Roman" w:hAnsi="Times New Roman" w:cs="Times New Roman"/>
          <w:sz w:val="24"/>
          <w:szCs w:val="24"/>
          <w:lang w:val="en-US"/>
        </w:rPr>
        <w:t xml:space="preserve"> </w:t>
      </w:r>
      <w:r w:rsidR="007D0BAE" w:rsidRPr="00EE6C26">
        <w:rPr>
          <w:rFonts w:ascii="Times New Roman" w:hAnsi="Times New Roman" w:cs="Times New Roman"/>
          <w:sz w:val="24"/>
          <w:szCs w:val="24"/>
          <w:lang w:val="bg-BG"/>
        </w:rPr>
        <w:t xml:space="preserve">entirely fictitious world. The fiction of the </w:t>
      </w:r>
      <w:r w:rsidR="007D0BAE" w:rsidRPr="00EE6C26">
        <w:rPr>
          <w:rFonts w:ascii="Times New Roman" w:hAnsi="Times New Roman" w:cs="Times New Roman"/>
          <w:sz w:val="24"/>
          <w:szCs w:val="24"/>
          <w:lang w:val="en-US"/>
        </w:rPr>
        <w:t xml:space="preserve">Jewish world conspiracy </w:t>
      </w:r>
      <w:r w:rsidR="007D0BAE" w:rsidRPr="00EE6C26">
        <w:rPr>
          <w:rFonts w:ascii="Times New Roman" w:hAnsi="Times New Roman" w:cs="Times New Roman"/>
          <w:sz w:val="24"/>
          <w:szCs w:val="24"/>
          <w:lang w:val="bg-BG"/>
        </w:rPr>
        <w:t>was as adequate</w:t>
      </w:r>
      <w:r w:rsidR="007D0BAE" w:rsidRPr="00EE6C26">
        <w:rPr>
          <w:rFonts w:ascii="Times New Roman" w:hAnsi="Times New Roman" w:cs="Times New Roman"/>
          <w:sz w:val="24"/>
          <w:szCs w:val="24"/>
          <w:lang w:val="en-US"/>
        </w:rPr>
        <w:t xml:space="preserve"> </w:t>
      </w:r>
      <w:r w:rsidR="007D0BAE" w:rsidRPr="00EE6C26">
        <w:rPr>
          <w:rFonts w:ascii="Times New Roman" w:hAnsi="Times New Roman" w:cs="Times New Roman"/>
          <w:sz w:val="24"/>
          <w:szCs w:val="24"/>
          <w:lang w:val="bg-BG"/>
        </w:rPr>
        <w:t>as the fiction of a Trotskyite conspiracy, for both contained an element of</w:t>
      </w:r>
      <w:r w:rsidR="007D0BAE" w:rsidRPr="00EE6C26">
        <w:rPr>
          <w:rFonts w:ascii="Times New Roman" w:hAnsi="Times New Roman" w:cs="Times New Roman"/>
          <w:sz w:val="24"/>
          <w:szCs w:val="24"/>
          <w:lang w:val="en-US"/>
        </w:rPr>
        <w:t xml:space="preserve"> </w:t>
      </w:r>
      <w:r w:rsidR="007D0BAE" w:rsidRPr="00EE6C26">
        <w:rPr>
          <w:rFonts w:ascii="Times New Roman" w:hAnsi="Times New Roman" w:cs="Times New Roman"/>
          <w:sz w:val="24"/>
          <w:szCs w:val="24"/>
          <w:lang w:val="bg-BG"/>
        </w:rPr>
        <w:t>plausibility</w:t>
      </w:r>
      <w:r w:rsidR="007D0BAE" w:rsidRPr="00EE6C26">
        <w:rPr>
          <w:rFonts w:ascii="Times New Roman" w:hAnsi="Times New Roman" w:cs="Times New Roman"/>
          <w:sz w:val="24"/>
          <w:szCs w:val="24"/>
          <w:lang w:val="en-US"/>
        </w:rPr>
        <w:t xml:space="preserve"> – </w:t>
      </w:r>
      <w:r w:rsidR="007D0BAE" w:rsidRPr="00EE6C26">
        <w:rPr>
          <w:rFonts w:ascii="Times New Roman" w:hAnsi="Times New Roman" w:cs="Times New Roman"/>
          <w:sz w:val="24"/>
          <w:szCs w:val="24"/>
          <w:lang w:val="bg-BG"/>
        </w:rPr>
        <w:t xml:space="preserve">the </w:t>
      </w:r>
      <w:r w:rsidR="001C530E" w:rsidRPr="00EE6C26">
        <w:rPr>
          <w:rFonts w:ascii="Times New Roman" w:hAnsi="Times New Roman" w:cs="Times New Roman"/>
          <w:sz w:val="24"/>
          <w:szCs w:val="24"/>
          <w:lang w:val="en-US"/>
        </w:rPr>
        <w:t xml:space="preserve">covert </w:t>
      </w:r>
      <w:r w:rsidR="007D0BAE" w:rsidRPr="00EE6C26">
        <w:rPr>
          <w:rFonts w:ascii="Times New Roman" w:hAnsi="Times New Roman" w:cs="Times New Roman"/>
          <w:sz w:val="24"/>
          <w:szCs w:val="24"/>
          <w:lang w:val="bg-BG"/>
        </w:rPr>
        <w:t>influence of the Jews in the past</w:t>
      </w:r>
      <w:r w:rsidR="001C530E" w:rsidRPr="00EE6C26">
        <w:rPr>
          <w:rFonts w:ascii="Times New Roman" w:hAnsi="Times New Roman" w:cs="Times New Roman"/>
          <w:sz w:val="24"/>
          <w:szCs w:val="24"/>
          <w:lang w:val="en-US"/>
        </w:rPr>
        <w:t xml:space="preserve">, and </w:t>
      </w:r>
      <w:r w:rsidR="007D0BAE" w:rsidRPr="00EE6C26">
        <w:rPr>
          <w:rFonts w:ascii="Times New Roman" w:hAnsi="Times New Roman" w:cs="Times New Roman"/>
          <w:sz w:val="24"/>
          <w:szCs w:val="24"/>
          <w:lang w:val="bg-BG"/>
        </w:rPr>
        <w:t>the struggle for</w:t>
      </w:r>
      <w:r w:rsidR="001C530E" w:rsidRPr="00EE6C26">
        <w:rPr>
          <w:rFonts w:ascii="Times New Roman" w:hAnsi="Times New Roman" w:cs="Times New Roman"/>
          <w:sz w:val="24"/>
          <w:szCs w:val="24"/>
          <w:lang w:val="en-US"/>
        </w:rPr>
        <w:t xml:space="preserve"> </w:t>
      </w:r>
      <w:r w:rsidR="007D0BAE" w:rsidRPr="00EE6C26">
        <w:rPr>
          <w:rFonts w:ascii="Times New Roman" w:hAnsi="Times New Roman" w:cs="Times New Roman"/>
          <w:sz w:val="24"/>
          <w:szCs w:val="24"/>
          <w:lang w:val="bg-BG"/>
        </w:rPr>
        <w:t xml:space="preserve">power between </w:t>
      </w:r>
      <w:r w:rsidR="001C530E" w:rsidRPr="00EE6C26">
        <w:rPr>
          <w:rFonts w:ascii="Times New Roman" w:hAnsi="Times New Roman" w:cs="Times New Roman"/>
          <w:sz w:val="24"/>
          <w:szCs w:val="24"/>
          <w:lang w:val="en-US"/>
        </w:rPr>
        <w:t xml:space="preserve">Stalin and </w:t>
      </w:r>
      <w:r w:rsidR="007D0BAE" w:rsidRPr="00EE6C26">
        <w:rPr>
          <w:rFonts w:ascii="Times New Roman" w:hAnsi="Times New Roman" w:cs="Times New Roman"/>
          <w:sz w:val="24"/>
          <w:szCs w:val="24"/>
          <w:lang w:val="bg-BG"/>
        </w:rPr>
        <w:t xml:space="preserve">Trotsky </w:t>
      </w:r>
      <w:r w:rsidR="001C530E" w:rsidRPr="00EE6C26">
        <w:rPr>
          <w:rFonts w:ascii="Times New Roman" w:hAnsi="Times New Roman" w:cs="Times New Roman"/>
          <w:sz w:val="24"/>
          <w:szCs w:val="24"/>
          <w:lang w:val="en-US"/>
        </w:rPr>
        <w:t xml:space="preserve">– </w:t>
      </w:r>
      <w:r w:rsidR="007D0BAE" w:rsidRPr="00EE6C26">
        <w:rPr>
          <w:rFonts w:ascii="Times New Roman" w:hAnsi="Times New Roman" w:cs="Times New Roman"/>
          <w:sz w:val="24"/>
          <w:szCs w:val="24"/>
          <w:lang w:val="bg-BG"/>
        </w:rPr>
        <w:t xml:space="preserve">which not even the </w:t>
      </w:r>
      <w:r w:rsidR="001C530E" w:rsidRPr="00EE6C26">
        <w:rPr>
          <w:rFonts w:ascii="Times New Roman" w:hAnsi="Times New Roman" w:cs="Times New Roman"/>
          <w:sz w:val="24"/>
          <w:szCs w:val="24"/>
          <w:lang w:val="en-US"/>
        </w:rPr>
        <w:t xml:space="preserve">whole </w:t>
      </w:r>
      <w:r w:rsidR="007D0BAE" w:rsidRPr="00EE6C26">
        <w:rPr>
          <w:rFonts w:ascii="Times New Roman" w:hAnsi="Times New Roman" w:cs="Times New Roman"/>
          <w:sz w:val="24"/>
          <w:szCs w:val="24"/>
          <w:lang w:val="bg-BG"/>
        </w:rPr>
        <w:t>fictitious world of</w:t>
      </w:r>
      <w:r w:rsidR="001C530E" w:rsidRPr="00EE6C26">
        <w:rPr>
          <w:rFonts w:ascii="Times New Roman" w:hAnsi="Times New Roman" w:cs="Times New Roman"/>
          <w:sz w:val="24"/>
          <w:szCs w:val="24"/>
          <w:lang w:val="en-US"/>
        </w:rPr>
        <w:t xml:space="preserve"> </w:t>
      </w:r>
      <w:r w:rsidR="007D0BAE" w:rsidRPr="00EE6C26">
        <w:rPr>
          <w:rFonts w:ascii="Times New Roman" w:hAnsi="Times New Roman" w:cs="Times New Roman"/>
          <w:sz w:val="24"/>
          <w:szCs w:val="24"/>
          <w:lang w:val="bg-BG"/>
        </w:rPr>
        <w:t>totalitarianism can safely do without. Their art consists in using, and at the</w:t>
      </w:r>
      <w:r w:rsidR="001C530E" w:rsidRPr="00EE6C26">
        <w:rPr>
          <w:rFonts w:ascii="Times New Roman" w:hAnsi="Times New Roman" w:cs="Times New Roman"/>
          <w:sz w:val="24"/>
          <w:szCs w:val="24"/>
          <w:lang w:val="en-US"/>
        </w:rPr>
        <w:t xml:space="preserve"> </w:t>
      </w:r>
      <w:r w:rsidR="007D0BAE" w:rsidRPr="00EE6C26">
        <w:rPr>
          <w:rFonts w:ascii="Times New Roman" w:hAnsi="Times New Roman" w:cs="Times New Roman"/>
          <w:sz w:val="24"/>
          <w:szCs w:val="24"/>
          <w:lang w:val="bg-BG"/>
        </w:rPr>
        <w:t>same time transcending, the elements of reality, of verifiable experiences, in</w:t>
      </w:r>
      <w:r w:rsidR="001C530E" w:rsidRPr="00EE6C26">
        <w:rPr>
          <w:rFonts w:ascii="Times New Roman" w:hAnsi="Times New Roman" w:cs="Times New Roman"/>
          <w:sz w:val="24"/>
          <w:szCs w:val="24"/>
          <w:lang w:val="en-US"/>
        </w:rPr>
        <w:t xml:space="preserve"> </w:t>
      </w:r>
      <w:r w:rsidR="007D0BAE" w:rsidRPr="00EE6C26">
        <w:rPr>
          <w:rFonts w:ascii="Times New Roman" w:hAnsi="Times New Roman" w:cs="Times New Roman"/>
          <w:sz w:val="24"/>
          <w:szCs w:val="24"/>
          <w:lang w:val="bg-BG"/>
        </w:rPr>
        <w:t>the chosen fiction, and in generalizing them into regions which then are</w:t>
      </w:r>
      <w:r w:rsidR="001C530E" w:rsidRPr="00EE6C26">
        <w:rPr>
          <w:rFonts w:ascii="Times New Roman" w:hAnsi="Times New Roman" w:cs="Times New Roman"/>
          <w:sz w:val="24"/>
          <w:szCs w:val="24"/>
          <w:lang w:val="en-US"/>
        </w:rPr>
        <w:t xml:space="preserve"> </w:t>
      </w:r>
      <w:r w:rsidR="007D0BAE" w:rsidRPr="00EE6C26">
        <w:rPr>
          <w:rFonts w:ascii="Times New Roman" w:hAnsi="Times New Roman" w:cs="Times New Roman"/>
          <w:sz w:val="24"/>
          <w:szCs w:val="24"/>
          <w:lang w:val="bg-BG"/>
        </w:rPr>
        <w:t xml:space="preserve">definitely removed from all possible control by </w:t>
      </w:r>
      <w:r w:rsidR="001C530E" w:rsidRPr="00EE6C26">
        <w:rPr>
          <w:rFonts w:ascii="Times New Roman" w:hAnsi="Times New Roman" w:cs="Times New Roman"/>
          <w:sz w:val="24"/>
          <w:szCs w:val="24"/>
          <w:lang w:val="en-US"/>
        </w:rPr>
        <w:t xml:space="preserve">any </w:t>
      </w:r>
      <w:r w:rsidR="007D0BAE" w:rsidRPr="00EE6C26">
        <w:rPr>
          <w:rFonts w:ascii="Times New Roman" w:hAnsi="Times New Roman" w:cs="Times New Roman"/>
          <w:sz w:val="24"/>
          <w:szCs w:val="24"/>
          <w:lang w:val="bg-BG"/>
        </w:rPr>
        <w:t>individual experience. With</w:t>
      </w:r>
      <w:r w:rsidR="001C530E" w:rsidRPr="00EE6C26">
        <w:rPr>
          <w:rFonts w:ascii="Times New Roman" w:hAnsi="Times New Roman" w:cs="Times New Roman"/>
          <w:sz w:val="24"/>
          <w:szCs w:val="24"/>
          <w:lang w:val="en-US"/>
        </w:rPr>
        <w:t xml:space="preserve"> the help of </w:t>
      </w:r>
      <w:r w:rsidR="007D0BAE" w:rsidRPr="00EE6C26">
        <w:rPr>
          <w:rFonts w:ascii="Times New Roman" w:hAnsi="Times New Roman" w:cs="Times New Roman"/>
          <w:sz w:val="24"/>
          <w:szCs w:val="24"/>
          <w:lang w:val="bg-BG"/>
        </w:rPr>
        <w:t xml:space="preserve">such generalizations, totalitarian </w:t>
      </w:r>
      <w:r w:rsidR="001C530E" w:rsidRPr="00EE6C26">
        <w:rPr>
          <w:rFonts w:ascii="Times New Roman" w:hAnsi="Times New Roman" w:cs="Times New Roman"/>
          <w:sz w:val="24"/>
          <w:szCs w:val="24"/>
          <w:lang w:val="en-US"/>
        </w:rPr>
        <w:t xml:space="preserve">ideology </w:t>
      </w:r>
      <w:r w:rsidR="007D0BAE" w:rsidRPr="00EE6C26">
        <w:rPr>
          <w:rFonts w:ascii="Times New Roman" w:hAnsi="Times New Roman" w:cs="Times New Roman"/>
          <w:sz w:val="24"/>
          <w:szCs w:val="24"/>
          <w:lang w:val="bg-BG"/>
        </w:rPr>
        <w:t>establishes a world fit to compete</w:t>
      </w:r>
      <w:r w:rsidR="001C530E" w:rsidRPr="00EE6C26">
        <w:rPr>
          <w:rFonts w:ascii="Times New Roman" w:hAnsi="Times New Roman" w:cs="Times New Roman"/>
          <w:sz w:val="24"/>
          <w:szCs w:val="24"/>
          <w:lang w:val="en-US"/>
        </w:rPr>
        <w:t xml:space="preserve"> </w:t>
      </w:r>
      <w:r w:rsidR="007D0BAE" w:rsidRPr="00EE6C26">
        <w:rPr>
          <w:rFonts w:ascii="Times New Roman" w:hAnsi="Times New Roman" w:cs="Times New Roman"/>
          <w:sz w:val="24"/>
          <w:szCs w:val="24"/>
          <w:lang w:val="bg-BG"/>
        </w:rPr>
        <w:t>with the real one, whose main handicap is that it is not logical, consistent,</w:t>
      </w:r>
      <w:r w:rsidR="001C530E" w:rsidRPr="00EE6C26">
        <w:rPr>
          <w:rFonts w:ascii="Times New Roman" w:hAnsi="Times New Roman" w:cs="Times New Roman"/>
          <w:sz w:val="24"/>
          <w:szCs w:val="24"/>
          <w:lang w:val="en-US"/>
        </w:rPr>
        <w:t xml:space="preserve"> </w:t>
      </w:r>
      <w:r w:rsidR="007D0BAE" w:rsidRPr="00EE6C26">
        <w:rPr>
          <w:rFonts w:ascii="Times New Roman" w:hAnsi="Times New Roman" w:cs="Times New Roman"/>
          <w:sz w:val="24"/>
          <w:szCs w:val="24"/>
          <w:lang w:val="bg-BG"/>
        </w:rPr>
        <w:t>and organized. The consistency of the fiction and strictness of the</w:t>
      </w:r>
      <w:r w:rsidR="001C530E" w:rsidRPr="00EE6C26">
        <w:rPr>
          <w:rFonts w:ascii="Times New Roman" w:hAnsi="Times New Roman" w:cs="Times New Roman"/>
          <w:sz w:val="24"/>
          <w:szCs w:val="24"/>
          <w:lang w:val="en-US"/>
        </w:rPr>
        <w:t xml:space="preserve"> </w:t>
      </w:r>
      <w:r w:rsidR="007D0BAE" w:rsidRPr="00EE6C26">
        <w:rPr>
          <w:rFonts w:ascii="Times New Roman" w:hAnsi="Times New Roman" w:cs="Times New Roman"/>
          <w:sz w:val="24"/>
          <w:szCs w:val="24"/>
          <w:lang w:val="bg-BG"/>
        </w:rPr>
        <w:t>organization make it possible for the generalization eventually to survive the</w:t>
      </w:r>
      <w:r w:rsidR="001C530E" w:rsidRPr="00EE6C26">
        <w:rPr>
          <w:rFonts w:ascii="Times New Roman" w:hAnsi="Times New Roman" w:cs="Times New Roman"/>
          <w:sz w:val="24"/>
          <w:szCs w:val="24"/>
          <w:lang w:val="en-US"/>
        </w:rPr>
        <w:t xml:space="preserve"> </w:t>
      </w:r>
      <w:r w:rsidR="007D0BAE" w:rsidRPr="00EE6C26">
        <w:rPr>
          <w:rFonts w:ascii="Times New Roman" w:hAnsi="Times New Roman" w:cs="Times New Roman"/>
          <w:sz w:val="24"/>
          <w:szCs w:val="24"/>
          <w:lang w:val="bg-BG"/>
        </w:rPr>
        <w:t>explosion of more specific lies</w:t>
      </w:r>
      <w:r w:rsidR="001C530E" w:rsidRPr="00EE6C26">
        <w:rPr>
          <w:rFonts w:ascii="Times New Roman" w:hAnsi="Times New Roman" w:cs="Times New Roman"/>
          <w:sz w:val="24"/>
          <w:szCs w:val="24"/>
          <w:lang w:val="en-US"/>
        </w:rPr>
        <w:t xml:space="preserve">: </w:t>
      </w:r>
      <w:r w:rsidR="007D0BAE" w:rsidRPr="00EE6C26">
        <w:rPr>
          <w:rFonts w:ascii="Times New Roman" w:hAnsi="Times New Roman" w:cs="Times New Roman"/>
          <w:sz w:val="24"/>
          <w:szCs w:val="24"/>
          <w:lang w:val="bg-BG"/>
        </w:rPr>
        <w:t>the power of the Jews after their helpless</w:t>
      </w:r>
      <w:r w:rsidR="001C530E" w:rsidRPr="00EE6C26">
        <w:rPr>
          <w:rFonts w:ascii="Times New Roman" w:hAnsi="Times New Roman" w:cs="Times New Roman"/>
          <w:sz w:val="24"/>
          <w:szCs w:val="24"/>
          <w:lang w:val="en-US"/>
        </w:rPr>
        <w:t xml:space="preserve"> </w:t>
      </w:r>
      <w:r w:rsidR="007D0BAE" w:rsidRPr="00EE6C26">
        <w:rPr>
          <w:rFonts w:ascii="Times New Roman" w:hAnsi="Times New Roman" w:cs="Times New Roman"/>
          <w:sz w:val="24"/>
          <w:szCs w:val="24"/>
          <w:lang w:val="bg-BG"/>
        </w:rPr>
        <w:t xml:space="preserve">slaughter, </w:t>
      </w:r>
      <w:r w:rsidR="001C530E" w:rsidRPr="00EE6C26">
        <w:rPr>
          <w:rFonts w:ascii="Times New Roman" w:hAnsi="Times New Roman" w:cs="Times New Roman"/>
          <w:sz w:val="24"/>
          <w:szCs w:val="24"/>
          <w:lang w:val="en-US"/>
        </w:rPr>
        <w:t xml:space="preserve">and </w:t>
      </w:r>
      <w:r w:rsidR="007D0BAE" w:rsidRPr="00EE6C26">
        <w:rPr>
          <w:rFonts w:ascii="Times New Roman" w:hAnsi="Times New Roman" w:cs="Times New Roman"/>
          <w:sz w:val="24"/>
          <w:szCs w:val="24"/>
          <w:lang w:val="bg-BG"/>
        </w:rPr>
        <w:t xml:space="preserve">the </w:t>
      </w:r>
      <w:r w:rsidR="001C530E" w:rsidRPr="00EE6C26">
        <w:rPr>
          <w:rFonts w:ascii="Times New Roman" w:hAnsi="Times New Roman" w:cs="Times New Roman"/>
          <w:sz w:val="24"/>
          <w:szCs w:val="24"/>
          <w:lang w:val="en-US"/>
        </w:rPr>
        <w:t xml:space="preserve">treacherous </w:t>
      </w:r>
      <w:r w:rsidR="007D0BAE" w:rsidRPr="00EE6C26">
        <w:rPr>
          <w:rFonts w:ascii="Times New Roman" w:hAnsi="Times New Roman" w:cs="Times New Roman"/>
          <w:sz w:val="24"/>
          <w:szCs w:val="24"/>
          <w:lang w:val="bg-BG"/>
        </w:rPr>
        <w:t xml:space="preserve">global conspiracy of </w:t>
      </w:r>
      <w:r w:rsidR="001C530E" w:rsidRPr="00EE6C26">
        <w:rPr>
          <w:rFonts w:ascii="Times New Roman" w:hAnsi="Times New Roman" w:cs="Times New Roman"/>
          <w:sz w:val="24"/>
          <w:szCs w:val="24"/>
          <w:lang w:val="en-US"/>
        </w:rPr>
        <w:t xml:space="preserve">the </w:t>
      </w:r>
      <w:r w:rsidR="007D0BAE" w:rsidRPr="00EE6C26">
        <w:rPr>
          <w:rFonts w:ascii="Times New Roman" w:hAnsi="Times New Roman" w:cs="Times New Roman"/>
          <w:sz w:val="24"/>
          <w:szCs w:val="24"/>
          <w:lang w:val="bg-BG"/>
        </w:rPr>
        <w:t>Trotskyites</w:t>
      </w:r>
      <w:r w:rsidR="001C530E" w:rsidRPr="00EE6C26">
        <w:rPr>
          <w:rFonts w:ascii="Times New Roman" w:hAnsi="Times New Roman" w:cs="Times New Roman"/>
          <w:sz w:val="24"/>
          <w:szCs w:val="24"/>
          <w:lang w:val="en-US"/>
        </w:rPr>
        <w:t xml:space="preserve">. </w:t>
      </w:r>
      <w:r w:rsidR="007D0BAE" w:rsidRPr="00EE6C26">
        <w:rPr>
          <w:rFonts w:ascii="Times New Roman" w:hAnsi="Times New Roman" w:cs="Times New Roman"/>
          <w:sz w:val="24"/>
          <w:szCs w:val="24"/>
          <w:lang w:val="bg-BG"/>
        </w:rPr>
        <w:t xml:space="preserve">The stubbornness with which totalitarian </w:t>
      </w:r>
      <w:r w:rsidR="001C530E" w:rsidRPr="00EE6C26">
        <w:rPr>
          <w:rFonts w:ascii="Times New Roman" w:hAnsi="Times New Roman" w:cs="Times New Roman"/>
          <w:sz w:val="24"/>
          <w:szCs w:val="24"/>
          <w:lang w:val="en-US"/>
        </w:rPr>
        <w:t xml:space="preserve">rulers </w:t>
      </w:r>
      <w:r w:rsidR="007D0BAE" w:rsidRPr="00EE6C26">
        <w:rPr>
          <w:rFonts w:ascii="Times New Roman" w:hAnsi="Times New Roman" w:cs="Times New Roman"/>
          <w:sz w:val="24"/>
          <w:szCs w:val="24"/>
          <w:lang w:val="bg-BG"/>
        </w:rPr>
        <w:t>have clung to their</w:t>
      </w:r>
      <w:r w:rsidR="001C530E" w:rsidRPr="00EE6C26">
        <w:rPr>
          <w:rFonts w:ascii="Times New Roman" w:hAnsi="Times New Roman" w:cs="Times New Roman"/>
          <w:sz w:val="24"/>
          <w:szCs w:val="24"/>
          <w:lang w:val="en-US"/>
        </w:rPr>
        <w:t xml:space="preserve"> </w:t>
      </w:r>
      <w:r w:rsidR="007D0BAE" w:rsidRPr="00EE6C26">
        <w:rPr>
          <w:rFonts w:ascii="Times New Roman" w:hAnsi="Times New Roman" w:cs="Times New Roman"/>
          <w:sz w:val="24"/>
          <w:szCs w:val="24"/>
          <w:lang w:val="bg-BG"/>
        </w:rPr>
        <w:t>original lies in the face of absurdity is more than superstitious gratitude to</w:t>
      </w:r>
      <w:r w:rsidR="001C530E" w:rsidRPr="00EE6C26">
        <w:rPr>
          <w:rFonts w:ascii="Times New Roman" w:hAnsi="Times New Roman" w:cs="Times New Roman"/>
          <w:sz w:val="24"/>
          <w:szCs w:val="24"/>
          <w:lang w:val="en-US"/>
        </w:rPr>
        <w:t xml:space="preserve"> </w:t>
      </w:r>
      <w:r w:rsidR="007D0BAE" w:rsidRPr="00EE6C26">
        <w:rPr>
          <w:rFonts w:ascii="Times New Roman" w:hAnsi="Times New Roman" w:cs="Times New Roman"/>
          <w:sz w:val="24"/>
          <w:szCs w:val="24"/>
          <w:lang w:val="bg-BG"/>
        </w:rPr>
        <w:t>what turned the trick and</w:t>
      </w:r>
      <w:r w:rsidR="00256A4A" w:rsidRPr="00EE6C26">
        <w:rPr>
          <w:rFonts w:ascii="Times New Roman" w:hAnsi="Times New Roman" w:cs="Times New Roman"/>
          <w:sz w:val="24"/>
          <w:szCs w:val="24"/>
          <w:lang w:val="en-US"/>
        </w:rPr>
        <w:t xml:space="preserve"> </w:t>
      </w:r>
      <w:r w:rsidR="007D0BAE" w:rsidRPr="00EE6C26">
        <w:rPr>
          <w:rFonts w:ascii="Times New Roman" w:hAnsi="Times New Roman" w:cs="Times New Roman"/>
          <w:sz w:val="24"/>
          <w:szCs w:val="24"/>
          <w:lang w:val="bg-BG"/>
        </w:rPr>
        <w:t>cannot be explained</w:t>
      </w:r>
      <w:r w:rsidR="00256A4A" w:rsidRPr="00EE6C26">
        <w:rPr>
          <w:rFonts w:ascii="Times New Roman" w:hAnsi="Times New Roman" w:cs="Times New Roman"/>
          <w:sz w:val="24"/>
          <w:szCs w:val="24"/>
          <w:lang w:val="en-US"/>
        </w:rPr>
        <w:t xml:space="preserve"> </w:t>
      </w:r>
      <w:r w:rsidR="007D0BAE" w:rsidRPr="00EE6C26">
        <w:rPr>
          <w:rFonts w:ascii="Times New Roman" w:hAnsi="Times New Roman" w:cs="Times New Roman"/>
          <w:sz w:val="24"/>
          <w:szCs w:val="24"/>
          <w:lang w:val="bg-BG"/>
        </w:rPr>
        <w:t>by the psychology of the liar whose very success may make him his own last</w:t>
      </w:r>
      <w:r w:rsidR="00256A4A" w:rsidRPr="00EE6C26">
        <w:rPr>
          <w:rFonts w:ascii="Times New Roman" w:hAnsi="Times New Roman" w:cs="Times New Roman"/>
          <w:sz w:val="24"/>
          <w:szCs w:val="24"/>
          <w:lang w:val="en-US"/>
        </w:rPr>
        <w:t xml:space="preserve"> </w:t>
      </w:r>
      <w:r w:rsidR="007D0BAE" w:rsidRPr="00EE6C26">
        <w:rPr>
          <w:rFonts w:ascii="Times New Roman" w:hAnsi="Times New Roman" w:cs="Times New Roman"/>
          <w:sz w:val="24"/>
          <w:szCs w:val="24"/>
          <w:lang w:val="bg-BG"/>
        </w:rPr>
        <w:t xml:space="preserve">victim. Once these propaganda slogans </w:t>
      </w:r>
      <w:r w:rsidR="00256A4A" w:rsidRPr="00EE6C26">
        <w:rPr>
          <w:rFonts w:ascii="Times New Roman" w:hAnsi="Times New Roman" w:cs="Times New Roman"/>
          <w:sz w:val="24"/>
          <w:szCs w:val="24"/>
          <w:lang w:val="en-US"/>
        </w:rPr>
        <w:t>have become part of the ‘</w:t>
      </w:r>
      <w:r w:rsidR="007D0BAE" w:rsidRPr="00EE6C26">
        <w:rPr>
          <w:rFonts w:ascii="Times New Roman" w:hAnsi="Times New Roman" w:cs="Times New Roman"/>
          <w:sz w:val="24"/>
          <w:szCs w:val="24"/>
          <w:lang w:val="bg-BG"/>
        </w:rPr>
        <w:t>living organization</w:t>
      </w:r>
      <w:r w:rsidR="00256A4A" w:rsidRPr="00EE6C26">
        <w:rPr>
          <w:rFonts w:ascii="Times New Roman" w:hAnsi="Times New Roman" w:cs="Times New Roman"/>
          <w:sz w:val="24"/>
          <w:szCs w:val="24"/>
          <w:lang w:val="en-US"/>
        </w:rPr>
        <w:t>’</w:t>
      </w:r>
      <w:r w:rsidR="007D0BAE" w:rsidRPr="00EE6C26">
        <w:rPr>
          <w:rFonts w:ascii="Times New Roman" w:hAnsi="Times New Roman" w:cs="Times New Roman"/>
          <w:sz w:val="24"/>
          <w:szCs w:val="24"/>
          <w:lang w:val="bg-BG"/>
        </w:rPr>
        <w:t>,</w:t>
      </w:r>
      <w:r w:rsidR="00256A4A" w:rsidRPr="00EE6C26">
        <w:rPr>
          <w:rFonts w:ascii="Times New Roman" w:hAnsi="Times New Roman" w:cs="Times New Roman"/>
          <w:sz w:val="24"/>
          <w:szCs w:val="24"/>
          <w:lang w:val="en-US"/>
        </w:rPr>
        <w:t xml:space="preserve"> </w:t>
      </w:r>
      <w:r w:rsidR="007D0BAE" w:rsidRPr="00EE6C26">
        <w:rPr>
          <w:rFonts w:ascii="Times New Roman" w:hAnsi="Times New Roman" w:cs="Times New Roman"/>
          <w:sz w:val="24"/>
          <w:szCs w:val="24"/>
          <w:lang w:val="bg-BG"/>
        </w:rPr>
        <w:t>they cannot be eliminated without wrecking the whole structure.</w:t>
      </w:r>
      <w:r w:rsidR="00256A4A" w:rsidRPr="00EE6C26">
        <w:rPr>
          <w:rFonts w:ascii="Times New Roman" w:hAnsi="Times New Roman" w:cs="Times New Roman"/>
          <w:sz w:val="24"/>
          <w:szCs w:val="24"/>
          <w:lang w:val="en-US"/>
        </w:rPr>
        <w:t xml:space="preserve"> </w:t>
      </w:r>
      <w:r w:rsidR="00035359" w:rsidRPr="00EE6C26">
        <w:rPr>
          <w:rFonts w:ascii="Times New Roman" w:hAnsi="Times New Roman" w:cs="Times New Roman"/>
          <w:sz w:val="24"/>
          <w:szCs w:val="24"/>
          <w:lang w:val="en-US"/>
        </w:rPr>
        <w:t>A</w:t>
      </w:r>
      <w:r w:rsidR="00D467C7" w:rsidRPr="00EE6C26">
        <w:rPr>
          <w:rFonts w:ascii="Times New Roman" w:hAnsi="Times New Roman" w:cs="Times New Roman"/>
          <w:sz w:val="24"/>
          <w:szCs w:val="24"/>
          <w:lang w:val="en-US"/>
        </w:rPr>
        <w:t>n</w:t>
      </w:r>
      <w:r w:rsidR="00035359" w:rsidRPr="00EE6C26">
        <w:rPr>
          <w:rFonts w:ascii="Times New Roman" w:hAnsi="Times New Roman" w:cs="Times New Roman"/>
          <w:sz w:val="24"/>
          <w:szCs w:val="24"/>
          <w:lang w:val="en-US"/>
        </w:rPr>
        <w:t xml:space="preserve"> </w:t>
      </w:r>
      <w:r w:rsidR="00D467C7" w:rsidRPr="00EE6C26">
        <w:rPr>
          <w:rFonts w:ascii="Times New Roman" w:hAnsi="Times New Roman" w:cs="Times New Roman"/>
          <w:sz w:val="24"/>
          <w:szCs w:val="24"/>
          <w:lang w:val="en-US"/>
        </w:rPr>
        <w:t xml:space="preserve">arguable matter, </w:t>
      </w:r>
      <w:r w:rsidR="00035359" w:rsidRPr="00EE6C26">
        <w:rPr>
          <w:rFonts w:ascii="Times New Roman" w:hAnsi="Times New Roman" w:cs="Times New Roman"/>
          <w:sz w:val="24"/>
          <w:szCs w:val="24"/>
          <w:lang w:val="en-US"/>
        </w:rPr>
        <w:t xml:space="preserve">such as where there was </w:t>
      </w:r>
      <w:r w:rsidR="007D0BAE" w:rsidRPr="00EE6C26">
        <w:rPr>
          <w:rFonts w:ascii="Times New Roman" w:hAnsi="Times New Roman" w:cs="Times New Roman"/>
          <w:sz w:val="24"/>
          <w:szCs w:val="24"/>
          <w:lang w:val="bg-BG"/>
        </w:rPr>
        <w:t xml:space="preserve">a Jewish world conspiracy </w:t>
      </w:r>
      <w:r w:rsidR="00035359" w:rsidRPr="00EE6C26">
        <w:rPr>
          <w:rFonts w:ascii="Times New Roman" w:hAnsi="Times New Roman" w:cs="Times New Roman"/>
          <w:sz w:val="24"/>
          <w:szCs w:val="24"/>
          <w:lang w:val="en-US"/>
        </w:rPr>
        <w:t xml:space="preserve">or not, </w:t>
      </w:r>
      <w:r w:rsidR="007D0BAE" w:rsidRPr="00EE6C26">
        <w:rPr>
          <w:rFonts w:ascii="Times New Roman" w:hAnsi="Times New Roman" w:cs="Times New Roman"/>
          <w:sz w:val="24"/>
          <w:szCs w:val="24"/>
          <w:lang w:val="bg-BG"/>
        </w:rPr>
        <w:t>was transformed by totalitarian</w:t>
      </w:r>
      <w:r w:rsidR="00D467C7" w:rsidRPr="00EE6C26">
        <w:rPr>
          <w:rFonts w:ascii="Times New Roman" w:hAnsi="Times New Roman" w:cs="Times New Roman"/>
          <w:sz w:val="24"/>
          <w:szCs w:val="24"/>
          <w:lang w:val="en-US"/>
        </w:rPr>
        <w:t xml:space="preserve"> </w:t>
      </w:r>
      <w:r w:rsidR="007D0BAE" w:rsidRPr="00EE6C26">
        <w:rPr>
          <w:rFonts w:ascii="Times New Roman" w:hAnsi="Times New Roman" w:cs="Times New Roman"/>
          <w:sz w:val="24"/>
          <w:szCs w:val="24"/>
          <w:lang w:val="bg-BG"/>
        </w:rPr>
        <w:t>propaganda into the chief element</w:t>
      </w:r>
      <w:r w:rsidR="00D467C7" w:rsidRPr="00EE6C26">
        <w:rPr>
          <w:rFonts w:ascii="Times New Roman" w:hAnsi="Times New Roman" w:cs="Times New Roman"/>
          <w:sz w:val="24"/>
          <w:szCs w:val="24"/>
          <w:lang w:val="en-US"/>
        </w:rPr>
        <w:t xml:space="preserve"> </w:t>
      </w:r>
      <w:r w:rsidR="007D0BAE" w:rsidRPr="00EE6C26">
        <w:rPr>
          <w:rFonts w:ascii="Times New Roman" w:hAnsi="Times New Roman" w:cs="Times New Roman"/>
          <w:sz w:val="24"/>
          <w:szCs w:val="24"/>
          <w:lang w:val="bg-BG"/>
        </w:rPr>
        <w:t>of the Nazi reality</w:t>
      </w:r>
      <w:r w:rsidR="00D467C7" w:rsidRPr="00EE6C26">
        <w:rPr>
          <w:rFonts w:ascii="Times New Roman" w:hAnsi="Times New Roman" w:cs="Times New Roman"/>
          <w:sz w:val="24"/>
          <w:szCs w:val="24"/>
          <w:lang w:val="en-US"/>
        </w:rPr>
        <w:t xml:space="preserve"> – the </w:t>
      </w:r>
      <w:r w:rsidR="007D0BAE" w:rsidRPr="00EE6C26">
        <w:rPr>
          <w:rFonts w:ascii="Times New Roman" w:hAnsi="Times New Roman" w:cs="Times New Roman"/>
          <w:sz w:val="24"/>
          <w:szCs w:val="24"/>
          <w:lang w:val="bg-BG"/>
        </w:rPr>
        <w:t xml:space="preserve">Nazis </w:t>
      </w:r>
      <w:r w:rsidR="007D0BAE" w:rsidRPr="00EE6C26">
        <w:rPr>
          <w:rFonts w:ascii="Times New Roman" w:hAnsi="Times New Roman" w:cs="Times New Roman"/>
          <w:i/>
          <w:sz w:val="24"/>
          <w:szCs w:val="24"/>
          <w:lang w:val="bg-BG"/>
        </w:rPr>
        <w:t>acted</w:t>
      </w:r>
      <w:r w:rsidR="007D0BAE" w:rsidRPr="00EE6C26">
        <w:rPr>
          <w:rFonts w:ascii="Times New Roman" w:hAnsi="Times New Roman" w:cs="Times New Roman"/>
          <w:sz w:val="24"/>
          <w:szCs w:val="24"/>
          <w:lang w:val="bg-BG"/>
        </w:rPr>
        <w:t xml:space="preserve"> as though the world</w:t>
      </w:r>
      <w:r w:rsidR="00D467C7" w:rsidRPr="00EE6C26">
        <w:rPr>
          <w:rFonts w:ascii="Times New Roman" w:hAnsi="Times New Roman" w:cs="Times New Roman"/>
          <w:sz w:val="24"/>
          <w:szCs w:val="24"/>
          <w:lang w:val="en-US"/>
        </w:rPr>
        <w:t xml:space="preserve"> </w:t>
      </w:r>
      <w:r w:rsidR="007D0BAE" w:rsidRPr="00EE6C26">
        <w:rPr>
          <w:rFonts w:ascii="Times New Roman" w:hAnsi="Times New Roman" w:cs="Times New Roman"/>
          <w:sz w:val="24"/>
          <w:szCs w:val="24"/>
          <w:lang w:val="bg-BG"/>
        </w:rPr>
        <w:t xml:space="preserve">were </w:t>
      </w:r>
      <w:r w:rsidR="00D467C7" w:rsidRPr="00EE6C26">
        <w:rPr>
          <w:rFonts w:ascii="Times New Roman" w:hAnsi="Times New Roman" w:cs="Times New Roman"/>
          <w:sz w:val="24"/>
          <w:szCs w:val="24"/>
          <w:lang w:val="en-US"/>
        </w:rPr>
        <w:t xml:space="preserve">indeed </w:t>
      </w:r>
      <w:r w:rsidR="007D0BAE" w:rsidRPr="00EE6C26">
        <w:rPr>
          <w:rFonts w:ascii="Times New Roman" w:hAnsi="Times New Roman" w:cs="Times New Roman"/>
          <w:sz w:val="24"/>
          <w:szCs w:val="24"/>
          <w:lang w:val="bg-BG"/>
        </w:rPr>
        <w:t>dominated by the Jews and needed a counterconspiracy to defend itself.</w:t>
      </w:r>
      <w:r w:rsidR="00D467C7" w:rsidRPr="00EE6C26">
        <w:rPr>
          <w:rFonts w:ascii="Times New Roman" w:hAnsi="Times New Roman" w:cs="Times New Roman"/>
          <w:sz w:val="24"/>
          <w:szCs w:val="24"/>
          <w:lang w:val="en-US"/>
        </w:rPr>
        <w:t xml:space="preserve"> </w:t>
      </w:r>
      <w:r w:rsidR="007D0BAE" w:rsidRPr="00EE6C26">
        <w:rPr>
          <w:rFonts w:ascii="Times New Roman" w:hAnsi="Times New Roman" w:cs="Times New Roman"/>
          <w:sz w:val="24"/>
          <w:szCs w:val="24"/>
          <w:lang w:val="bg-BG"/>
        </w:rPr>
        <w:t>Racism for them was no longer a debatable theory of dubious scientific</w:t>
      </w:r>
      <w:r w:rsidR="00D467C7" w:rsidRPr="00EE6C26">
        <w:rPr>
          <w:rFonts w:ascii="Times New Roman" w:hAnsi="Times New Roman" w:cs="Times New Roman"/>
          <w:sz w:val="24"/>
          <w:szCs w:val="24"/>
          <w:lang w:val="en-US"/>
        </w:rPr>
        <w:t xml:space="preserve"> </w:t>
      </w:r>
      <w:r w:rsidR="007D0BAE" w:rsidRPr="00EE6C26">
        <w:rPr>
          <w:rFonts w:ascii="Times New Roman" w:hAnsi="Times New Roman" w:cs="Times New Roman"/>
          <w:sz w:val="24"/>
          <w:szCs w:val="24"/>
          <w:lang w:val="bg-BG"/>
        </w:rPr>
        <w:t>value, but was being realized every day in the functioning hierarchy of a</w:t>
      </w:r>
      <w:r w:rsidR="00D467C7" w:rsidRPr="00EE6C26">
        <w:rPr>
          <w:rFonts w:ascii="Times New Roman" w:hAnsi="Times New Roman" w:cs="Times New Roman"/>
          <w:sz w:val="24"/>
          <w:szCs w:val="24"/>
          <w:lang w:val="en-US"/>
        </w:rPr>
        <w:t xml:space="preserve"> </w:t>
      </w:r>
      <w:r w:rsidR="007D0BAE" w:rsidRPr="00EE6C26">
        <w:rPr>
          <w:rFonts w:ascii="Times New Roman" w:hAnsi="Times New Roman" w:cs="Times New Roman"/>
          <w:sz w:val="24"/>
          <w:szCs w:val="24"/>
          <w:lang w:val="bg-BG"/>
        </w:rPr>
        <w:t xml:space="preserve">political organization in whose framework it would have been very </w:t>
      </w:r>
      <w:r w:rsidR="00D467C7" w:rsidRPr="00EE6C26">
        <w:rPr>
          <w:rFonts w:ascii="Times New Roman" w:hAnsi="Times New Roman" w:cs="Times New Roman"/>
          <w:sz w:val="24"/>
          <w:szCs w:val="24"/>
          <w:lang w:val="en-US"/>
        </w:rPr>
        <w:t>‘</w:t>
      </w:r>
      <w:r w:rsidR="007D0BAE" w:rsidRPr="00EE6C26">
        <w:rPr>
          <w:rFonts w:ascii="Times New Roman" w:hAnsi="Times New Roman" w:cs="Times New Roman"/>
          <w:sz w:val="24"/>
          <w:szCs w:val="24"/>
          <w:lang w:val="bg-BG"/>
        </w:rPr>
        <w:t>unrealistic</w:t>
      </w:r>
      <w:r w:rsidR="00D467C7" w:rsidRPr="00EE6C26">
        <w:rPr>
          <w:rFonts w:ascii="Times New Roman" w:hAnsi="Times New Roman" w:cs="Times New Roman"/>
          <w:sz w:val="24"/>
          <w:szCs w:val="24"/>
          <w:lang w:val="en-US"/>
        </w:rPr>
        <w:t xml:space="preserve">’ </w:t>
      </w:r>
      <w:r w:rsidR="007D0BAE" w:rsidRPr="00EE6C26">
        <w:rPr>
          <w:rFonts w:ascii="Times New Roman" w:hAnsi="Times New Roman" w:cs="Times New Roman"/>
          <w:sz w:val="24"/>
          <w:szCs w:val="24"/>
          <w:lang w:val="bg-BG"/>
        </w:rPr>
        <w:t>to question it. Similarly, Bolshevism no longer need</w:t>
      </w:r>
      <w:r w:rsidR="002C35F5" w:rsidRPr="00EE6C26">
        <w:rPr>
          <w:rFonts w:ascii="Times New Roman" w:hAnsi="Times New Roman" w:cs="Times New Roman"/>
          <w:sz w:val="24"/>
          <w:szCs w:val="24"/>
          <w:lang w:val="en-US"/>
        </w:rPr>
        <w:t>ed</w:t>
      </w:r>
      <w:r w:rsidR="007D0BAE" w:rsidRPr="00EE6C26">
        <w:rPr>
          <w:rFonts w:ascii="Times New Roman" w:hAnsi="Times New Roman" w:cs="Times New Roman"/>
          <w:sz w:val="24"/>
          <w:szCs w:val="24"/>
          <w:lang w:val="bg-BG"/>
        </w:rPr>
        <w:t xml:space="preserve"> to </w:t>
      </w:r>
      <w:r w:rsidR="002C35F5" w:rsidRPr="00EE6C26">
        <w:rPr>
          <w:rFonts w:ascii="Times New Roman" w:hAnsi="Times New Roman" w:cs="Times New Roman"/>
          <w:sz w:val="24"/>
          <w:szCs w:val="24"/>
          <w:lang w:val="en-US"/>
        </w:rPr>
        <w:t xml:space="preserve">prove the existence of </w:t>
      </w:r>
      <w:r w:rsidR="007D0BAE" w:rsidRPr="00EE6C26">
        <w:rPr>
          <w:rFonts w:ascii="Times New Roman" w:hAnsi="Times New Roman" w:cs="Times New Roman"/>
          <w:sz w:val="24"/>
          <w:szCs w:val="24"/>
          <w:lang w:val="bg-BG"/>
        </w:rPr>
        <w:t xml:space="preserve">class struggle, internationalism, and </w:t>
      </w:r>
      <w:r w:rsidR="002C35F5" w:rsidRPr="00EE6C26">
        <w:rPr>
          <w:rFonts w:ascii="Times New Roman" w:hAnsi="Times New Roman" w:cs="Times New Roman"/>
          <w:sz w:val="24"/>
          <w:szCs w:val="24"/>
          <w:lang w:val="en-US"/>
        </w:rPr>
        <w:t xml:space="preserve">the </w:t>
      </w:r>
      <w:r w:rsidR="007D0BAE" w:rsidRPr="00EE6C26">
        <w:rPr>
          <w:rFonts w:ascii="Times New Roman" w:hAnsi="Times New Roman" w:cs="Times New Roman"/>
          <w:sz w:val="24"/>
          <w:szCs w:val="24"/>
          <w:lang w:val="bg-BG"/>
        </w:rPr>
        <w:t>dependence</w:t>
      </w:r>
      <w:r w:rsidR="002C35F5" w:rsidRPr="00EE6C26">
        <w:rPr>
          <w:rFonts w:ascii="Times New Roman" w:hAnsi="Times New Roman" w:cs="Times New Roman"/>
          <w:sz w:val="24"/>
          <w:szCs w:val="24"/>
          <w:lang w:val="en-US"/>
        </w:rPr>
        <w:t xml:space="preserve"> </w:t>
      </w:r>
      <w:r w:rsidR="007D0BAE" w:rsidRPr="00EE6C26">
        <w:rPr>
          <w:rFonts w:ascii="Times New Roman" w:hAnsi="Times New Roman" w:cs="Times New Roman"/>
          <w:sz w:val="24"/>
          <w:szCs w:val="24"/>
          <w:lang w:val="bg-BG"/>
        </w:rPr>
        <w:t xml:space="preserve">of the welfare of the proletariat on the welfare of the </w:t>
      </w:r>
      <w:r w:rsidR="007D0BAE" w:rsidRPr="00EE6C26">
        <w:rPr>
          <w:rFonts w:ascii="Times New Roman" w:hAnsi="Times New Roman" w:cs="Times New Roman"/>
          <w:sz w:val="24"/>
          <w:szCs w:val="24"/>
          <w:lang w:val="bg-BG"/>
        </w:rPr>
        <w:lastRenderedPageBreak/>
        <w:t>Soviet Union</w:t>
      </w:r>
      <w:r w:rsidR="002C35F5" w:rsidRPr="00EE6C26">
        <w:rPr>
          <w:rFonts w:ascii="Times New Roman" w:hAnsi="Times New Roman" w:cs="Times New Roman"/>
          <w:sz w:val="24"/>
          <w:szCs w:val="24"/>
          <w:lang w:val="en-US"/>
        </w:rPr>
        <w:t xml:space="preserve"> – </w:t>
      </w:r>
      <w:r w:rsidR="007D0BAE" w:rsidRPr="00EE6C26">
        <w:rPr>
          <w:rFonts w:ascii="Times New Roman" w:hAnsi="Times New Roman" w:cs="Times New Roman"/>
          <w:sz w:val="24"/>
          <w:szCs w:val="24"/>
          <w:lang w:val="bg-BG"/>
        </w:rPr>
        <w:t>th</w:t>
      </w:r>
      <w:r w:rsidR="002C35F5" w:rsidRPr="00EE6C26">
        <w:rPr>
          <w:rFonts w:ascii="Times New Roman" w:hAnsi="Times New Roman" w:cs="Times New Roman"/>
          <w:sz w:val="24"/>
          <w:szCs w:val="24"/>
          <w:lang w:val="en-US"/>
        </w:rPr>
        <w:t xml:space="preserve">e </w:t>
      </w:r>
      <w:r w:rsidR="007D0BAE" w:rsidRPr="00EE6C26">
        <w:rPr>
          <w:rFonts w:ascii="Times New Roman" w:hAnsi="Times New Roman" w:cs="Times New Roman"/>
          <w:sz w:val="24"/>
          <w:szCs w:val="24"/>
          <w:lang w:val="bg-BG"/>
        </w:rPr>
        <w:t xml:space="preserve">functioning organization of the Comintern </w:t>
      </w:r>
      <w:r w:rsidR="002C35F5" w:rsidRPr="00EE6C26">
        <w:rPr>
          <w:rFonts w:ascii="Times New Roman" w:hAnsi="Times New Roman" w:cs="Times New Roman"/>
          <w:sz w:val="24"/>
          <w:szCs w:val="24"/>
          <w:lang w:val="en-US"/>
        </w:rPr>
        <w:t>wa</w:t>
      </w:r>
      <w:r w:rsidR="007D0BAE" w:rsidRPr="00EE6C26">
        <w:rPr>
          <w:rFonts w:ascii="Times New Roman" w:hAnsi="Times New Roman" w:cs="Times New Roman"/>
          <w:sz w:val="24"/>
          <w:szCs w:val="24"/>
          <w:lang w:val="bg-BG"/>
        </w:rPr>
        <w:t>s more convincing than any</w:t>
      </w:r>
      <w:r w:rsidR="002C35F5" w:rsidRPr="00EE6C26">
        <w:rPr>
          <w:rFonts w:ascii="Times New Roman" w:hAnsi="Times New Roman" w:cs="Times New Roman"/>
          <w:sz w:val="24"/>
          <w:szCs w:val="24"/>
          <w:lang w:val="en-US"/>
        </w:rPr>
        <w:t xml:space="preserve"> ideological </w:t>
      </w:r>
      <w:r w:rsidR="007D0BAE" w:rsidRPr="00EE6C26">
        <w:rPr>
          <w:rFonts w:ascii="Times New Roman" w:hAnsi="Times New Roman" w:cs="Times New Roman"/>
          <w:sz w:val="24"/>
          <w:szCs w:val="24"/>
          <w:lang w:val="bg-BG"/>
        </w:rPr>
        <w:t>argument.</w:t>
      </w:r>
    </w:p>
    <w:p w:rsidR="001D2110" w:rsidRPr="00EE6C26" w:rsidRDefault="00EE0DB3" w:rsidP="001D2110">
      <w:pPr>
        <w:pStyle w:val="ListParagraph"/>
        <w:spacing w:after="0" w:line="360" w:lineRule="auto"/>
        <w:ind w:left="0" w:firstLine="720"/>
        <w:jc w:val="both"/>
        <w:rPr>
          <w:rFonts w:ascii="Times New Roman" w:hAnsi="Times New Roman" w:cs="Times New Roman"/>
          <w:sz w:val="24"/>
          <w:szCs w:val="24"/>
          <w:lang w:val="en-US"/>
        </w:rPr>
      </w:pPr>
      <w:r w:rsidRPr="00EE6C26">
        <w:rPr>
          <w:rFonts w:ascii="Times New Roman" w:hAnsi="Times New Roman" w:cs="Times New Roman"/>
          <w:sz w:val="24"/>
          <w:szCs w:val="24"/>
          <w:lang w:val="en-US"/>
        </w:rPr>
        <w:t xml:space="preserve">So, </w:t>
      </w:r>
      <w:r w:rsidR="00C11269" w:rsidRPr="00EE6C26">
        <w:rPr>
          <w:rFonts w:ascii="Times New Roman" w:hAnsi="Times New Roman" w:cs="Times New Roman"/>
          <w:sz w:val="24"/>
          <w:szCs w:val="24"/>
          <w:lang w:val="en-US"/>
        </w:rPr>
        <w:t>t</w:t>
      </w:r>
      <w:r w:rsidRPr="00EE6C26">
        <w:rPr>
          <w:rFonts w:ascii="Times New Roman" w:hAnsi="Times New Roman" w:cs="Times New Roman"/>
          <w:sz w:val="24"/>
          <w:szCs w:val="24"/>
          <w:lang w:val="bg-BG"/>
        </w:rPr>
        <w:t>he fundamental reason for the superiority of totalitarian propaganda</w:t>
      </w:r>
      <w:r w:rsidR="00C11269" w:rsidRPr="00EE6C26">
        <w:rPr>
          <w:rFonts w:ascii="Times New Roman" w:hAnsi="Times New Roman" w:cs="Times New Roman"/>
          <w:sz w:val="24"/>
          <w:szCs w:val="24"/>
          <w:lang w:val="en-US"/>
        </w:rPr>
        <w:t xml:space="preserve"> </w:t>
      </w:r>
      <w:r w:rsidRPr="00EE6C26">
        <w:rPr>
          <w:rFonts w:ascii="Times New Roman" w:hAnsi="Times New Roman" w:cs="Times New Roman"/>
          <w:sz w:val="24"/>
          <w:szCs w:val="24"/>
          <w:lang w:val="bg-BG"/>
        </w:rPr>
        <w:t xml:space="preserve">over the propaganda of other parties and movements is that its content, </w:t>
      </w:r>
      <w:r w:rsidR="00C11269" w:rsidRPr="00EE6C26">
        <w:rPr>
          <w:rFonts w:ascii="Times New Roman" w:hAnsi="Times New Roman" w:cs="Times New Roman"/>
          <w:sz w:val="24"/>
          <w:szCs w:val="24"/>
          <w:lang w:val="en-US"/>
        </w:rPr>
        <w:t xml:space="preserve">at least </w:t>
      </w:r>
      <w:r w:rsidRPr="00EE6C26">
        <w:rPr>
          <w:rFonts w:ascii="Times New Roman" w:hAnsi="Times New Roman" w:cs="Times New Roman"/>
          <w:sz w:val="24"/>
          <w:szCs w:val="24"/>
          <w:lang w:val="bg-BG"/>
        </w:rPr>
        <w:t>for</w:t>
      </w:r>
      <w:r w:rsidR="00C11269" w:rsidRPr="00EE6C26">
        <w:rPr>
          <w:rFonts w:ascii="Times New Roman" w:hAnsi="Times New Roman" w:cs="Times New Roman"/>
          <w:sz w:val="24"/>
          <w:szCs w:val="24"/>
          <w:lang w:val="en-US"/>
        </w:rPr>
        <w:t xml:space="preserve"> </w:t>
      </w:r>
      <w:r w:rsidRPr="00EE6C26">
        <w:rPr>
          <w:rFonts w:ascii="Times New Roman" w:hAnsi="Times New Roman" w:cs="Times New Roman"/>
          <w:sz w:val="24"/>
          <w:szCs w:val="24"/>
          <w:lang w:val="bg-BG"/>
        </w:rPr>
        <w:t>the members of the movement, is no longer an objective issue</w:t>
      </w:r>
      <w:r w:rsidR="00C11269" w:rsidRPr="00EE6C26">
        <w:rPr>
          <w:rFonts w:ascii="Times New Roman" w:hAnsi="Times New Roman" w:cs="Times New Roman"/>
          <w:sz w:val="24"/>
          <w:szCs w:val="24"/>
          <w:lang w:val="en-US"/>
        </w:rPr>
        <w:t xml:space="preserve"> </w:t>
      </w:r>
      <w:r w:rsidRPr="00EE6C26">
        <w:rPr>
          <w:rFonts w:ascii="Times New Roman" w:hAnsi="Times New Roman" w:cs="Times New Roman"/>
          <w:sz w:val="24"/>
          <w:szCs w:val="24"/>
          <w:lang w:val="bg-BG"/>
        </w:rPr>
        <w:t>about which people may have opinions, but has become as real and untouchable</w:t>
      </w:r>
      <w:r w:rsidR="00C11269" w:rsidRPr="00EE6C26">
        <w:rPr>
          <w:rFonts w:ascii="Times New Roman" w:hAnsi="Times New Roman" w:cs="Times New Roman"/>
          <w:sz w:val="24"/>
          <w:szCs w:val="24"/>
          <w:lang w:val="en-US"/>
        </w:rPr>
        <w:t xml:space="preserve"> </w:t>
      </w:r>
      <w:r w:rsidRPr="00EE6C26">
        <w:rPr>
          <w:rFonts w:ascii="Times New Roman" w:hAnsi="Times New Roman" w:cs="Times New Roman"/>
          <w:sz w:val="24"/>
          <w:szCs w:val="24"/>
          <w:lang w:val="bg-BG"/>
        </w:rPr>
        <w:t xml:space="preserve">an element in their lives as </w:t>
      </w:r>
      <w:r w:rsidR="00906AE8" w:rsidRPr="00EE6C26">
        <w:rPr>
          <w:rFonts w:ascii="Times New Roman" w:hAnsi="Times New Roman" w:cs="Times New Roman"/>
          <w:sz w:val="24"/>
          <w:szCs w:val="24"/>
          <w:lang w:val="en-US"/>
        </w:rPr>
        <w:t>a natural given</w:t>
      </w:r>
      <w:r w:rsidRPr="00EE6C26">
        <w:rPr>
          <w:rFonts w:ascii="Times New Roman" w:hAnsi="Times New Roman" w:cs="Times New Roman"/>
          <w:sz w:val="24"/>
          <w:szCs w:val="24"/>
          <w:lang w:val="bg-BG"/>
        </w:rPr>
        <w:t xml:space="preserve">. </w:t>
      </w:r>
      <w:r w:rsidR="00C11269" w:rsidRPr="00EE6C26">
        <w:rPr>
          <w:rFonts w:ascii="Times New Roman" w:hAnsi="Times New Roman" w:cs="Times New Roman"/>
          <w:sz w:val="24"/>
          <w:szCs w:val="24"/>
          <w:lang w:val="en-US"/>
        </w:rPr>
        <w:t>O</w:t>
      </w:r>
      <w:r w:rsidRPr="00EE6C26">
        <w:rPr>
          <w:rFonts w:ascii="Times New Roman" w:hAnsi="Times New Roman" w:cs="Times New Roman"/>
          <w:sz w:val="24"/>
          <w:szCs w:val="24"/>
          <w:lang w:val="bg-BG"/>
        </w:rPr>
        <w:t>rganiz</w:t>
      </w:r>
      <w:r w:rsidR="00C11269" w:rsidRPr="00EE6C26">
        <w:rPr>
          <w:rFonts w:ascii="Times New Roman" w:hAnsi="Times New Roman" w:cs="Times New Roman"/>
          <w:sz w:val="24"/>
          <w:szCs w:val="24"/>
          <w:lang w:val="en-US"/>
        </w:rPr>
        <w:t xml:space="preserve">ing life in its entirety </w:t>
      </w:r>
      <w:r w:rsidRPr="00EE6C26">
        <w:rPr>
          <w:rFonts w:ascii="Times New Roman" w:hAnsi="Times New Roman" w:cs="Times New Roman"/>
          <w:sz w:val="24"/>
          <w:szCs w:val="24"/>
          <w:lang w:val="bg-BG"/>
        </w:rPr>
        <w:t xml:space="preserve">according to </w:t>
      </w:r>
      <w:r w:rsidR="000630B6" w:rsidRPr="00EE6C26">
        <w:rPr>
          <w:rFonts w:ascii="Times New Roman" w:hAnsi="Times New Roman" w:cs="Times New Roman"/>
          <w:sz w:val="24"/>
          <w:szCs w:val="24"/>
          <w:lang w:val="en-US"/>
        </w:rPr>
        <w:t xml:space="preserve">the precepts of a particular </w:t>
      </w:r>
      <w:r w:rsidRPr="00EE6C26">
        <w:rPr>
          <w:rFonts w:ascii="Times New Roman" w:hAnsi="Times New Roman" w:cs="Times New Roman"/>
          <w:sz w:val="24"/>
          <w:szCs w:val="24"/>
          <w:lang w:val="bg-BG"/>
        </w:rPr>
        <w:t xml:space="preserve">ideology </w:t>
      </w:r>
      <w:r w:rsidR="000630B6" w:rsidRPr="00EE6C26">
        <w:rPr>
          <w:rFonts w:ascii="Times New Roman" w:hAnsi="Times New Roman" w:cs="Times New Roman"/>
          <w:sz w:val="24"/>
          <w:szCs w:val="24"/>
          <w:lang w:val="en-US"/>
        </w:rPr>
        <w:t xml:space="preserve">is possible solely and </w:t>
      </w:r>
      <w:r w:rsidRPr="00EE6C26">
        <w:rPr>
          <w:rFonts w:ascii="Times New Roman" w:hAnsi="Times New Roman" w:cs="Times New Roman"/>
          <w:sz w:val="24"/>
          <w:szCs w:val="24"/>
          <w:lang w:val="bg-BG"/>
        </w:rPr>
        <w:t>only under a totalitarian regime. In Nazi Germany, questioning the validity</w:t>
      </w:r>
      <w:r w:rsidR="000630B6" w:rsidRPr="00EE6C26">
        <w:rPr>
          <w:rFonts w:ascii="Times New Roman" w:hAnsi="Times New Roman" w:cs="Times New Roman"/>
          <w:sz w:val="24"/>
          <w:szCs w:val="24"/>
          <w:lang w:val="en-US"/>
        </w:rPr>
        <w:t xml:space="preserve"> </w:t>
      </w:r>
      <w:r w:rsidR="002525EF" w:rsidRPr="00EE6C26">
        <w:rPr>
          <w:rFonts w:ascii="Times New Roman" w:hAnsi="Times New Roman" w:cs="Times New Roman"/>
          <w:sz w:val="24"/>
          <w:szCs w:val="24"/>
          <w:lang w:val="en-US"/>
        </w:rPr>
        <w:t xml:space="preserve">of </w:t>
      </w:r>
      <w:r w:rsidRPr="00EE6C26">
        <w:rPr>
          <w:rFonts w:ascii="Times New Roman" w:hAnsi="Times New Roman" w:cs="Times New Roman"/>
          <w:sz w:val="24"/>
          <w:szCs w:val="24"/>
          <w:lang w:val="bg-BG"/>
        </w:rPr>
        <w:t>antisemitism when nothing mattered but race origin, when a</w:t>
      </w:r>
      <w:r w:rsidR="000630B6" w:rsidRPr="00EE6C26">
        <w:rPr>
          <w:rFonts w:ascii="Times New Roman" w:hAnsi="Times New Roman" w:cs="Times New Roman"/>
          <w:sz w:val="24"/>
          <w:szCs w:val="24"/>
          <w:lang w:val="en-US"/>
        </w:rPr>
        <w:t xml:space="preserve"> </w:t>
      </w:r>
      <w:r w:rsidRPr="00EE6C26">
        <w:rPr>
          <w:rFonts w:ascii="Times New Roman" w:hAnsi="Times New Roman" w:cs="Times New Roman"/>
          <w:sz w:val="24"/>
          <w:szCs w:val="24"/>
          <w:lang w:val="bg-BG"/>
        </w:rPr>
        <w:t xml:space="preserve">career depended upon an </w:t>
      </w:r>
      <w:r w:rsidR="000630B6" w:rsidRPr="00EE6C26">
        <w:rPr>
          <w:rFonts w:ascii="Times New Roman" w:hAnsi="Times New Roman" w:cs="Times New Roman"/>
          <w:sz w:val="24"/>
          <w:szCs w:val="24"/>
          <w:lang w:val="en-US"/>
        </w:rPr>
        <w:t>‘</w:t>
      </w:r>
      <w:r w:rsidRPr="00EE6C26">
        <w:rPr>
          <w:rFonts w:ascii="Times New Roman" w:hAnsi="Times New Roman" w:cs="Times New Roman"/>
          <w:sz w:val="24"/>
          <w:szCs w:val="24"/>
          <w:lang w:val="bg-BG"/>
        </w:rPr>
        <w:t>Aryan</w:t>
      </w:r>
      <w:r w:rsidR="000630B6" w:rsidRPr="00EE6C26">
        <w:rPr>
          <w:rFonts w:ascii="Times New Roman" w:hAnsi="Times New Roman" w:cs="Times New Roman"/>
          <w:sz w:val="24"/>
          <w:szCs w:val="24"/>
          <w:lang w:val="en-US"/>
        </w:rPr>
        <w:t>’</w:t>
      </w:r>
      <w:r w:rsidRPr="00EE6C26">
        <w:rPr>
          <w:rFonts w:ascii="Times New Roman" w:hAnsi="Times New Roman" w:cs="Times New Roman"/>
          <w:sz w:val="24"/>
          <w:szCs w:val="24"/>
          <w:lang w:val="bg-BG"/>
        </w:rPr>
        <w:t xml:space="preserve"> physiognomy (</w:t>
      </w:r>
      <w:r w:rsidR="000630B6" w:rsidRPr="00EE6C26">
        <w:rPr>
          <w:rFonts w:ascii="Times New Roman" w:hAnsi="Times New Roman" w:cs="Times New Roman"/>
          <w:sz w:val="24"/>
          <w:szCs w:val="24"/>
          <w:lang w:val="en-US"/>
        </w:rPr>
        <w:t xml:space="preserve">it is well known that </w:t>
      </w:r>
      <w:r w:rsidRPr="00EE6C26">
        <w:rPr>
          <w:rFonts w:ascii="Times New Roman" w:hAnsi="Times New Roman" w:cs="Times New Roman"/>
          <w:sz w:val="24"/>
          <w:szCs w:val="24"/>
          <w:lang w:val="bg-BG"/>
        </w:rPr>
        <w:t>Himmler used to select</w:t>
      </w:r>
      <w:r w:rsidR="000630B6" w:rsidRPr="00EE6C26">
        <w:rPr>
          <w:rFonts w:ascii="Times New Roman" w:hAnsi="Times New Roman" w:cs="Times New Roman"/>
          <w:sz w:val="24"/>
          <w:szCs w:val="24"/>
          <w:lang w:val="en-US"/>
        </w:rPr>
        <w:t xml:space="preserve"> </w:t>
      </w:r>
      <w:r w:rsidRPr="00EE6C26">
        <w:rPr>
          <w:rFonts w:ascii="Times New Roman" w:hAnsi="Times New Roman" w:cs="Times New Roman"/>
          <w:sz w:val="24"/>
          <w:szCs w:val="24"/>
          <w:lang w:val="bg-BG"/>
        </w:rPr>
        <w:t xml:space="preserve">the applicants for the </w:t>
      </w:r>
      <w:r w:rsidRPr="00EE6C26">
        <w:rPr>
          <w:rFonts w:ascii="Times New Roman" w:hAnsi="Times New Roman" w:cs="Times New Roman"/>
          <w:i/>
          <w:sz w:val="24"/>
          <w:szCs w:val="24"/>
          <w:lang w:val="bg-BG"/>
        </w:rPr>
        <w:t>SS</w:t>
      </w:r>
      <w:r w:rsidRPr="00EE6C26">
        <w:rPr>
          <w:rFonts w:ascii="Times New Roman" w:hAnsi="Times New Roman" w:cs="Times New Roman"/>
          <w:sz w:val="24"/>
          <w:szCs w:val="24"/>
          <w:lang w:val="bg-BG"/>
        </w:rPr>
        <w:t xml:space="preserve"> </w:t>
      </w:r>
      <w:r w:rsidR="000630B6" w:rsidRPr="00EE6C26">
        <w:rPr>
          <w:rFonts w:ascii="Times New Roman" w:hAnsi="Times New Roman" w:cs="Times New Roman"/>
          <w:sz w:val="24"/>
          <w:szCs w:val="24"/>
          <w:lang w:val="en-US"/>
        </w:rPr>
        <w:t xml:space="preserve">solely </w:t>
      </w:r>
      <w:r w:rsidRPr="00EE6C26">
        <w:rPr>
          <w:rFonts w:ascii="Times New Roman" w:hAnsi="Times New Roman" w:cs="Times New Roman"/>
          <w:sz w:val="24"/>
          <w:szCs w:val="24"/>
          <w:lang w:val="bg-BG"/>
        </w:rPr>
        <w:t>from photographs) and the amount of food upon</w:t>
      </w:r>
      <w:r w:rsidR="000630B6" w:rsidRPr="00EE6C26">
        <w:rPr>
          <w:rFonts w:ascii="Times New Roman" w:hAnsi="Times New Roman" w:cs="Times New Roman"/>
          <w:sz w:val="24"/>
          <w:szCs w:val="24"/>
          <w:lang w:val="en-US"/>
        </w:rPr>
        <w:t xml:space="preserve"> </w:t>
      </w:r>
      <w:r w:rsidRPr="00EE6C26">
        <w:rPr>
          <w:rFonts w:ascii="Times New Roman" w:hAnsi="Times New Roman" w:cs="Times New Roman"/>
          <w:sz w:val="24"/>
          <w:szCs w:val="24"/>
          <w:lang w:val="bg-BG"/>
        </w:rPr>
        <w:t>the number of one</w:t>
      </w:r>
      <w:r w:rsidR="000630B6" w:rsidRPr="00EE6C26">
        <w:rPr>
          <w:rFonts w:ascii="Times New Roman" w:hAnsi="Times New Roman" w:cs="Times New Roman"/>
          <w:sz w:val="24"/>
          <w:szCs w:val="24"/>
          <w:lang w:val="en-US"/>
        </w:rPr>
        <w:t>’</w:t>
      </w:r>
      <w:r w:rsidRPr="00EE6C26">
        <w:rPr>
          <w:rFonts w:ascii="Times New Roman" w:hAnsi="Times New Roman" w:cs="Times New Roman"/>
          <w:sz w:val="24"/>
          <w:szCs w:val="24"/>
          <w:lang w:val="bg-BG"/>
        </w:rPr>
        <w:t>s Jewish grandparents, was like questioning the existence</w:t>
      </w:r>
      <w:r w:rsidR="000630B6" w:rsidRPr="00EE6C26">
        <w:rPr>
          <w:rFonts w:ascii="Times New Roman" w:hAnsi="Times New Roman" w:cs="Times New Roman"/>
          <w:sz w:val="24"/>
          <w:szCs w:val="24"/>
          <w:lang w:val="en-US"/>
        </w:rPr>
        <w:t xml:space="preserve"> </w:t>
      </w:r>
      <w:r w:rsidRPr="00EE6C26">
        <w:rPr>
          <w:rFonts w:ascii="Times New Roman" w:hAnsi="Times New Roman" w:cs="Times New Roman"/>
          <w:sz w:val="24"/>
          <w:szCs w:val="24"/>
          <w:lang w:val="bg-BG"/>
        </w:rPr>
        <w:t>of the world.</w:t>
      </w:r>
      <w:r w:rsidR="000630B6" w:rsidRPr="00EE6C26">
        <w:rPr>
          <w:rFonts w:ascii="Times New Roman" w:hAnsi="Times New Roman" w:cs="Times New Roman"/>
          <w:sz w:val="24"/>
          <w:szCs w:val="24"/>
          <w:lang w:val="en-US"/>
        </w:rPr>
        <w:t xml:space="preserve"> </w:t>
      </w:r>
      <w:r w:rsidRPr="00EE6C26">
        <w:rPr>
          <w:rFonts w:ascii="Times New Roman" w:hAnsi="Times New Roman" w:cs="Times New Roman"/>
          <w:sz w:val="24"/>
          <w:szCs w:val="24"/>
          <w:lang w:val="bg-BG"/>
        </w:rPr>
        <w:t xml:space="preserve">The advantages of a propaganda that constantly </w:t>
      </w:r>
      <w:r w:rsidR="000D68FE" w:rsidRPr="00EE6C26">
        <w:rPr>
          <w:rFonts w:ascii="Times New Roman" w:hAnsi="Times New Roman" w:cs="Times New Roman"/>
          <w:sz w:val="24"/>
          <w:szCs w:val="24"/>
          <w:lang w:val="en-US"/>
        </w:rPr>
        <w:t>‘</w:t>
      </w:r>
      <w:r w:rsidRPr="00EE6C26">
        <w:rPr>
          <w:rFonts w:ascii="Times New Roman" w:hAnsi="Times New Roman" w:cs="Times New Roman"/>
          <w:sz w:val="24"/>
          <w:szCs w:val="24"/>
          <w:lang w:val="bg-BG"/>
        </w:rPr>
        <w:t xml:space="preserve">adds the power </w:t>
      </w:r>
      <w:r w:rsidR="00A96B58" w:rsidRPr="00EE6C26">
        <w:rPr>
          <w:rFonts w:ascii="Times New Roman" w:hAnsi="Times New Roman" w:cs="Times New Roman"/>
          <w:sz w:val="24"/>
          <w:szCs w:val="24"/>
          <w:lang w:val="en-US"/>
        </w:rPr>
        <w:t xml:space="preserve">and force </w:t>
      </w:r>
      <w:r w:rsidRPr="00EE6C26">
        <w:rPr>
          <w:rFonts w:ascii="Times New Roman" w:hAnsi="Times New Roman" w:cs="Times New Roman"/>
          <w:sz w:val="24"/>
          <w:szCs w:val="24"/>
          <w:lang w:val="bg-BG"/>
        </w:rPr>
        <w:t>of organization</w:t>
      </w:r>
      <w:r w:rsidR="000D68FE" w:rsidRPr="00EE6C26">
        <w:rPr>
          <w:rFonts w:ascii="Times New Roman" w:hAnsi="Times New Roman" w:cs="Times New Roman"/>
          <w:sz w:val="24"/>
          <w:szCs w:val="24"/>
          <w:lang w:val="en-US"/>
        </w:rPr>
        <w:t>’ (Hadamovsky, quoted in Arendt, 1979, p.</w:t>
      </w:r>
      <w:r w:rsidR="00A96B58" w:rsidRPr="00EE6C26">
        <w:rPr>
          <w:rFonts w:ascii="Times New Roman" w:hAnsi="Times New Roman" w:cs="Times New Roman"/>
          <w:sz w:val="24"/>
          <w:szCs w:val="24"/>
          <w:lang w:val="en-US"/>
        </w:rPr>
        <w:t xml:space="preserve"> </w:t>
      </w:r>
      <w:r w:rsidR="000D68FE" w:rsidRPr="00EE6C26">
        <w:rPr>
          <w:rFonts w:ascii="Times New Roman" w:hAnsi="Times New Roman" w:cs="Times New Roman"/>
          <w:sz w:val="24"/>
          <w:szCs w:val="24"/>
          <w:lang w:val="en-US"/>
        </w:rPr>
        <w:t xml:space="preserve">363)@26 </w:t>
      </w:r>
      <w:r w:rsidRPr="00EE6C26">
        <w:rPr>
          <w:rFonts w:ascii="Times New Roman" w:hAnsi="Times New Roman" w:cs="Times New Roman"/>
          <w:sz w:val="24"/>
          <w:szCs w:val="24"/>
          <w:lang w:val="bg-BG"/>
        </w:rPr>
        <w:t>to the unreliable voice of argument, and thereby</w:t>
      </w:r>
      <w:r w:rsidR="000D68FE" w:rsidRPr="00EE6C26">
        <w:rPr>
          <w:rFonts w:ascii="Times New Roman" w:hAnsi="Times New Roman" w:cs="Times New Roman"/>
          <w:sz w:val="24"/>
          <w:szCs w:val="24"/>
          <w:lang w:val="en-US"/>
        </w:rPr>
        <w:t xml:space="preserve"> </w:t>
      </w:r>
      <w:r w:rsidRPr="00EE6C26">
        <w:rPr>
          <w:rFonts w:ascii="Times New Roman" w:hAnsi="Times New Roman" w:cs="Times New Roman"/>
          <w:sz w:val="24"/>
          <w:szCs w:val="24"/>
          <w:lang w:val="bg-BG"/>
        </w:rPr>
        <w:t xml:space="preserve">realizes, on the spur of the moment, whatever it says, are </w:t>
      </w:r>
      <w:r w:rsidR="000D68FE" w:rsidRPr="00EE6C26">
        <w:rPr>
          <w:rFonts w:ascii="Times New Roman" w:hAnsi="Times New Roman" w:cs="Times New Roman"/>
          <w:sz w:val="24"/>
          <w:szCs w:val="24"/>
          <w:lang w:val="en-US"/>
        </w:rPr>
        <w:t xml:space="preserve">more eloquent than any arguments. </w:t>
      </w:r>
      <w:r w:rsidRPr="00EE6C26">
        <w:rPr>
          <w:rFonts w:ascii="Times New Roman" w:hAnsi="Times New Roman" w:cs="Times New Roman"/>
          <w:sz w:val="24"/>
          <w:szCs w:val="24"/>
          <w:lang w:val="bg-BG"/>
        </w:rPr>
        <w:t>Foolproof against arguments based on a reality</w:t>
      </w:r>
      <w:r w:rsidR="000D68FE" w:rsidRPr="00EE6C26">
        <w:rPr>
          <w:rFonts w:ascii="Times New Roman" w:hAnsi="Times New Roman" w:cs="Times New Roman"/>
          <w:sz w:val="24"/>
          <w:szCs w:val="24"/>
          <w:lang w:val="en-US"/>
        </w:rPr>
        <w:t xml:space="preserve"> </w:t>
      </w:r>
      <w:r w:rsidRPr="00EE6C26">
        <w:rPr>
          <w:rFonts w:ascii="Times New Roman" w:hAnsi="Times New Roman" w:cs="Times New Roman"/>
          <w:sz w:val="24"/>
          <w:szCs w:val="24"/>
          <w:lang w:val="bg-BG"/>
        </w:rPr>
        <w:t>which the movements promised to change, against a counterpropaganda disqualified</w:t>
      </w:r>
      <w:r w:rsidR="000D68FE" w:rsidRPr="00EE6C26">
        <w:rPr>
          <w:rFonts w:ascii="Times New Roman" w:hAnsi="Times New Roman" w:cs="Times New Roman"/>
          <w:sz w:val="24"/>
          <w:szCs w:val="24"/>
          <w:lang w:val="en-US"/>
        </w:rPr>
        <w:t xml:space="preserve"> </w:t>
      </w:r>
      <w:r w:rsidRPr="00EE6C26">
        <w:rPr>
          <w:rFonts w:ascii="Times New Roman" w:hAnsi="Times New Roman" w:cs="Times New Roman"/>
          <w:sz w:val="24"/>
          <w:szCs w:val="24"/>
          <w:lang w:val="bg-BG"/>
        </w:rPr>
        <w:t>by the mere fact that it belongs to or defends a world which the</w:t>
      </w:r>
      <w:r w:rsidR="000D68FE" w:rsidRPr="00EE6C26">
        <w:rPr>
          <w:rFonts w:ascii="Times New Roman" w:hAnsi="Times New Roman" w:cs="Times New Roman"/>
          <w:sz w:val="24"/>
          <w:szCs w:val="24"/>
          <w:lang w:val="en-US"/>
        </w:rPr>
        <w:t xml:space="preserve"> helpless </w:t>
      </w:r>
      <w:r w:rsidRPr="00EE6C26">
        <w:rPr>
          <w:rFonts w:ascii="Times New Roman" w:hAnsi="Times New Roman" w:cs="Times New Roman"/>
          <w:sz w:val="24"/>
          <w:szCs w:val="24"/>
          <w:lang w:val="bg-BG"/>
        </w:rPr>
        <w:t>masses will not accept, it can be disproved only by another,</w:t>
      </w:r>
      <w:r w:rsidR="000D68FE" w:rsidRPr="00EE6C26">
        <w:rPr>
          <w:rFonts w:ascii="Times New Roman" w:hAnsi="Times New Roman" w:cs="Times New Roman"/>
          <w:sz w:val="24"/>
          <w:szCs w:val="24"/>
          <w:lang w:val="en-US"/>
        </w:rPr>
        <w:t xml:space="preserve"> </w:t>
      </w:r>
      <w:r w:rsidRPr="00EE6C26">
        <w:rPr>
          <w:rFonts w:ascii="Times New Roman" w:hAnsi="Times New Roman" w:cs="Times New Roman"/>
          <w:sz w:val="24"/>
          <w:szCs w:val="24"/>
          <w:lang w:val="bg-BG"/>
        </w:rPr>
        <w:t>a stronger or better, reality.</w:t>
      </w:r>
      <w:r w:rsidR="000D68FE" w:rsidRPr="00EE6C26">
        <w:rPr>
          <w:rFonts w:ascii="Times New Roman" w:hAnsi="Times New Roman" w:cs="Times New Roman"/>
          <w:sz w:val="24"/>
          <w:szCs w:val="24"/>
          <w:lang w:val="en-US"/>
        </w:rPr>
        <w:t xml:space="preserve"> In sum, i</w:t>
      </w:r>
      <w:r w:rsidRPr="00EE6C26">
        <w:rPr>
          <w:rFonts w:ascii="Times New Roman" w:hAnsi="Times New Roman" w:cs="Times New Roman"/>
          <w:sz w:val="24"/>
          <w:szCs w:val="24"/>
          <w:lang w:val="bg-BG"/>
        </w:rPr>
        <w:t xml:space="preserve">t is </w:t>
      </w:r>
      <w:r w:rsidR="000D68FE" w:rsidRPr="00EE6C26">
        <w:rPr>
          <w:rFonts w:ascii="Times New Roman" w:hAnsi="Times New Roman" w:cs="Times New Roman"/>
          <w:sz w:val="24"/>
          <w:szCs w:val="24"/>
          <w:lang w:val="en-US"/>
        </w:rPr>
        <w:t xml:space="preserve">only </w:t>
      </w:r>
      <w:r w:rsidRPr="00EE6C26">
        <w:rPr>
          <w:rFonts w:ascii="Times New Roman" w:hAnsi="Times New Roman" w:cs="Times New Roman"/>
          <w:sz w:val="24"/>
          <w:szCs w:val="24"/>
          <w:lang w:val="bg-BG"/>
        </w:rPr>
        <w:t>in the moment of defeat that the inherent weakness</w:t>
      </w:r>
      <w:r w:rsidR="000D68FE" w:rsidRPr="00EE6C26">
        <w:rPr>
          <w:rFonts w:ascii="Times New Roman" w:hAnsi="Times New Roman" w:cs="Times New Roman"/>
          <w:sz w:val="24"/>
          <w:szCs w:val="24"/>
          <w:lang w:val="en-US"/>
        </w:rPr>
        <w:t>es</w:t>
      </w:r>
      <w:r w:rsidRPr="00EE6C26">
        <w:rPr>
          <w:rFonts w:ascii="Times New Roman" w:hAnsi="Times New Roman" w:cs="Times New Roman"/>
          <w:sz w:val="24"/>
          <w:szCs w:val="24"/>
          <w:lang w:val="bg-BG"/>
        </w:rPr>
        <w:t xml:space="preserve"> of totalitarian</w:t>
      </w:r>
      <w:r w:rsidR="000D68FE" w:rsidRPr="00EE6C26">
        <w:rPr>
          <w:rFonts w:ascii="Times New Roman" w:hAnsi="Times New Roman" w:cs="Times New Roman"/>
          <w:sz w:val="24"/>
          <w:szCs w:val="24"/>
          <w:lang w:val="en-US"/>
        </w:rPr>
        <w:t xml:space="preserve"> </w:t>
      </w:r>
      <w:r w:rsidRPr="00EE6C26">
        <w:rPr>
          <w:rFonts w:ascii="Times New Roman" w:hAnsi="Times New Roman" w:cs="Times New Roman"/>
          <w:sz w:val="24"/>
          <w:szCs w:val="24"/>
          <w:lang w:val="bg-BG"/>
        </w:rPr>
        <w:t>propaganda become visible. Without the force of the movement, its members</w:t>
      </w:r>
      <w:r w:rsidR="000D68FE" w:rsidRPr="00EE6C26">
        <w:rPr>
          <w:rFonts w:ascii="Times New Roman" w:hAnsi="Times New Roman" w:cs="Times New Roman"/>
          <w:sz w:val="24"/>
          <w:szCs w:val="24"/>
          <w:lang w:val="en-US"/>
        </w:rPr>
        <w:t xml:space="preserve"> </w:t>
      </w:r>
      <w:r w:rsidRPr="00EE6C26">
        <w:rPr>
          <w:rFonts w:ascii="Times New Roman" w:hAnsi="Times New Roman" w:cs="Times New Roman"/>
          <w:sz w:val="24"/>
          <w:szCs w:val="24"/>
          <w:lang w:val="bg-BG"/>
        </w:rPr>
        <w:t xml:space="preserve">cease at once to believe in the dogma </w:t>
      </w:r>
      <w:r w:rsidR="00CF2397" w:rsidRPr="00EE6C26">
        <w:rPr>
          <w:rFonts w:ascii="Times New Roman" w:hAnsi="Times New Roman" w:cs="Times New Roman"/>
          <w:sz w:val="24"/>
          <w:szCs w:val="24"/>
          <w:lang w:val="en-US"/>
        </w:rPr>
        <w:t xml:space="preserve">to which, until yesterday, they swore their personal allegiance and </w:t>
      </w:r>
      <w:r w:rsidRPr="00EE6C26">
        <w:rPr>
          <w:rFonts w:ascii="Times New Roman" w:hAnsi="Times New Roman" w:cs="Times New Roman"/>
          <w:sz w:val="24"/>
          <w:szCs w:val="24"/>
          <w:lang w:val="bg-BG"/>
        </w:rPr>
        <w:t>for which they were ready to sacrifice their lives. The moment the movement, that is, the</w:t>
      </w:r>
      <w:r w:rsidR="00CF2397" w:rsidRPr="00EE6C26">
        <w:rPr>
          <w:rFonts w:ascii="Times New Roman" w:hAnsi="Times New Roman" w:cs="Times New Roman"/>
          <w:sz w:val="24"/>
          <w:szCs w:val="24"/>
          <w:lang w:val="en-US"/>
        </w:rPr>
        <w:t xml:space="preserve"> </w:t>
      </w:r>
      <w:r w:rsidRPr="00EE6C26">
        <w:rPr>
          <w:rFonts w:ascii="Times New Roman" w:hAnsi="Times New Roman" w:cs="Times New Roman"/>
          <w:sz w:val="24"/>
          <w:szCs w:val="24"/>
          <w:lang w:val="bg-BG"/>
        </w:rPr>
        <w:t>fictitious world which sheltered them, is destroyed, the masses revert to</w:t>
      </w:r>
      <w:r w:rsidR="00CF2397" w:rsidRPr="00EE6C26">
        <w:rPr>
          <w:rFonts w:ascii="Times New Roman" w:hAnsi="Times New Roman" w:cs="Times New Roman"/>
          <w:sz w:val="24"/>
          <w:szCs w:val="24"/>
          <w:lang w:val="en-US"/>
        </w:rPr>
        <w:t xml:space="preserve"> </w:t>
      </w:r>
      <w:r w:rsidRPr="00EE6C26">
        <w:rPr>
          <w:rFonts w:ascii="Times New Roman" w:hAnsi="Times New Roman" w:cs="Times New Roman"/>
          <w:sz w:val="24"/>
          <w:szCs w:val="24"/>
          <w:lang w:val="bg-BG"/>
        </w:rPr>
        <w:t>their old status of isolated individuals who either happily accept a new function</w:t>
      </w:r>
      <w:r w:rsidR="00CF2397" w:rsidRPr="00EE6C26">
        <w:rPr>
          <w:rFonts w:ascii="Times New Roman" w:hAnsi="Times New Roman" w:cs="Times New Roman"/>
          <w:sz w:val="24"/>
          <w:szCs w:val="24"/>
          <w:lang w:val="en-US"/>
        </w:rPr>
        <w:t xml:space="preserve"> </w:t>
      </w:r>
      <w:r w:rsidRPr="00EE6C26">
        <w:rPr>
          <w:rFonts w:ascii="Times New Roman" w:hAnsi="Times New Roman" w:cs="Times New Roman"/>
          <w:sz w:val="24"/>
          <w:szCs w:val="24"/>
          <w:lang w:val="bg-BG"/>
        </w:rPr>
        <w:t>in a changed world or sink back into their old desperate superfluousness.</w:t>
      </w:r>
      <w:r w:rsidR="00CF2397" w:rsidRPr="00EE6C26">
        <w:rPr>
          <w:rFonts w:ascii="Times New Roman" w:hAnsi="Times New Roman" w:cs="Times New Roman"/>
          <w:sz w:val="24"/>
          <w:szCs w:val="24"/>
          <w:lang w:val="en-US"/>
        </w:rPr>
        <w:t xml:space="preserve"> </w:t>
      </w:r>
      <w:r w:rsidRPr="00EE6C26">
        <w:rPr>
          <w:rFonts w:ascii="Times New Roman" w:hAnsi="Times New Roman" w:cs="Times New Roman"/>
          <w:sz w:val="24"/>
          <w:szCs w:val="24"/>
          <w:lang w:val="bg-BG"/>
        </w:rPr>
        <w:t xml:space="preserve">The members of totalitarian movements, </w:t>
      </w:r>
      <w:r w:rsidR="00CF2397" w:rsidRPr="00EE6C26">
        <w:rPr>
          <w:rFonts w:ascii="Times New Roman" w:hAnsi="Times New Roman" w:cs="Times New Roman"/>
          <w:sz w:val="24"/>
          <w:szCs w:val="24"/>
          <w:lang w:val="en-US"/>
        </w:rPr>
        <w:t xml:space="preserve">radically exalted </w:t>
      </w:r>
      <w:r w:rsidRPr="00EE6C26">
        <w:rPr>
          <w:rFonts w:ascii="Times New Roman" w:hAnsi="Times New Roman" w:cs="Times New Roman"/>
          <w:sz w:val="24"/>
          <w:szCs w:val="24"/>
          <w:lang w:val="bg-BG"/>
        </w:rPr>
        <w:t>as long as</w:t>
      </w:r>
      <w:r w:rsidR="00CF2397" w:rsidRPr="00EE6C26">
        <w:rPr>
          <w:rFonts w:ascii="Times New Roman" w:hAnsi="Times New Roman" w:cs="Times New Roman"/>
          <w:sz w:val="24"/>
          <w:szCs w:val="24"/>
          <w:lang w:val="en-US"/>
        </w:rPr>
        <w:t xml:space="preserve"> </w:t>
      </w:r>
      <w:r w:rsidRPr="00EE6C26">
        <w:rPr>
          <w:rFonts w:ascii="Times New Roman" w:hAnsi="Times New Roman" w:cs="Times New Roman"/>
          <w:sz w:val="24"/>
          <w:szCs w:val="24"/>
          <w:lang w:val="bg-BG"/>
        </w:rPr>
        <w:t>the movement exists, will not follow the example of religious fanatics and die</w:t>
      </w:r>
      <w:r w:rsidR="00CF2397" w:rsidRPr="00EE6C26">
        <w:rPr>
          <w:rFonts w:ascii="Times New Roman" w:hAnsi="Times New Roman" w:cs="Times New Roman"/>
          <w:sz w:val="24"/>
          <w:szCs w:val="24"/>
          <w:lang w:val="en-US"/>
        </w:rPr>
        <w:t xml:space="preserve"> </w:t>
      </w:r>
      <w:r w:rsidRPr="00EE6C26">
        <w:rPr>
          <w:rFonts w:ascii="Times New Roman" w:hAnsi="Times New Roman" w:cs="Times New Roman"/>
          <w:sz w:val="24"/>
          <w:szCs w:val="24"/>
          <w:lang w:val="bg-BG"/>
        </w:rPr>
        <w:t>the death of martyrs</w:t>
      </w:r>
      <w:r w:rsidR="00CF2397" w:rsidRPr="00EE6C26">
        <w:rPr>
          <w:rFonts w:ascii="Times New Roman" w:hAnsi="Times New Roman" w:cs="Times New Roman"/>
          <w:sz w:val="24"/>
          <w:szCs w:val="24"/>
          <w:lang w:val="en-US"/>
        </w:rPr>
        <w:t>.</w:t>
      </w:r>
      <w:r w:rsidRPr="00EE6C26">
        <w:rPr>
          <w:rFonts w:ascii="Times New Roman" w:hAnsi="Times New Roman" w:cs="Times New Roman"/>
          <w:sz w:val="24"/>
          <w:szCs w:val="24"/>
          <w:lang w:val="bg-BG"/>
        </w:rPr>
        <w:t xml:space="preserve"> Rather they will quietly give up the movement as a bad</w:t>
      </w:r>
      <w:r w:rsidR="00CF2397" w:rsidRPr="00EE6C26">
        <w:rPr>
          <w:rFonts w:ascii="Times New Roman" w:hAnsi="Times New Roman" w:cs="Times New Roman"/>
          <w:sz w:val="24"/>
          <w:szCs w:val="24"/>
          <w:lang w:val="en-US"/>
        </w:rPr>
        <w:t xml:space="preserve"> </w:t>
      </w:r>
      <w:r w:rsidRPr="00EE6C26">
        <w:rPr>
          <w:rFonts w:ascii="Times New Roman" w:hAnsi="Times New Roman" w:cs="Times New Roman"/>
          <w:sz w:val="24"/>
          <w:szCs w:val="24"/>
          <w:lang w:val="bg-BG"/>
        </w:rPr>
        <w:t xml:space="preserve">bet and look around for another promising fiction </w:t>
      </w:r>
      <w:r w:rsidR="00CF2397" w:rsidRPr="00EE6C26">
        <w:rPr>
          <w:rFonts w:ascii="Times New Roman" w:hAnsi="Times New Roman" w:cs="Times New Roman"/>
          <w:sz w:val="24"/>
          <w:szCs w:val="24"/>
          <w:lang w:val="en-US"/>
        </w:rPr>
        <w:t xml:space="preserve">that can </w:t>
      </w:r>
      <w:r w:rsidRPr="00EE6C26">
        <w:rPr>
          <w:rFonts w:ascii="Times New Roman" w:hAnsi="Times New Roman" w:cs="Times New Roman"/>
          <w:sz w:val="24"/>
          <w:szCs w:val="24"/>
          <w:lang w:val="bg-BG"/>
        </w:rPr>
        <w:t xml:space="preserve">gain enough strength to establish </w:t>
      </w:r>
      <w:r w:rsidR="00CF2397" w:rsidRPr="00EE6C26">
        <w:rPr>
          <w:rFonts w:ascii="Times New Roman" w:hAnsi="Times New Roman" w:cs="Times New Roman"/>
          <w:sz w:val="24"/>
          <w:szCs w:val="24"/>
          <w:lang w:val="en-US"/>
        </w:rPr>
        <w:t xml:space="preserve">a new </w:t>
      </w:r>
      <w:r w:rsidRPr="00EE6C26">
        <w:rPr>
          <w:rFonts w:ascii="Times New Roman" w:hAnsi="Times New Roman" w:cs="Times New Roman"/>
          <w:sz w:val="24"/>
          <w:szCs w:val="24"/>
          <w:lang w:val="bg-BG"/>
        </w:rPr>
        <w:t>mass movement.</w:t>
      </w:r>
      <w:r w:rsidR="00CF2397" w:rsidRPr="00EE6C26">
        <w:rPr>
          <w:rFonts w:ascii="Times New Roman" w:hAnsi="Times New Roman" w:cs="Times New Roman"/>
          <w:sz w:val="24"/>
          <w:szCs w:val="24"/>
          <w:lang w:val="en-US"/>
        </w:rPr>
        <w:t>@27</w:t>
      </w:r>
    </w:p>
    <w:p w:rsidR="001D2110" w:rsidRPr="00EE6C26" w:rsidRDefault="00DD2211" w:rsidP="001D2110">
      <w:pPr>
        <w:pStyle w:val="ListParagraph"/>
        <w:spacing w:after="0" w:line="360" w:lineRule="auto"/>
        <w:ind w:left="0" w:firstLine="720"/>
        <w:jc w:val="both"/>
        <w:rPr>
          <w:rFonts w:ascii="Times New Roman" w:hAnsi="Times New Roman" w:cs="Times New Roman"/>
          <w:sz w:val="24"/>
          <w:szCs w:val="24"/>
          <w:lang w:val="en-US"/>
        </w:rPr>
      </w:pPr>
      <w:r w:rsidRPr="00EE6C26">
        <w:rPr>
          <w:rFonts w:ascii="Times New Roman" w:hAnsi="Times New Roman" w:cs="Times New Roman"/>
          <w:sz w:val="24"/>
          <w:szCs w:val="24"/>
          <w:lang w:val="en-US"/>
        </w:rPr>
        <w:t xml:space="preserve">We will now move our analysis from </w:t>
      </w:r>
      <w:r w:rsidR="00D961C4" w:rsidRPr="00EE6C26">
        <w:rPr>
          <w:rFonts w:ascii="Times New Roman" w:hAnsi="Times New Roman" w:cs="Times New Roman"/>
          <w:sz w:val="24"/>
          <w:szCs w:val="24"/>
          <w:lang w:val="en-US"/>
        </w:rPr>
        <w:t xml:space="preserve">propaganda as a classic instrument of power used by totalitarian regimes to propaganda as an immanent functional moment of the postcommunist public sphere. Of course, such a comparative analysis does not </w:t>
      </w:r>
      <w:r w:rsidR="0089272F" w:rsidRPr="00EE6C26">
        <w:rPr>
          <w:rFonts w:ascii="Times New Roman" w:hAnsi="Times New Roman" w:cs="Times New Roman"/>
          <w:sz w:val="24"/>
          <w:szCs w:val="24"/>
          <w:lang w:val="en-US"/>
        </w:rPr>
        <w:t xml:space="preserve">dismiss </w:t>
      </w:r>
      <w:r w:rsidR="00BD014F" w:rsidRPr="00EE6C26">
        <w:rPr>
          <w:rFonts w:ascii="Times New Roman" w:hAnsi="Times New Roman" w:cs="Times New Roman"/>
          <w:sz w:val="24"/>
          <w:szCs w:val="24"/>
          <w:lang w:val="en-US"/>
        </w:rPr>
        <w:t xml:space="preserve">the generally held view that a number of elements of contemporary anti-liberal propaganda are functioning also in the public sphere of the old European and American democracies. We will </w:t>
      </w:r>
      <w:r w:rsidR="00BD014F" w:rsidRPr="00EE6C26">
        <w:rPr>
          <w:rFonts w:ascii="Times New Roman" w:hAnsi="Times New Roman" w:cs="Times New Roman"/>
          <w:sz w:val="24"/>
          <w:szCs w:val="24"/>
          <w:lang w:val="en-US"/>
        </w:rPr>
        <w:lastRenderedPageBreak/>
        <w:t xml:space="preserve">try to conceptualize the social continuity and social discontinuity between the two phenomena which, as we well know, emerged and function </w:t>
      </w:r>
      <w:r w:rsidR="00607625" w:rsidRPr="00EE6C26">
        <w:rPr>
          <w:rFonts w:ascii="Times New Roman" w:hAnsi="Times New Roman" w:cs="Times New Roman"/>
          <w:sz w:val="24"/>
          <w:szCs w:val="24"/>
          <w:lang w:val="en-US"/>
        </w:rPr>
        <w:t>in ‘incommensurable’ historical contexts.</w:t>
      </w:r>
    </w:p>
    <w:p w:rsidR="000D3130" w:rsidRPr="00EE6C26" w:rsidRDefault="00607625" w:rsidP="000D3130">
      <w:pPr>
        <w:pStyle w:val="ListParagraph"/>
        <w:spacing w:after="0" w:line="360" w:lineRule="auto"/>
        <w:ind w:left="0" w:firstLine="720"/>
        <w:jc w:val="both"/>
        <w:rPr>
          <w:rFonts w:ascii="Times New Roman" w:hAnsi="Times New Roman" w:cs="Times New Roman"/>
          <w:sz w:val="24"/>
          <w:szCs w:val="24"/>
          <w:lang w:val="en-US"/>
        </w:rPr>
      </w:pPr>
      <w:r w:rsidRPr="00EE6C26">
        <w:rPr>
          <w:rFonts w:ascii="Times New Roman" w:hAnsi="Times New Roman" w:cs="Times New Roman"/>
          <w:sz w:val="24"/>
          <w:szCs w:val="24"/>
          <w:lang w:val="en-US"/>
        </w:rPr>
        <w:t xml:space="preserve">The social continuity between those two kinds of propaganda can be revealed best through the common characteristics </w:t>
      </w:r>
      <w:r w:rsidR="00411570" w:rsidRPr="00EE6C26">
        <w:rPr>
          <w:rFonts w:ascii="Times New Roman" w:hAnsi="Times New Roman" w:cs="Times New Roman"/>
          <w:sz w:val="24"/>
          <w:szCs w:val="24"/>
          <w:lang w:val="en-US"/>
        </w:rPr>
        <w:t xml:space="preserve">of the </w:t>
      </w:r>
      <w:r w:rsidRPr="00EE6C26">
        <w:rPr>
          <w:rFonts w:ascii="Times New Roman" w:hAnsi="Times New Roman" w:cs="Times New Roman"/>
          <w:sz w:val="24"/>
          <w:szCs w:val="24"/>
          <w:lang w:val="en-US"/>
        </w:rPr>
        <w:t>different ‘</w:t>
      </w:r>
      <w:r w:rsidR="00411570" w:rsidRPr="00EE6C26">
        <w:rPr>
          <w:rFonts w:ascii="Times New Roman" w:hAnsi="Times New Roman" w:cs="Times New Roman"/>
          <w:sz w:val="24"/>
          <w:szCs w:val="24"/>
          <w:lang w:val="en-US"/>
        </w:rPr>
        <w:t>ideological pictures of the world’ constructed by them</w:t>
      </w:r>
      <w:r w:rsidR="00906AE8" w:rsidRPr="00EE6C26">
        <w:rPr>
          <w:rFonts w:ascii="Times New Roman" w:hAnsi="Times New Roman" w:cs="Times New Roman"/>
          <w:sz w:val="24"/>
          <w:szCs w:val="24"/>
          <w:lang w:val="en-US"/>
        </w:rPr>
        <w:t xml:space="preserve"> </w:t>
      </w:r>
      <w:r w:rsidR="00411570" w:rsidRPr="00EE6C26">
        <w:rPr>
          <w:rFonts w:ascii="Times New Roman" w:hAnsi="Times New Roman" w:cs="Times New Roman"/>
          <w:sz w:val="24"/>
          <w:szCs w:val="24"/>
          <w:lang w:val="en-US"/>
        </w:rPr>
        <w:t xml:space="preserve">– the one being, undeniably, total, monolithic and self-contained, the other heterogeneous, conspiratorial and rationalized, containing within itself incommensurable and mutually exclusive contents which construct, in a relatively easy and universally accessible way, a seemingly homogeneous and complete social reality. </w:t>
      </w:r>
      <w:r w:rsidR="0063540F" w:rsidRPr="00EE6C26">
        <w:rPr>
          <w:rFonts w:ascii="Times New Roman" w:hAnsi="Times New Roman" w:cs="Times New Roman"/>
          <w:sz w:val="24"/>
          <w:szCs w:val="24"/>
          <w:lang w:val="en-US"/>
        </w:rPr>
        <w:t xml:space="preserve">Multifactorial explanations, generalized conclusions or complex interpretations are not necessary here. In the first place – and this is an analogous mechanism between the two kinds of propaganda – the ideologies constructed by them are capable of explaining absolutely everything, from a global event to a national fact to the most trivial occurrence, </w:t>
      </w:r>
      <w:r w:rsidR="0087685E" w:rsidRPr="00EE6C26">
        <w:rPr>
          <w:rFonts w:ascii="Times New Roman" w:hAnsi="Times New Roman" w:cs="Times New Roman"/>
          <w:sz w:val="24"/>
          <w:szCs w:val="24"/>
          <w:lang w:val="en-US"/>
        </w:rPr>
        <w:t xml:space="preserve">by </w:t>
      </w:r>
      <w:r w:rsidR="002C1C41" w:rsidRPr="00EE6C26">
        <w:rPr>
          <w:rFonts w:ascii="Times New Roman" w:hAnsi="Times New Roman" w:cs="Times New Roman"/>
          <w:sz w:val="24"/>
          <w:szCs w:val="24"/>
          <w:lang w:val="en-US"/>
        </w:rPr>
        <w:t xml:space="preserve">deducing it from a single premise. </w:t>
      </w:r>
      <w:r w:rsidR="007D2917" w:rsidRPr="00EE6C26">
        <w:rPr>
          <w:rFonts w:ascii="Times New Roman" w:hAnsi="Times New Roman" w:cs="Times New Roman"/>
          <w:sz w:val="24"/>
          <w:szCs w:val="24"/>
          <w:lang w:val="en-US"/>
        </w:rPr>
        <w:t xml:space="preserve">Thus, </w:t>
      </w:r>
      <w:r w:rsidR="00541204" w:rsidRPr="00EE6C26">
        <w:rPr>
          <w:rFonts w:ascii="Times New Roman" w:hAnsi="Times New Roman" w:cs="Times New Roman"/>
          <w:sz w:val="24"/>
          <w:szCs w:val="24"/>
          <w:lang w:val="en-US"/>
        </w:rPr>
        <w:t xml:space="preserve">what we see is an iron necessity, strict consistency and conclusive completion of the absolute logical explanation about ‘the true state of affairs’. In the second place, ideologies are known for their claim to be scientific – they try to combine </w:t>
      </w:r>
      <w:r w:rsidR="002C1C41" w:rsidRPr="00EE6C26">
        <w:rPr>
          <w:rFonts w:ascii="Times New Roman" w:hAnsi="Times New Roman" w:cs="Times New Roman"/>
          <w:sz w:val="24"/>
          <w:szCs w:val="24"/>
          <w:lang w:val="en-US"/>
        </w:rPr>
        <w:t xml:space="preserve">the </w:t>
      </w:r>
      <w:r w:rsidR="00541204" w:rsidRPr="00EE6C26">
        <w:rPr>
          <w:rFonts w:ascii="Times New Roman" w:hAnsi="Times New Roman" w:cs="Times New Roman"/>
          <w:sz w:val="24"/>
          <w:szCs w:val="24"/>
          <w:lang w:val="en-US"/>
        </w:rPr>
        <w:t xml:space="preserve">scientific approach with </w:t>
      </w:r>
      <w:r w:rsidR="002C1C41" w:rsidRPr="00EE6C26">
        <w:rPr>
          <w:rFonts w:ascii="Times New Roman" w:hAnsi="Times New Roman" w:cs="Times New Roman"/>
          <w:sz w:val="24"/>
          <w:szCs w:val="24"/>
          <w:lang w:val="en-US"/>
        </w:rPr>
        <w:t xml:space="preserve">the </w:t>
      </w:r>
      <w:r w:rsidR="00541204" w:rsidRPr="00EE6C26">
        <w:rPr>
          <w:rFonts w:ascii="Times New Roman" w:hAnsi="Times New Roman" w:cs="Times New Roman"/>
          <w:sz w:val="24"/>
          <w:szCs w:val="24"/>
          <w:lang w:val="en-US"/>
        </w:rPr>
        <w:t xml:space="preserve">conclusions of </w:t>
      </w:r>
      <w:r w:rsidR="006F5588" w:rsidRPr="00EE6C26">
        <w:rPr>
          <w:rFonts w:ascii="Times New Roman" w:hAnsi="Times New Roman" w:cs="Times New Roman"/>
          <w:sz w:val="24"/>
          <w:szCs w:val="24"/>
          <w:lang w:val="en-US"/>
        </w:rPr>
        <w:t>philosophical reflections and pretend to be scientific philosophy. The word ‘ideology’</w:t>
      </w:r>
      <w:r w:rsidR="00541204" w:rsidRPr="00EE6C26">
        <w:rPr>
          <w:rFonts w:ascii="Times New Roman" w:hAnsi="Times New Roman" w:cs="Times New Roman"/>
          <w:sz w:val="24"/>
          <w:szCs w:val="24"/>
          <w:lang w:val="en-US"/>
        </w:rPr>
        <w:t xml:space="preserve"> </w:t>
      </w:r>
      <w:r w:rsidR="00E40950" w:rsidRPr="00EE6C26">
        <w:rPr>
          <w:rFonts w:ascii="Times New Roman" w:hAnsi="Times New Roman" w:cs="Times New Roman"/>
          <w:sz w:val="24"/>
          <w:szCs w:val="24"/>
          <w:lang w:val="en-US"/>
        </w:rPr>
        <w:t xml:space="preserve">presupposes that an idea may be accepted as </w:t>
      </w:r>
      <w:r w:rsidR="00A55D20" w:rsidRPr="00EE6C26">
        <w:rPr>
          <w:rFonts w:ascii="Times New Roman" w:hAnsi="Times New Roman" w:cs="Times New Roman"/>
          <w:sz w:val="24"/>
          <w:szCs w:val="24"/>
          <w:lang w:val="en-US"/>
        </w:rPr>
        <w:t xml:space="preserve">the subject </w:t>
      </w:r>
      <w:r w:rsidR="00E40950" w:rsidRPr="00EE6C26">
        <w:rPr>
          <w:rFonts w:ascii="Times New Roman" w:hAnsi="Times New Roman" w:cs="Times New Roman"/>
          <w:sz w:val="24"/>
          <w:szCs w:val="24"/>
          <w:lang w:val="en-US"/>
        </w:rPr>
        <w:t>of scient</w:t>
      </w:r>
      <w:r w:rsidR="001D2110" w:rsidRPr="00EE6C26">
        <w:rPr>
          <w:rFonts w:ascii="Times New Roman" w:hAnsi="Times New Roman" w:cs="Times New Roman"/>
          <w:sz w:val="24"/>
          <w:szCs w:val="24"/>
          <w:lang w:val="en-US"/>
        </w:rPr>
        <w:t xml:space="preserve">ific research, where the suffix </w:t>
      </w:r>
      <w:r w:rsidR="00E40950" w:rsidRPr="00EE6C26">
        <w:rPr>
          <w:rFonts w:ascii="Times New Roman" w:hAnsi="Times New Roman" w:cs="Times New Roman"/>
          <w:i/>
          <w:sz w:val="24"/>
          <w:szCs w:val="24"/>
          <w:lang w:val="en-US"/>
        </w:rPr>
        <w:t>-logy</w:t>
      </w:r>
      <w:r w:rsidR="00E40950" w:rsidRPr="00EE6C26">
        <w:rPr>
          <w:rFonts w:ascii="Times New Roman" w:hAnsi="Times New Roman" w:cs="Times New Roman"/>
          <w:sz w:val="24"/>
          <w:szCs w:val="24"/>
          <w:lang w:val="en-US"/>
        </w:rPr>
        <w:t xml:space="preserve"> </w:t>
      </w:r>
      <w:r w:rsidR="00A55D20" w:rsidRPr="00EE6C26">
        <w:rPr>
          <w:rFonts w:ascii="Times New Roman" w:hAnsi="Times New Roman" w:cs="Times New Roman"/>
          <w:sz w:val="24"/>
          <w:szCs w:val="24"/>
          <w:lang w:val="en-US"/>
        </w:rPr>
        <w:t xml:space="preserve">indicates nothing but </w:t>
      </w:r>
      <w:r w:rsidR="007F54D6" w:rsidRPr="00EE6C26">
        <w:rPr>
          <w:rFonts w:ascii="Times New Roman" w:hAnsi="Times New Roman" w:cs="Times New Roman"/>
          <w:sz w:val="24"/>
          <w:szCs w:val="24"/>
          <w:lang w:val="en-US"/>
        </w:rPr>
        <w:t xml:space="preserve">a body </w:t>
      </w:r>
      <w:r w:rsidR="00E40950" w:rsidRPr="00EE6C26">
        <w:rPr>
          <w:rFonts w:ascii="Times New Roman" w:hAnsi="Times New Roman" w:cs="Times New Roman"/>
          <w:sz w:val="24"/>
          <w:szCs w:val="24"/>
          <w:lang w:val="en-US"/>
        </w:rPr>
        <w:t xml:space="preserve">of scientific </w:t>
      </w:r>
      <w:r w:rsidR="00A55D20" w:rsidRPr="00EE6C26">
        <w:rPr>
          <w:rFonts w:ascii="Times New Roman" w:hAnsi="Times New Roman" w:cs="Times New Roman"/>
          <w:sz w:val="24"/>
          <w:szCs w:val="24"/>
          <w:lang w:val="en-US"/>
        </w:rPr>
        <w:t xml:space="preserve">statements </w:t>
      </w:r>
      <w:r w:rsidR="007F54D6" w:rsidRPr="00EE6C26">
        <w:rPr>
          <w:rFonts w:ascii="Times New Roman" w:hAnsi="Times New Roman" w:cs="Times New Roman"/>
          <w:sz w:val="24"/>
          <w:szCs w:val="24"/>
          <w:lang w:val="en-US"/>
        </w:rPr>
        <w:t xml:space="preserve">on </w:t>
      </w:r>
      <w:r w:rsidR="00E40950" w:rsidRPr="00EE6C26">
        <w:rPr>
          <w:rFonts w:ascii="Times New Roman" w:hAnsi="Times New Roman" w:cs="Times New Roman"/>
          <w:sz w:val="24"/>
          <w:szCs w:val="24"/>
          <w:lang w:val="en-US"/>
        </w:rPr>
        <w:t xml:space="preserve">the </w:t>
      </w:r>
      <w:r w:rsidR="00A55D20" w:rsidRPr="00EE6C26">
        <w:rPr>
          <w:rFonts w:ascii="Times New Roman" w:hAnsi="Times New Roman" w:cs="Times New Roman"/>
          <w:sz w:val="24"/>
          <w:szCs w:val="24"/>
          <w:lang w:val="en-US"/>
        </w:rPr>
        <w:t>subject</w:t>
      </w:r>
      <w:r w:rsidR="00E40950" w:rsidRPr="00EE6C26">
        <w:rPr>
          <w:rFonts w:ascii="Times New Roman" w:hAnsi="Times New Roman" w:cs="Times New Roman"/>
          <w:sz w:val="24"/>
          <w:szCs w:val="24"/>
          <w:lang w:val="en-US"/>
        </w:rPr>
        <w:t xml:space="preserve">-idea in question. But if that is so, then every ideology </w:t>
      </w:r>
      <w:r w:rsidR="00720C14" w:rsidRPr="00EE6C26">
        <w:rPr>
          <w:rFonts w:ascii="Times New Roman" w:hAnsi="Times New Roman" w:cs="Times New Roman"/>
          <w:sz w:val="24"/>
          <w:szCs w:val="24"/>
          <w:lang w:val="en-US"/>
        </w:rPr>
        <w:t xml:space="preserve">should be regarded as </w:t>
      </w:r>
      <w:r w:rsidR="00A55D20" w:rsidRPr="00EE6C26">
        <w:rPr>
          <w:rFonts w:ascii="Times New Roman" w:hAnsi="Times New Roman" w:cs="Times New Roman"/>
          <w:sz w:val="24"/>
          <w:szCs w:val="24"/>
          <w:lang w:val="en-US"/>
        </w:rPr>
        <w:t xml:space="preserve">a </w:t>
      </w:r>
      <w:r w:rsidR="00720C14" w:rsidRPr="00EE6C26">
        <w:rPr>
          <w:rFonts w:ascii="Times New Roman" w:hAnsi="Times New Roman" w:cs="Times New Roman"/>
          <w:sz w:val="24"/>
          <w:szCs w:val="24"/>
          <w:lang w:val="en-US"/>
        </w:rPr>
        <w:t>quasi-science and</w:t>
      </w:r>
      <w:r w:rsidR="00A55D20" w:rsidRPr="00EE6C26">
        <w:rPr>
          <w:rFonts w:ascii="Times New Roman" w:hAnsi="Times New Roman" w:cs="Times New Roman"/>
          <w:sz w:val="24"/>
          <w:szCs w:val="24"/>
          <w:lang w:val="en-US"/>
        </w:rPr>
        <w:t xml:space="preserve"> a </w:t>
      </w:r>
      <w:r w:rsidR="00720C14" w:rsidRPr="00EE6C26">
        <w:rPr>
          <w:rFonts w:ascii="Times New Roman" w:hAnsi="Times New Roman" w:cs="Times New Roman"/>
          <w:sz w:val="24"/>
          <w:szCs w:val="24"/>
          <w:lang w:val="en-US"/>
        </w:rPr>
        <w:t xml:space="preserve">quasi-philosophy, for it rejects the fundamental principles both of science and of philosophy. </w:t>
      </w:r>
      <w:r w:rsidR="009D1EDE" w:rsidRPr="00EE6C26">
        <w:rPr>
          <w:rFonts w:ascii="Times New Roman" w:hAnsi="Times New Roman" w:cs="Times New Roman"/>
          <w:sz w:val="24"/>
          <w:szCs w:val="24"/>
          <w:lang w:val="en-US"/>
        </w:rPr>
        <w:t xml:space="preserve">In the third place, the </w:t>
      </w:r>
      <w:r w:rsidR="007F54D6" w:rsidRPr="00EE6C26">
        <w:rPr>
          <w:rFonts w:ascii="Times New Roman" w:hAnsi="Times New Roman" w:cs="Times New Roman"/>
          <w:sz w:val="24"/>
          <w:szCs w:val="24"/>
          <w:lang w:val="en-US"/>
        </w:rPr>
        <w:t xml:space="preserve">very </w:t>
      </w:r>
      <w:r w:rsidR="009D1EDE" w:rsidRPr="00EE6C26">
        <w:rPr>
          <w:rFonts w:ascii="Times New Roman" w:hAnsi="Times New Roman" w:cs="Times New Roman"/>
          <w:sz w:val="24"/>
          <w:szCs w:val="24"/>
          <w:lang w:val="en-US"/>
        </w:rPr>
        <w:t xml:space="preserve">name of every ideology signifies its essence almost literally – the logic of a particular idea. Its </w:t>
      </w:r>
      <w:r w:rsidR="007F54D6" w:rsidRPr="00EE6C26">
        <w:rPr>
          <w:rFonts w:ascii="Times New Roman" w:hAnsi="Times New Roman" w:cs="Times New Roman"/>
          <w:sz w:val="24"/>
          <w:szCs w:val="24"/>
          <w:lang w:val="en-US"/>
        </w:rPr>
        <w:t xml:space="preserve">subject matter </w:t>
      </w:r>
      <w:r w:rsidR="009D1EDE" w:rsidRPr="00EE6C26">
        <w:rPr>
          <w:rFonts w:ascii="Times New Roman" w:hAnsi="Times New Roman" w:cs="Times New Roman"/>
          <w:sz w:val="24"/>
          <w:szCs w:val="24"/>
          <w:lang w:val="en-US"/>
        </w:rPr>
        <w:t>is history</w:t>
      </w:r>
      <w:r w:rsidR="001978D8" w:rsidRPr="00EE6C26">
        <w:rPr>
          <w:rFonts w:ascii="Times New Roman" w:hAnsi="Times New Roman" w:cs="Times New Roman"/>
          <w:sz w:val="24"/>
          <w:szCs w:val="24"/>
          <w:lang w:val="en-US"/>
        </w:rPr>
        <w:t xml:space="preserve">, to which the ‘idea’ is applied, and the result is not a </w:t>
      </w:r>
      <w:r w:rsidR="007F54D6" w:rsidRPr="00EE6C26">
        <w:rPr>
          <w:rFonts w:ascii="Times New Roman" w:hAnsi="Times New Roman" w:cs="Times New Roman"/>
          <w:sz w:val="24"/>
          <w:szCs w:val="24"/>
          <w:lang w:val="en-US"/>
        </w:rPr>
        <w:t xml:space="preserve">body </w:t>
      </w:r>
      <w:r w:rsidR="001978D8" w:rsidRPr="00EE6C26">
        <w:rPr>
          <w:rFonts w:ascii="Times New Roman" w:hAnsi="Times New Roman" w:cs="Times New Roman"/>
          <w:sz w:val="24"/>
          <w:szCs w:val="24"/>
          <w:lang w:val="en-US"/>
        </w:rPr>
        <w:t xml:space="preserve">of scientific </w:t>
      </w:r>
      <w:r w:rsidR="007F54D6" w:rsidRPr="00EE6C26">
        <w:rPr>
          <w:rFonts w:ascii="Times New Roman" w:hAnsi="Times New Roman" w:cs="Times New Roman"/>
          <w:sz w:val="24"/>
          <w:szCs w:val="24"/>
          <w:lang w:val="en-US"/>
        </w:rPr>
        <w:t xml:space="preserve">statements </w:t>
      </w:r>
      <w:r w:rsidR="001978D8" w:rsidRPr="00EE6C26">
        <w:rPr>
          <w:rFonts w:ascii="Times New Roman" w:hAnsi="Times New Roman" w:cs="Times New Roman"/>
          <w:sz w:val="24"/>
          <w:szCs w:val="24"/>
          <w:lang w:val="en-US"/>
        </w:rPr>
        <w:t xml:space="preserve">about something that </w:t>
      </w:r>
      <w:r w:rsidR="001978D8" w:rsidRPr="00EE6C26">
        <w:rPr>
          <w:rFonts w:ascii="Times New Roman" w:hAnsi="Times New Roman" w:cs="Times New Roman"/>
          <w:i/>
          <w:sz w:val="24"/>
          <w:szCs w:val="24"/>
          <w:lang w:val="en-US"/>
        </w:rPr>
        <w:t>is</w:t>
      </w:r>
      <w:r w:rsidR="001978D8" w:rsidRPr="00EE6C26">
        <w:rPr>
          <w:rFonts w:ascii="Times New Roman" w:hAnsi="Times New Roman" w:cs="Times New Roman"/>
          <w:sz w:val="24"/>
          <w:szCs w:val="24"/>
          <w:lang w:val="en-US"/>
        </w:rPr>
        <w:t xml:space="preserve">, but revelation of a process </w:t>
      </w:r>
      <w:r w:rsidR="005C6510" w:rsidRPr="00EE6C26">
        <w:rPr>
          <w:rFonts w:ascii="Times New Roman" w:hAnsi="Times New Roman" w:cs="Times New Roman"/>
          <w:sz w:val="24"/>
          <w:szCs w:val="24"/>
          <w:lang w:val="en-US"/>
        </w:rPr>
        <w:t xml:space="preserve">that is in constant flux. </w:t>
      </w:r>
      <w:r w:rsidR="0050399A" w:rsidRPr="00EE6C26">
        <w:rPr>
          <w:rFonts w:ascii="Times New Roman" w:hAnsi="Times New Roman" w:cs="Times New Roman"/>
          <w:sz w:val="24"/>
          <w:szCs w:val="24"/>
          <w:lang w:val="en-US"/>
        </w:rPr>
        <w:t xml:space="preserve">In every ideology, events </w:t>
      </w:r>
      <w:r w:rsidR="009C492A" w:rsidRPr="00EE6C26">
        <w:rPr>
          <w:rFonts w:ascii="Times New Roman" w:hAnsi="Times New Roman" w:cs="Times New Roman"/>
          <w:sz w:val="24"/>
          <w:szCs w:val="24"/>
          <w:lang w:val="en-US"/>
        </w:rPr>
        <w:t>follow ‘</w:t>
      </w:r>
      <w:r w:rsidR="0050399A" w:rsidRPr="00EE6C26">
        <w:rPr>
          <w:rFonts w:ascii="Times New Roman" w:hAnsi="Times New Roman" w:cs="Times New Roman"/>
          <w:sz w:val="24"/>
          <w:szCs w:val="24"/>
          <w:lang w:val="en-US"/>
        </w:rPr>
        <w:t xml:space="preserve">the law’ </w:t>
      </w:r>
      <w:r w:rsidR="009C492A" w:rsidRPr="00EE6C26">
        <w:rPr>
          <w:rFonts w:ascii="Times New Roman" w:hAnsi="Times New Roman" w:cs="Times New Roman"/>
          <w:sz w:val="24"/>
          <w:szCs w:val="24"/>
          <w:lang w:val="en-US"/>
        </w:rPr>
        <w:t xml:space="preserve">in their development </w:t>
      </w:r>
      <w:r w:rsidR="0050399A" w:rsidRPr="00EE6C26">
        <w:rPr>
          <w:rFonts w:ascii="Times New Roman" w:hAnsi="Times New Roman" w:cs="Times New Roman"/>
          <w:sz w:val="24"/>
          <w:szCs w:val="24"/>
          <w:lang w:val="en-US"/>
        </w:rPr>
        <w:t xml:space="preserve">and present a logical exposition of its own ‘idea’. Ideologies claim that they know the mysteries of the whole historical process – the secrets of the past, the problems of the present, </w:t>
      </w:r>
      <w:proofErr w:type="gramStart"/>
      <w:r w:rsidR="0050399A" w:rsidRPr="00EE6C26">
        <w:rPr>
          <w:rFonts w:ascii="Times New Roman" w:hAnsi="Times New Roman" w:cs="Times New Roman"/>
          <w:sz w:val="24"/>
          <w:szCs w:val="24"/>
          <w:lang w:val="en-US"/>
        </w:rPr>
        <w:t>the</w:t>
      </w:r>
      <w:proofErr w:type="gramEnd"/>
      <w:r w:rsidR="0050399A" w:rsidRPr="00EE6C26">
        <w:rPr>
          <w:rFonts w:ascii="Times New Roman" w:hAnsi="Times New Roman" w:cs="Times New Roman"/>
          <w:sz w:val="24"/>
          <w:szCs w:val="24"/>
          <w:lang w:val="en-US"/>
        </w:rPr>
        <w:t xml:space="preserve"> </w:t>
      </w:r>
      <w:r w:rsidR="009C492A" w:rsidRPr="00EE6C26">
        <w:rPr>
          <w:rFonts w:ascii="Times New Roman" w:hAnsi="Times New Roman" w:cs="Times New Roman"/>
          <w:sz w:val="24"/>
          <w:szCs w:val="24"/>
          <w:lang w:val="en-US"/>
        </w:rPr>
        <w:t xml:space="preserve">uncertainties </w:t>
      </w:r>
      <w:r w:rsidR="0050399A" w:rsidRPr="00EE6C26">
        <w:rPr>
          <w:rFonts w:ascii="Times New Roman" w:hAnsi="Times New Roman" w:cs="Times New Roman"/>
          <w:sz w:val="24"/>
          <w:szCs w:val="24"/>
          <w:lang w:val="en-US"/>
        </w:rPr>
        <w:t xml:space="preserve">of the future – thanks to the logic </w:t>
      </w:r>
      <w:r w:rsidR="009C492A" w:rsidRPr="00EE6C26">
        <w:rPr>
          <w:rFonts w:ascii="Times New Roman" w:hAnsi="Times New Roman" w:cs="Times New Roman"/>
          <w:sz w:val="24"/>
          <w:szCs w:val="24"/>
          <w:lang w:val="en-US"/>
        </w:rPr>
        <w:t xml:space="preserve">inherent </w:t>
      </w:r>
      <w:r w:rsidR="00F651F7" w:rsidRPr="00EE6C26">
        <w:rPr>
          <w:rFonts w:ascii="Times New Roman" w:hAnsi="Times New Roman" w:cs="Times New Roman"/>
          <w:sz w:val="24"/>
          <w:szCs w:val="24"/>
          <w:lang w:val="en-US"/>
        </w:rPr>
        <w:t>in their respective idea</w:t>
      </w:r>
      <w:r w:rsidR="009C492A" w:rsidRPr="00EE6C26">
        <w:rPr>
          <w:rFonts w:ascii="Times New Roman" w:hAnsi="Times New Roman" w:cs="Times New Roman"/>
          <w:sz w:val="24"/>
          <w:szCs w:val="24"/>
          <w:lang w:val="en-US"/>
        </w:rPr>
        <w:t>s</w:t>
      </w:r>
      <w:r w:rsidR="00F651F7" w:rsidRPr="00EE6C26">
        <w:rPr>
          <w:rFonts w:ascii="Times New Roman" w:hAnsi="Times New Roman" w:cs="Times New Roman"/>
          <w:sz w:val="24"/>
          <w:szCs w:val="24"/>
          <w:lang w:val="en-US"/>
        </w:rPr>
        <w:t>. In the fourth place, ultimately no ideology is interested in ‘the mystery of being’ insofar as it claims that it reveals being completely, thoroughly. Essentially, all ideologies are historical and deal with the origin, development and decline, the rise and fall of cultures</w:t>
      </w:r>
      <w:r w:rsidR="004D12F2" w:rsidRPr="00EE6C26">
        <w:rPr>
          <w:rFonts w:ascii="Times New Roman" w:hAnsi="Times New Roman" w:cs="Times New Roman"/>
          <w:sz w:val="24"/>
          <w:szCs w:val="24"/>
          <w:lang w:val="en-US"/>
        </w:rPr>
        <w:t>,</w:t>
      </w:r>
      <w:r w:rsidR="00F651F7" w:rsidRPr="00EE6C26">
        <w:rPr>
          <w:rFonts w:ascii="Times New Roman" w:hAnsi="Times New Roman" w:cs="Times New Roman"/>
          <w:sz w:val="24"/>
          <w:szCs w:val="24"/>
          <w:lang w:val="en-US"/>
        </w:rPr>
        <w:t xml:space="preserve"> even when they try to explain history </w:t>
      </w:r>
      <w:r w:rsidR="004D12F2" w:rsidRPr="00EE6C26">
        <w:rPr>
          <w:rFonts w:ascii="Times New Roman" w:hAnsi="Times New Roman" w:cs="Times New Roman"/>
          <w:sz w:val="24"/>
          <w:szCs w:val="24"/>
          <w:lang w:val="en-US"/>
        </w:rPr>
        <w:t xml:space="preserve">by </w:t>
      </w:r>
      <w:r w:rsidR="00F651F7" w:rsidRPr="00EE6C26">
        <w:rPr>
          <w:rFonts w:ascii="Times New Roman" w:hAnsi="Times New Roman" w:cs="Times New Roman"/>
          <w:sz w:val="24"/>
          <w:szCs w:val="24"/>
          <w:lang w:val="en-US"/>
        </w:rPr>
        <w:t xml:space="preserve">some ‘law of nature or of society’. </w:t>
      </w:r>
      <w:r w:rsidR="004D12F2" w:rsidRPr="00EE6C26">
        <w:rPr>
          <w:rFonts w:ascii="Times New Roman" w:hAnsi="Times New Roman" w:cs="Times New Roman"/>
          <w:sz w:val="24"/>
          <w:szCs w:val="24"/>
          <w:lang w:val="en-US"/>
        </w:rPr>
        <w:t xml:space="preserve">The word </w:t>
      </w:r>
      <w:r w:rsidR="0003047E" w:rsidRPr="00EE6C26">
        <w:rPr>
          <w:rFonts w:ascii="Times New Roman" w:hAnsi="Times New Roman" w:cs="Times New Roman"/>
          <w:sz w:val="24"/>
          <w:szCs w:val="24"/>
          <w:lang w:val="en-US"/>
        </w:rPr>
        <w:t xml:space="preserve">‘race’ </w:t>
      </w:r>
      <w:r w:rsidR="004D12F2" w:rsidRPr="00EE6C26">
        <w:rPr>
          <w:rFonts w:ascii="Times New Roman" w:hAnsi="Times New Roman" w:cs="Times New Roman"/>
          <w:sz w:val="24"/>
          <w:szCs w:val="24"/>
          <w:lang w:val="en-US"/>
        </w:rPr>
        <w:t xml:space="preserve">in racism </w:t>
      </w:r>
      <w:r w:rsidR="0003047E" w:rsidRPr="00EE6C26">
        <w:rPr>
          <w:rFonts w:ascii="Times New Roman" w:hAnsi="Times New Roman" w:cs="Times New Roman"/>
          <w:sz w:val="24"/>
          <w:szCs w:val="24"/>
          <w:lang w:val="en-US"/>
        </w:rPr>
        <w:t>(the word ‘class’</w:t>
      </w:r>
      <w:r w:rsidR="004D12F2" w:rsidRPr="00EE6C26">
        <w:rPr>
          <w:rFonts w:ascii="Times New Roman" w:hAnsi="Times New Roman" w:cs="Times New Roman"/>
          <w:sz w:val="24"/>
          <w:szCs w:val="24"/>
          <w:lang w:val="en-US"/>
        </w:rPr>
        <w:t xml:space="preserve"> in communism</w:t>
      </w:r>
      <w:r w:rsidR="0003047E" w:rsidRPr="00EE6C26">
        <w:rPr>
          <w:rFonts w:ascii="Times New Roman" w:hAnsi="Times New Roman" w:cs="Times New Roman"/>
          <w:sz w:val="24"/>
          <w:szCs w:val="24"/>
          <w:lang w:val="en-US"/>
        </w:rPr>
        <w:t xml:space="preserve">) does not </w:t>
      </w:r>
      <w:r w:rsidR="004D12F2" w:rsidRPr="00EE6C26">
        <w:rPr>
          <w:rFonts w:ascii="Times New Roman" w:hAnsi="Times New Roman" w:cs="Times New Roman"/>
          <w:sz w:val="24"/>
          <w:szCs w:val="24"/>
          <w:lang w:val="en-US"/>
        </w:rPr>
        <w:t xml:space="preserve">signify </w:t>
      </w:r>
      <w:r w:rsidR="0003047E" w:rsidRPr="00EE6C26">
        <w:rPr>
          <w:rFonts w:ascii="Times New Roman" w:hAnsi="Times New Roman" w:cs="Times New Roman"/>
          <w:sz w:val="24"/>
          <w:szCs w:val="24"/>
          <w:lang w:val="en-US"/>
        </w:rPr>
        <w:t>a cognitive interest in human races (in social clas</w:t>
      </w:r>
      <w:r w:rsidR="004D12F2" w:rsidRPr="00EE6C26">
        <w:rPr>
          <w:rFonts w:ascii="Times New Roman" w:hAnsi="Times New Roman" w:cs="Times New Roman"/>
          <w:sz w:val="24"/>
          <w:szCs w:val="24"/>
          <w:lang w:val="en-US"/>
        </w:rPr>
        <w:t>s</w:t>
      </w:r>
      <w:r w:rsidR="0003047E" w:rsidRPr="00EE6C26">
        <w:rPr>
          <w:rFonts w:ascii="Times New Roman" w:hAnsi="Times New Roman" w:cs="Times New Roman"/>
          <w:sz w:val="24"/>
          <w:szCs w:val="24"/>
          <w:lang w:val="en-US"/>
        </w:rPr>
        <w:t xml:space="preserve">es) as a field of scientific research, </w:t>
      </w:r>
      <w:r w:rsidR="0003047E" w:rsidRPr="00EE6C26">
        <w:rPr>
          <w:rFonts w:ascii="Times New Roman" w:hAnsi="Times New Roman" w:cs="Times New Roman"/>
          <w:sz w:val="24"/>
          <w:szCs w:val="24"/>
          <w:lang w:val="en-US"/>
        </w:rPr>
        <w:lastRenderedPageBreak/>
        <w:t xml:space="preserve">but the ‘idea’ by which the course of history is explained as a consistent and objective process. In the fifth place, the ‘idea’ </w:t>
      </w:r>
      <w:r w:rsidR="0045595F" w:rsidRPr="00EE6C26">
        <w:rPr>
          <w:rFonts w:ascii="Times New Roman" w:hAnsi="Times New Roman" w:cs="Times New Roman"/>
          <w:sz w:val="24"/>
          <w:szCs w:val="24"/>
          <w:lang w:val="en-US"/>
        </w:rPr>
        <w:t xml:space="preserve">inherent in </w:t>
      </w:r>
      <w:r w:rsidR="0003047E" w:rsidRPr="00EE6C26">
        <w:rPr>
          <w:rFonts w:ascii="Times New Roman" w:hAnsi="Times New Roman" w:cs="Times New Roman"/>
          <w:sz w:val="24"/>
          <w:szCs w:val="24"/>
          <w:lang w:val="en-US"/>
        </w:rPr>
        <w:t xml:space="preserve">one or another ideology </w:t>
      </w:r>
      <w:r w:rsidR="0045595F" w:rsidRPr="00EE6C26">
        <w:rPr>
          <w:rFonts w:ascii="Times New Roman" w:hAnsi="Times New Roman" w:cs="Times New Roman"/>
          <w:sz w:val="24"/>
          <w:szCs w:val="24"/>
          <w:lang w:val="en-US"/>
        </w:rPr>
        <w:t xml:space="preserve">is </w:t>
      </w:r>
      <w:r w:rsidR="0003047E" w:rsidRPr="00EE6C26">
        <w:rPr>
          <w:rFonts w:ascii="Times New Roman" w:hAnsi="Times New Roman" w:cs="Times New Roman"/>
          <w:sz w:val="24"/>
          <w:szCs w:val="24"/>
          <w:lang w:val="en-US"/>
        </w:rPr>
        <w:t xml:space="preserve">no longer some metaphysical essence or regulating principle, but has turned into a means of interpreting events. </w:t>
      </w:r>
      <w:r w:rsidR="00704E68" w:rsidRPr="00EE6C26">
        <w:rPr>
          <w:rFonts w:ascii="Times New Roman" w:hAnsi="Times New Roman" w:cs="Times New Roman"/>
          <w:sz w:val="24"/>
          <w:szCs w:val="24"/>
          <w:lang w:val="en-US"/>
        </w:rPr>
        <w:t xml:space="preserve">To an </w:t>
      </w:r>
      <w:r w:rsidR="0003047E" w:rsidRPr="00EE6C26">
        <w:rPr>
          <w:rFonts w:ascii="Times New Roman" w:hAnsi="Times New Roman" w:cs="Times New Roman"/>
          <w:sz w:val="24"/>
          <w:szCs w:val="24"/>
          <w:lang w:val="en-US"/>
        </w:rPr>
        <w:t xml:space="preserve">ideology, history </w:t>
      </w:r>
      <w:r w:rsidR="00704E68" w:rsidRPr="00EE6C26">
        <w:rPr>
          <w:rFonts w:ascii="Times New Roman" w:hAnsi="Times New Roman" w:cs="Times New Roman"/>
          <w:sz w:val="24"/>
          <w:szCs w:val="24"/>
          <w:lang w:val="en-US"/>
        </w:rPr>
        <w:t xml:space="preserve">does not appear in the light of </w:t>
      </w:r>
      <w:r w:rsidR="00D02E44" w:rsidRPr="00EE6C26">
        <w:rPr>
          <w:rFonts w:ascii="Times New Roman" w:hAnsi="Times New Roman" w:cs="Times New Roman"/>
          <w:sz w:val="24"/>
          <w:szCs w:val="24"/>
          <w:lang w:val="en-US"/>
        </w:rPr>
        <w:t xml:space="preserve">an idea (which </w:t>
      </w:r>
      <w:r w:rsidR="00704E68" w:rsidRPr="00EE6C26">
        <w:rPr>
          <w:rFonts w:ascii="Times New Roman" w:hAnsi="Times New Roman" w:cs="Times New Roman"/>
          <w:sz w:val="24"/>
          <w:szCs w:val="24"/>
          <w:lang w:val="en-US"/>
        </w:rPr>
        <w:t xml:space="preserve">would </w:t>
      </w:r>
      <w:r w:rsidR="00D02E44" w:rsidRPr="00EE6C26">
        <w:rPr>
          <w:rFonts w:ascii="Times New Roman" w:hAnsi="Times New Roman" w:cs="Times New Roman"/>
          <w:sz w:val="24"/>
          <w:szCs w:val="24"/>
          <w:lang w:val="en-US"/>
        </w:rPr>
        <w:t>mean that history is viewed as a specific realization of</w:t>
      </w:r>
      <w:r w:rsidR="00704E68" w:rsidRPr="00EE6C26">
        <w:rPr>
          <w:rFonts w:ascii="Times New Roman" w:hAnsi="Times New Roman" w:cs="Times New Roman"/>
          <w:sz w:val="24"/>
          <w:szCs w:val="24"/>
          <w:lang w:val="en-US"/>
        </w:rPr>
        <w:t xml:space="preserve"> </w:t>
      </w:r>
      <w:r w:rsidR="00D02E44" w:rsidRPr="00EE6C26">
        <w:rPr>
          <w:rFonts w:ascii="Times New Roman" w:hAnsi="Times New Roman" w:cs="Times New Roman"/>
          <w:sz w:val="24"/>
          <w:szCs w:val="24"/>
          <w:lang w:val="en-US"/>
        </w:rPr>
        <w:t xml:space="preserve">some ideal eternity </w:t>
      </w:r>
      <w:r w:rsidR="00704E68" w:rsidRPr="00EE6C26">
        <w:rPr>
          <w:rFonts w:ascii="Times New Roman" w:hAnsi="Times New Roman" w:cs="Times New Roman"/>
          <w:sz w:val="24"/>
          <w:szCs w:val="24"/>
          <w:lang w:val="en-US"/>
        </w:rPr>
        <w:t xml:space="preserve">which </w:t>
      </w:r>
      <w:r w:rsidR="00D02E44" w:rsidRPr="00EE6C26">
        <w:rPr>
          <w:rFonts w:ascii="Times New Roman" w:hAnsi="Times New Roman" w:cs="Times New Roman"/>
          <w:sz w:val="24"/>
          <w:szCs w:val="24"/>
          <w:lang w:val="en-US"/>
        </w:rPr>
        <w:t xml:space="preserve">itself </w:t>
      </w:r>
      <w:r w:rsidR="00704E68" w:rsidRPr="00EE6C26">
        <w:rPr>
          <w:rFonts w:ascii="Times New Roman" w:hAnsi="Times New Roman" w:cs="Times New Roman"/>
          <w:sz w:val="24"/>
          <w:szCs w:val="24"/>
          <w:lang w:val="en-US"/>
        </w:rPr>
        <w:t xml:space="preserve">lies beyond the limits </w:t>
      </w:r>
      <w:r w:rsidR="00D02E44" w:rsidRPr="00EE6C26">
        <w:rPr>
          <w:rFonts w:ascii="Times New Roman" w:hAnsi="Times New Roman" w:cs="Times New Roman"/>
          <w:sz w:val="24"/>
          <w:szCs w:val="24"/>
          <w:lang w:val="en-US"/>
        </w:rPr>
        <w:t>of progressive mo</w:t>
      </w:r>
      <w:r w:rsidR="00704E68" w:rsidRPr="00EE6C26">
        <w:rPr>
          <w:rFonts w:ascii="Times New Roman" w:hAnsi="Times New Roman" w:cs="Times New Roman"/>
          <w:sz w:val="24"/>
          <w:szCs w:val="24"/>
          <w:lang w:val="en-US"/>
        </w:rPr>
        <w:t>tion</w:t>
      </w:r>
      <w:r w:rsidR="00D02E44" w:rsidRPr="00EE6C26">
        <w:rPr>
          <w:rFonts w:ascii="Times New Roman" w:hAnsi="Times New Roman" w:cs="Times New Roman"/>
          <w:sz w:val="24"/>
          <w:szCs w:val="24"/>
          <w:lang w:val="en-US"/>
        </w:rPr>
        <w:t>),</w:t>
      </w:r>
      <w:r w:rsidR="00704E68" w:rsidRPr="00EE6C26">
        <w:rPr>
          <w:rFonts w:ascii="Times New Roman" w:hAnsi="Times New Roman" w:cs="Times New Roman"/>
          <w:sz w:val="24"/>
          <w:szCs w:val="24"/>
          <w:lang w:val="en-US"/>
        </w:rPr>
        <w:t xml:space="preserve"> but </w:t>
      </w:r>
      <w:r w:rsidR="00D02E44" w:rsidRPr="00EE6C26">
        <w:rPr>
          <w:rFonts w:ascii="Times New Roman" w:hAnsi="Times New Roman" w:cs="Times New Roman"/>
          <w:sz w:val="24"/>
          <w:szCs w:val="24"/>
          <w:lang w:val="en-US"/>
        </w:rPr>
        <w:t xml:space="preserve">as something that can be calculated with the help of this idea. </w:t>
      </w:r>
      <w:r w:rsidR="00A320E3" w:rsidRPr="00EE6C26">
        <w:rPr>
          <w:rFonts w:ascii="Times New Roman" w:hAnsi="Times New Roman" w:cs="Times New Roman"/>
          <w:sz w:val="24"/>
          <w:szCs w:val="24"/>
          <w:lang w:val="en-US"/>
        </w:rPr>
        <w:t xml:space="preserve">Such a function of the ‘idea’ follows from its own ‘logic’, according to which any movement </w:t>
      </w:r>
      <w:r w:rsidR="00704E68" w:rsidRPr="00EE6C26">
        <w:rPr>
          <w:rFonts w:ascii="Times New Roman" w:hAnsi="Times New Roman" w:cs="Times New Roman"/>
          <w:sz w:val="24"/>
          <w:szCs w:val="24"/>
          <w:lang w:val="en-US"/>
        </w:rPr>
        <w:t xml:space="preserve">that is a consequence of the idea </w:t>
      </w:r>
      <w:r w:rsidR="00A320E3" w:rsidRPr="00EE6C26">
        <w:rPr>
          <w:rFonts w:ascii="Times New Roman" w:hAnsi="Times New Roman" w:cs="Times New Roman"/>
          <w:sz w:val="24"/>
          <w:szCs w:val="24"/>
          <w:lang w:val="en-US"/>
        </w:rPr>
        <w:t>itself does not need external factors to set it in</w:t>
      </w:r>
      <w:r w:rsidR="00993817" w:rsidRPr="00EE6C26">
        <w:rPr>
          <w:rFonts w:ascii="Times New Roman" w:hAnsi="Times New Roman" w:cs="Times New Roman"/>
          <w:sz w:val="24"/>
          <w:szCs w:val="24"/>
          <w:lang w:val="en-US"/>
        </w:rPr>
        <w:t>to</w:t>
      </w:r>
      <w:r w:rsidR="00A320E3" w:rsidRPr="00EE6C26">
        <w:rPr>
          <w:rFonts w:ascii="Times New Roman" w:hAnsi="Times New Roman" w:cs="Times New Roman"/>
          <w:sz w:val="24"/>
          <w:szCs w:val="24"/>
          <w:lang w:val="en-US"/>
        </w:rPr>
        <w:t xml:space="preserve"> motion. Racism is actually the belief that </w:t>
      </w:r>
      <w:r w:rsidR="00993817" w:rsidRPr="00EE6C26">
        <w:rPr>
          <w:rFonts w:ascii="Times New Roman" w:hAnsi="Times New Roman" w:cs="Times New Roman"/>
          <w:sz w:val="24"/>
          <w:szCs w:val="24"/>
          <w:lang w:val="en-US"/>
        </w:rPr>
        <w:t xml:space="preserve">there is a motion inherent in </w:t>
      </w:r>
      <w:r w:rsidR="00A320E3" w:rsidRPr="00EE6C26">
        <w:rPr>
          <w:rFonts w:ascii="Times New Roman" w:hAnsi="Times New Roman" w:cs="Times New Roman"/>
          <w:sz w:val="24"/>
          <w:szCs w:val="24"/>
          <w:lang w:val="en-US"/>
        </w:rPr>
        <w:t>the very idea of race</w:t>
      </w:r>
      <w:r w:rsidR="00993817" w:rsidRPr="00EE6C26">
        <w:rPr>
          <w:rFonts w:ascii="Times New Roman" w:hAnsi="Times New Roman" w:cs="Times New Roman"/>
          <w:sz w:val="24"/>
          <w:szCs w:val="24"/>
          <w:lang w:val="en-US"/>
        </w:rPr>
        <w:t>,</w:t>
      </w:r>
      <w:r w:rsidR="00A320E3" w:rsidRPr="00EE6C26">
        <w:rPr>
          <w:rFonts w:ascii="Times New Roman" w:hAnsi="Times New Roman" w:cs="Times New Roman"/>
          <w:sz w:val="24"/>
          <w:szCs w:val="24"/>
          <w:lang w:val="en-US"/>
        </w:rPr>
        <w:t xml:space="preserve"> just as communism is convinced that </w:t>
      </w:r>
      <w:r w:rsidR="00993817" w:rsidRPr="00EE6C26">
        <w:rPr>
          <w:rFonts w:ascii="Times New Roman" w:hAnsi="Times New Roman" w:cs="Times New Roman"/>
          <w:sz w:val="24"/>
          <w:szCs w:val="24"/>
          <w:lang w:val="en-US"/>
        </w:rPr>
        <w:t xml:space="preserve">there is a motion inherent in </w:t>
      </w:r>
      <w:r w:rsidR="00A320E3" w:rsidRPr="00EE6C26">
        <w:rPr>
          <w:rFonts w:ascii="Times New Roman" w:hAnsi="Times New Roman" w:cs="Times New Roman"/>
          <w:sz w:val="24"/>
          <w:szCs w:val="24"/>
          <w:lang w:val="en-US"/>
        </w:rPr>
        <w:t xml:space="preserve">the very concept </w:t>
      </w:r>
      <w:r w:rsidR="00BF2111" w:rsidRPr="00EE6C26">
        <w:rPr>
          <w:rFonts w:ascii="Times New Roman" w:hAnsi="Times New Roman" w:cs="Times New Roman"/>
          <w:sz w:val="24"/>
          <w:szCs w:val="24"/>
          <w:lang w:val="en-US"/>
        </w:rPr>
        <w:t>of class.</w:t>
      </w:r>
    </w:p>
    <w:p w:rsidR="00990369" w:rsidRPr="00EE6C26" w:rsidRDefault="00BF2111" w:rsidP="00990369">
      <w:pPr>
        <w:pStyle w:val="ListParagraph"/>
        <w:spacing w:after="0" w:line="360" w:lineRule="auto"/>
        <w:ind w:left="0" w:firstLine="720"/>
        <w:jc w:val="both"/>
        <w:rPr>
          <w:rFonts w:ascii="Times New Roman" w:hAnsi="Times New Roman" w:cs="Times New Roman"/>
          <w:sz w:val="24"/>
          <w:szCs w:val="24"/>
          <w:lang w:val="en-US"/>
        </w:rPr>
      </w:pPr>
      <w:r w:rsidRPr="00EE6C26">
        <w:rPr>
          <w:rFonts w:ascii="Times New Roman" w:hAnsi="Times New Roman" w:cs="Times New Roman"/>
          <w:sz w:val="24"/>
          <w:szCs w:val="24"/>
          <w:lang w:val="en-US"/>
        </w:rPr>
        <w:t xml:space="preserve">To sum up: </w:t>
      </w:r>
      <w:r w:rsidR="001B20DF" w:rsidRPr="00EE6C26">
        <w:rPr>
          <w:rFonts w:ascii="Times New Roman" w:hAnsi="Times New Roman" w:cs="Times New Roman"/>
          <w:sz w:val="24"/>
          <w:szCs w:val="24"/>
          <w:lang w:val="en-US"/>
        </w:rPr>
        <w:t>E</w:t>
      </w:r>
      <w:r w:rsidR="000616C3" w:rsidRPr="00EE6C26">
        <w:rPr>
          <w:rFonts w:ascii="Times New Roman" w:hAnsi="Times New Roman" w:cs="Times New Roman"/>
          <w:sz w:val="24"/>
          <w:szCs w:val="24"/>
          <w:lang w:val="en-US"/>
        </w:rPr>
        <w:t xml:space="preserve">very ideology (a key proposition that is valid in full for the totalitarian doctrines, but only in part for the classical ones – liberalism, conservatism, or socialism) supposes or </w:t>
      </w:r>
      <w:r w:rsidR="002E696D" w:rsidRPr="00EE6C26">
        <w:rPr>
          <w:rFonts w:ascii="Times New Roman" w:hAnsi="Times New Roman" w:cs="Times New Roman"/>
          <w:sz w:val="24"/>
          <w:szCs w:val="24"/>
          <w:lang w:val="en-US"/>
        </w:rPr>
        <w:t xml:space="preserve">presumes that the course of history and its logical process correspond to each other, which means that whatever happens is invariably predetermined by the logic of </w:t>
      </w:r>
      <w:r w:rsidR="00F031B0" w:rsidRPr="00EE6C26">
        <w:rPr>
          <w:rFonts w:ascii="Times New Roman" w:hAnsi="Times New Roman" w:cs="Times New Roman"/>
          <w:sz w:val="24"/>
          <w:szCs w:val="24"/>
          <w:lang w:val="en-US"/>
        </w:rPr>
        <w:t xml:space="preserve">one </w:t>
      </w:r>
      <w:r w:rsidR="002E696D" w:rsidRPr="00EE6C26">
        <w:rPr>
          <w:rFonts w:ascii="Times New Roman" w:hAnsi="Times New Roman" w:cs="Times New Roman"/>
          <w:sz w:val="24"/>
          <w:szCs w:val="24"/>
          <w:lang w:val="en-US"/>
        </w:rPr>
        <w:t xml:space="preserve">‘idea’. However, the only possible movement within the framework of such logic is the process of consistent deduction of conclusions from a given </w:t>
      </w:r>
      <w:r w:rsidR="00F031B0" w:rsidRPr="00EE6C26">
        <w:rPr>
          <w:rFonts w:ascii="Times New Roman" w:hAnsi="Times New Roman" w:cs="Times New Roman"/>
          <w:sz w:val="24"/>
          <w:szCs w:val="24"/>
          <w:lang w:val="en-US"/>
        </w:rPr>
        <w:t>premise</w:t>
      </w:r>
      <w:r w:rsidR="002E696D" w:rsidRPr="00EE6C26">
        <w:rPr>
          <w:rFonts w:ascii="Times New Roman" w:hAnsi="Times New Roman" w:cs="Times New Roman"/>
          <w:sz w:val="24"/>
          <w:szCs w:val="24"/>
          <w:lang w:val="en-US"/>
        </w:rPr>
        <w:t xml:space="preserve">. </w:t>
      </w:r>
      <w:r w:rsidR="00933853" w:rsidRPr="00EE6C26">
        <w:rPr>
          <w:rFonts w:ascii="Times New Roman" w:hAnsi="Times New Roman" w:cs="Times New Roman"/>
          <w:sz w:val="24"/>
          <w:szCs w:val="24"/>
          <w:lang w:val="en-US"/>
        </w:rPr>
        <w:t xml:space="preserve">Dialectical logic, which basically follows a thesis–antithesis–synthesis pattern where the synthesis becomes the thesis for the next cycle, is </w:t>
      </w:r>
      <w:r w:rsidR="00120942" w:rsidRPr="00EE6C26">
        <w:rPr>
          <w:rFonts w:ascii="Times New Roman" w:hAnsi="Times New Roman" w:cs="Times New Roman"/>
          <w:sz w:val="24"/>
          <w:szCs w:val="24"/>
          <w:lang w:val="en-US"/>
        </w:rPr>
        <w:t xml:space="preserve">not different in principle, once an idealogy accepts it. </w:t>
      </w:r>
      <w:r w:rsidR="00AF38A5" w:rsidRPr="00EE6C26">
        <w:rPr>
          <w:rFonts w:ascii="Times New Roman" w:hAnsi="Times New Roman" w:cs="Times New Roman"/>
          <w:sz w:val="24"/>
          <w:szCs w:val="24"/>
          <w:lang w:val="en-US"/>
        </w:rPr>
        <w:t xml:space="preserve">The first thesis becomes </w:t>
      </w:r>
      <w:r w:rsidR="00120942" w:rsidRPr="00EE6C26">
        <w:rPr>
          <w:rFonts w:ascii="Times New Roman" w:hAnsi="Times New Roman" w:cs="Times New Roman"/>
          <w:sz w:val="24"/>
          <w:szCs w:val="24"/>
          <w:lang w:val="en-US"/>
        </w:rPr>
        <w:t xml:space="preserve">the premise and </w:t>
      </w:r>
      <w:proofErr w:type="gramStart"/>
      <w:r w:rsidR="00120942" w:rsidRPr="00EE6C26">
        <w:rPr>
          <w:rFonts w:ascii="Times New Roman" w:hAnsi="Times New Roman" w:cs="Times New Roman"/>
          <w:sz w:val="24"/>
          <w:szCs w:val="24"/>
          <w:lang w:val="en-US"/>
        </w:rPr>
        <w:t>its</w:t>
      </w:r>
      <w:proofErr w:type="gramEnd"/>
      <w:r w:rsidR="00120942" w:rsidRPr="00EE6C26">
        <w:rPr>
          <w:rFonts w:ascii="Times New Roman" w:hAnsi="Times New Roman" w:cs="Times New Roman"/>
          <w:sz w:val="24"/>
          <w:szCs w:val="24"/>
          <w:lang w:val="en-US"/>
        </w:rPr>
        <w:t xml:space="preserve"> for </w:t>
      </w:r>
      <w:r w:rsidR="00AF38A5" w:rsidRPr="00EE6C26">
        <w:rPr>
          <w:rFonts w:ascii="Times New Roman" w:hAnsi="Times New Roman" w:cs="Times New Roman"/>
          <w:sz w:val="24"/>
          <w:szCs w:val="24"/>
          <w:lang w:val="en-US"/>
        </w:rPr>
        <w:t xml:space="preserve">ideological interpretations lies in the possibility of using this dialectical method to explain all </w:t>
      </w:r>
      <w:r w:rsidR="00120942" w:rsidRPr="00EE6C26">
        <w:rPr>
          <w:rFonts w:ascii="Times New Roman" w:hAnsi="Times New Roman" w:cs="Times New Roman"/>
          <w:sz w:val="24"/>
          <w:szCs w:val="24"/>
          <w:lang w:val="en-US"/>
        </w:rPr>
        <w:t>fact</w:t>
      </w:r>
      <w:r w:rsidR="00AF38A5" w:rsidRPr="00EE6C26">
        <w:rPr>
          <w:rFonts w:ascii="Times New Roman" w:hAnsi="Times New Roman" w:cs="Times New Roman"/>
          <w:sz w:val="24"/>
          <w:szCs w:val="24"/>
          <w:lang w:val="en-US"/>
        </w:rPr>
        <w:t xml:space="preserve">ual contradictions as interlinked stages of one </w:t>
      </w:r>
      <w:r w:rsidR="00120942" w:rsidRPr="00EE6C26">
        <w:rPr>
          <w:rFonts w:ascii="Times New Roman" w:hAnsi="Times New Roman" w:cs="Times New Roman"/>
          <w:sz w:val="24"/>
          <w:szCs w:val="24"/>
          <w:lang w:val="en-US"/>
        </w:rPr>
        <w:t xml:space="preserve">identical, consistent </w:t>
      </w:r>
      <w:r w:rsidR="00AF38A5" w:rsidRPr="00EE6C26">
        <w:rPr>
          <w:rFonts w:ascii="Times New Roman" w:hAnsi="Times New Roman" w:cs="Times New Roman"/>
          <w:sz w:val="24"/>
          <w:szCs w:val="24"/>
          <w:lang w:val="en-US"/>
        </w:rPr>
        <w:t xml:space="preserve">movement. Once logic </w:t>
      </w:r>
      <w:r w:rsidR="00DA1002" w:rsidRPr="00EE6C26">
        <w:rPr>
          <w:rFonts w:ascii="Times New Roman" w:hAnsi="Times New Roman" w:cs="Times New Roman"/>
          <w:sz w:val="24"/>
          <w:szCs w:val="24"/>
          <w:lang w:val="en-US"/>
        </w:rPr>
        <w:t xml:space="preserve">as </w:t>
      </w:r>
      <w:r w:rsidR="00AF38A5" w:rsidRPr="00EE6C26">
        <w:rPr>
          <w:rFonts w:ascii="Times New Roman" w:hAnsi="Times New Roman" w:cs="Times New Roman"/>
          <w:sz w:val="24"/>
          <w:szCs w:val="24"/>
          <w:lang w:val="en-US"/>
        </w:rPr>
        <w:t xml:space="preserve">an immanent </w:t>
      </w:r>
      <w:r w:rsidR="00DC2135" w:rsidRPr="00EE6C26">
        <w:rPr>
          <w:rFonts w:ascii="Times New Roman" w:hAnsi="Times New Roman" w:cs="Times New Roman"/>
          <w:sz w:val="24"/>
          <w:szCs w:val="24"/>
          <w:lang w:val="en-US"/>
        </w:rPr>
        <w:t xml:space="preserve">movement of thought, not as a mechanism </w:t>
      </w:r>
      <w:r w:rsidR="00DA1002" w:rsidRPr="00EE6C26">
        <w:rPr>
          <w:rFonts w:ascii="Times New Roman" w:hAnsi="Times New Roman" w:cs="Times New Roman"/>
          <w:sz w:val="24"/>
          <w:szCs w:val="24"/>
          <w:lang w:val="en-US"/>
        </w:rPr>
        <w:t xml:space="preserve">for </w:t>
      </w:r>
      <w:r w:rsidR="00DC2135" w:rsidRPr="00EE6C26">
        <w:rPr>
          <w:rFonts w:ascii="Times New Roman" w:hAnsi="Times New Roman" w:cs="Times New Roman"/>
          <w:sz w:val="24"/>
          <w:szCs w:val="24"/>
          <w:lang w:val="en-US"/>
        </w:rPr>
        <w:t>control</w:t>
      </w:r>
      <w:r w:rsidR="00DA1002" w:rsidRPr="00EE6C26">
        <w:rPr>
          <w:rFonts w:ascii="Times New Roman" w:hAnsi="Times New Roman" w:cs="Times New Roman"/>
          <w:sz w:val="24"/>
          <w:szCs w:val="24"/>
          <w:lang w:val="en-US"/>
        </w:rPr>
        <w:t xml:space="preserve"> of thinking, is applied to an idea, </w:t>
      </w:r>
      <w:r w:rsidR="00DC2135" w:rsidRPr="00EE6C26">
        <w:rPr>
          <w:rFonts w:ascii="Times New Roman" w:hAnsi="Times New Roman" w:cs="Times New Roman"/>
          <w:sz w:val="24"/>
          <w:szCs w:val="24"/>
          <w:lang w:val="en-US"/>
        </w:rPr>
        <w:t>this idea is transformed into a</w:t>
      </w:r>
      <w:r w:rsidR="00DA1002" w:rsidRPr="00EE6C26">
        <w:rPr>
          <w:rFonts w:ascii="Times New Roman" w:hAnsi="Times New Roman" w:cs="Times New Roman"/>
          <w:sz w:val="24"/>
          <w:szCs w:val="24"/>
          <w:lang w:val="en-US"/>
        </w:rPr>
        <w:t xml:space="preserve"> premise</w:t>
      </w:r>
      <w:r w:rsidR="00DC2135" w:rsidRPr="00EE6C26">
        <w:rPr>
          <w:rFonts w:ascii="Times New Roman" w:hAnsi="Times New Roman" w:cs="Times New Roman"/>
          <w:sz w:val="24"/>
          <w:szCs w:val="24"/>
          <w:lang w:val="en-US"/>
        </w:rPr>
        <w:t xml:space="preserve">. The ideological explanations of the world </w:t>
      </w:r>
      <w:r w:rsidR="00DA1002" w:rsidRPr="00EE6C26">
        <w:rPr>
          <w:rFonts w:ascii="Times New Roman" w:hAnsi="Times New Roman" w:cs="Times New Roman"/>
          <w:sz w:val="24"/>
          <w:szCs w:val="24"/>
          <w:lang w:val="en-US"/>
        </w:rPr>
        <w:t xml:space="preserve">performed </w:t>
      </w:r>
      <w:r w:rsidR="00DC2135" w:rsidRPr="00EE6C26">
        <w:rPr>
          <w:rFonts w:ascii="Times New Roman" w:hAnsi="Times New Roman" w:cs="Times New Roman"/>
          <w:sz w:val="24"/>
          <w:szCs w:val="24"/>
          <w:lang w:val="en-US"/>
        </w:rPr>
        <w:t xml:space="preserve">this operation long before it demonstrated its fruitfulness for totalitarian </w:t>
      </w:r>
      <w:r w:rsidR="00DA1002" w:rsidRPr="00EE6C26">
        <w:rPr>
          <w:rFonts w:ascii="Times New Roman" w:hAnsi="Times New Roman" w:cs="Times New Roman"/>
          <w:sz w:val="24"/>
          <w:szCs w:val="24"/>
          <w:lang w:val="en-US"/>
        </w:rPr>
        <w:t>reasoning</w:t>
      </w:r>
      <w:r w:rsidR="00DC2135" w:rsidRPr="00EE6C26">
        <w:rPr>
          <w:rFonts w:ascii="Times New Roman" w:hAnsi="Times New Roman" w:cs="Times New Roman"/>
          <w:sz w:val="24"/>
          <w:szCs w:val="24"/>
          <w:lang w:val="en-US"/>
        </w:rPr>
        <w:t xml:space="preserve">. The purely negative </w:t>
      </w:r>
      <w:r w:rsidR="00F8614D" w:rsidRPr="00EE6C26">
        <w:rPr>
          <w:rFonts w:ascii="Times New Roman" w:hAnsi="Times New Roman" w:cs="Times New Roman"/>
          <w:sz w:val="24"/>
          <w:szCs w:val="24"/>
          <w:lang w:val="en-US"/>
        </w:rPr>
        <w:t xml:space="preserve">coercion </w:t>
      </w:r>
      <w:r w:rsidR="00DC2135" w:rsidRPr="00EE6C26">
        <w:rPr>
          <w:rFonts w:ascii="Times New Roman" w:hAnsi="Times New Roman" w:cs="Times New Roman"/>
          <w:sz w:val="24"/>
          <w:szCs w:val="24"/>
          <w:lang w:val="en-US"/>
        </w:rPr>
        <w:t>of logic – the exclusion of all contradictions – bec</w:t>
      </w:r>
      <w:r w:rsidR="00F8614D" w:rsidRPr="00EE6C26">
        <w:rPr>
          <w:rFonts w:ascii="Times New Roman" w:hAnsi="Times New Roman" w:cs="Times New Roman"/>
          <w:sz w:val="24"/>
          <w:szCs w:val="24"/>
          <w:lang w:val="en-US"/>
        </w:rPr>
        <w:t xml:space="preserve">ame </w:t>
      </w:r>
      <w:r w:rsidR="00DC2135" w:rsidRPr="00EE6C26">
        <w:rPr>
          <w:rFonts w:ascii="Times New Roman" w:hAnsi="Times New Roman" w:cs="Times New Roman"/>
          <w:sz w:val="24"/>
          <w:szCs w:val="24"/>
          <w:lang w:val="en-US"/>
        </w:rPr>
        <w:t xml:space="preserve">‘productive’ when, by drawing conclusions as </w:t>
      </w:r>
      <w:r w:rsidR="002A07EE" w:rsidRPr="00EE6C26">
        <w:rPr>
          <w:rFonts w:ascii="Times New Roman" w:hAnsi="Times New Roman" w:cs="Times New Roman"/>
          <w:sz w:val="24"/>
          <w:szCs w:val="24"/>
          <w:lang w:val="en-US"/>
        </w:rPr>
        <w:t xml:space="preserve">ordinary ‘direct’ arguments, </w:t>
      </w:r>
      <w:r w:rsidR="00F8614D" w:rsidRPr="00EE6C26">
        <w:rPr>
          <w:rFonts w:ascii="Times New Roman" w:hAnsi="Times New Roman" w:cs="Times New Roman"/>
          <w:sz w:val="24"/>
          <w:szCs w:val="24"/>
          <w:lang w:val="en-US"/>
        </w:rPr>
        <w:t xml:space="preserve">it initiated </w:t>
      </w:r>
      <w:r w:rsidR="002A07EE" w:rsidRPr="00EE6C26">
        <w:rPr>
          <w:rFonts w:ascii="Times New Roman" w:hAnsi="Times New Roman" w:cs="Times New Roman"/>
          <w:sz w:val="24"/>
          <w:szCs w:val="24"/>
          <w:lang w:val="en-US"/>
        </w:rPr>
        <w:t>a whole seri</w:t>
      </w:r>
      <w:r w:rsidR="00F8614D" w:rsidRPr="00EE6C26">
        <w:rPr>
          <w:rFonts w:ascii="Times New Roman" w:hAnsi="Times New Roman" w:cs="Times New Roman"/>
          <w:sz w:val="24"/>
          <w:szCs w:val="24"/>
          <w:lang w:val="en-US"/>
        </w:rPr>
        <w:t xml:space="preserve">es </w:t>
      </w:r>
      <w:r w:rsidR="002A07EE" w:rsidRPr="00EE6C26">
        <w:rPr>
          <w:rFonts w:ascii="Times New Roman" w:hAnsi="Times New Roman" w:cs="Times New Roman"/>
          <w:sz w:val="24"/>
          <w:szCs w:val="24"/>
          <w:lang w:val="en-US"/>
        </w:rPr>
        <w:t xml:space="preserve">of reflections that </w:t>
      </w:r>
      <w:r w:rsidR="00F8614D" w:rsidRPr="00EE6C26">
        <w:rPr>
          <w:rFonts w:ascii="Times New Roman" w:hAnsi="Times New Roman" w:cs="Times New Roman"/>
          <w:sz w:val="24"/>
          <w:szCs w:val="24"/>
          <w:lang w:val="en-US"/>
        </w:rPr>
        <w:t xml:space="preserve">had to </w:t>
      </w:r>
      <w:r w:rsidR="002A07EE" w:rsidRPr="00EE6C26">
        <w:rPr>
          <w:rFonts w:ascii="Times New Roman" w:hAnsi="Times New Roman" w:cs="Times New Roman"/>
          <w:sz w:val="24"/>
          <w:szCs w:val="24"/>
          <w:lang w:val="en-US"/>
        </w:rPr>
        <w:t xml:space="preserve">be </w:t>
      </w:r>
      <w:r w:rsidR="00F8614D" w:rsidRPr="00EE6C26">
        <w:rPr>
          <w:rFonts w:ascii="Times New Roman" w:hAnsi="Times New Roman" w:cs="Times New Roman"/>
          <w:sz w:val="24"/>
          <w:szCs w:val="24"/>
          <w:lang w:val="en-US"/>
        </w:rPr>
        <w:t>forced upon the mind</w:t>
      </w:r>
      <w:r w:rsidR="002A07EE" w:rsidRPr="00EE6C26">
        <w:rPr>
          <w:rFonts w:ascii="Times New Roman" w:hAnsi="Times New Roman" w:cs="Times New Roman"/>
          <w:sz w:val="24"/>
          <w:szCs w:val="24"/>
          <w:lang w:val="en-US"/>
        </w:rPr>
        <w:t xml:space="preserve">. This process of drawing arguments </w:t>
      </w:r>
      <w:r w:rsidR="00F8614D" w:rsidRPr="00EE6C26">
        <w:rPr>
          <w:rFonts w:ascii="Times New Roman" w:hAnsi="Times New Roman" w:cs="Times New Roman"/>
          <w:sz w:val="24"/>
          <w:szCs w:val="24"/>
          <w:lang w:val="en-US"/>
        </w:rPr>
        <w:t xml:space="preserve">could be interrupted neither </w:t>
      </w:r>
      <w:r w:rsidR="002A07EE" w:rsidRPr="00EE6C26">
        <w:rPr>
          <w:rFonts w:ascii="Times New Roman" w:hAnsi="Times New Roman" w:cs="Times New Roman"/>
          <w:sz w:val="24"/>
          <w:szCs w:val="24"/>
          <w:lang w:val="en-US"/>
        </w:rPr>
        <w:t xml:space="preserve">by a new idea (which </w:t>
      </w:r>
      <w:r w:rsidR="00F8614D" w:rsidRPr="00EE6C26">
        <w:rPr>
          <w:rFonts w:ascii="Times New Roman" w:hAnsi="Times New Roman" w:cs="Times New Roman"/>
          <w:sz w:val="24"/>
          <w:szCs w:val="24"/>
          <w:lang w:val="en-US"/>
        </w:rPr>
        <w:t xml:space="preserve">would have been </w:t>
      </w:r>
      <w:r w:rsidR="002A07EE" w:rsidRPr="00EE6C26">
        <w:rPr>
          <w:rFonts w:ascii="Times New Roman" w:hAnsi="Times New Roman" w:cs="Times New Roman"/>
          <w:sz w:val="24"/>
          <w:szCs w:val="24"/>
          <w:lang w:val="en-US"/>
        </w:rPr>
        <w:t xml:space="preserve">another </w:t>
      </w:r>
      <w:r w:rsidR="00F8614D" w:rsidRPr="00EE6C26">
        <w:rPr>
          <w:rFonts w:ascii="Times New Roman" w:hAnsi="Times New Roman" w:cs="Times New Roman"/>
          <w:sz w:val="24"/>
          <w:szCs w:val="24"/>
          <w:lang w:val="en-US"/>
        </w:rPr>
        <w:t xml:space="preserve">premise </w:t>
      </w:r>
      <w:r w:rsidR="002A07EE" w:rsidRPr="00EE6C26">
        <w:rPr>
          <w:rFonts w:ascii="Times New Roman" w:hAnsi="Times New Roman" w:cs="Times New Roman"/>
          <w:sz w:val="24"/>
          <w:szCs w:val="24"/>
          <w:lang w:val="en-US"/>
        </w:rPr>
        <w:t>with different consequences)</w:t>
      </w:r>
      <w:r w:rsidR="001A19F2" w:rsidRPr="00EE6C26">
        <w:rPr>
          <w:rFonts w:ascii="Times New Roman" w:hAnsi="Times New Roman" w:cs="Times New Roman"/>
          <w:sz w:val="24"/>
          <w:szCs w:val="24"/>
          <w:lang w:val="en-US"/>
        </w:rPr>
        <w:t>,</w:t>
      </w:r>
      <w:r w:rsidR="002A07EE" w:rsidRPr="00EE6C26">
        <w:rPr>
          <w:rFonts w:ascii="Times New Roman" w:hAnsi="Times New Roman" w:cs="Times New Roman"/>
          <w:sz w:val="24"/>
          <w:szCs w:val="24"/>
          <w:lang w:val="en-US"/>
        </w:rPr>
        <w:t xml:space="preserve"> </w:t>
      </w:r>
      <w:r w:rsidR="00F8614D" w:rsidRPr="00EE6C26">
        <w:rPr>
          <w:rFonts w:ascii="Times New Roman" w:hAnsi="Times New Roman" w:cs="Times New Roman"/>
          <w:sz w:val="24"/>
          <w:szCs w:val="24"/>
          <w:lang w:val="en-US"/>
        </w:rPr>
        <w:t>n</w:t>
      </w:r>
      <w:r w:rsidR="002A07EE" w:rsidRPr="00EE6C26">
        <w:rPr>
          <w:rFonts w:ascii="Times New Roman" w:hAnsi="Times New Roman" w:cs="Times New Roman"/>
          <w:sz w:val="24"/>
          <w:szCs w:val="24"/>
          <w:lang w:val="en-US"/>
        </w:rPr>
        <w:t xml:space="preserve">or by </w:t>
      </w:r>
      <w:r w:rsidR="00F8614D" w:rsidRPr="00EE6C26">
        <w:rPr>
          <w:rFonts w:ascii="Times New Roman" w:hAnsi="Times New Roman" w:cs="Times New Roman"/>
          <w:sz w:val="24"/>
          <w:szCs w:val="24"/>
          <w:lang w:val="en-US"/>
        </w:rPr>
        <w:t xml:space="preserve">a </w:t>
      </w:r>
      <w:r w:rsidR="002A07EE" w:rsidRPr="00EE6C26">
        <w:rPr>
          <w:rFonts w:ascii="Times New Roman" w:hAnsi="Times New Roman" w:cs="Times New Roman"/>
          <w:sz w:val="24"/>
          <w:szCs w:val="24"/>
          <w:lang w:val="en-US"/>
        </w:rPr>
        <w:t>newly acquired experience. Ideologies assume that a single idea</w:t>
      </w:r>
      <w:r w:rsidR="00CD1440" w:rsidRPr="00EE6C26">
        <w:rPr>
          <w:rFonts w:ascii="Times New Roman" w:hAnsi="Times New Roman" w:cs="Times New Roman"/>
          <w:sz w:val="24"/>
          <w:szCs w:val="24"/>
          <w:lang w:val="en-US"/>
        </w:rPr>
        <w:t xml:space="preserve"> is sufficient </w:t>
      </w:r>
      <w:r w:rsidR="00CD1440" w:rsidRPr="00EE6C26">
        <w:rPr>
          <w:rFonts w:ascii="Times New Roman" w:hAnsi="Times New Roman" w:cs="Times New Roman"/>
          <w:sz w:val="24"/>
          <w:szCs w:val="24"/>
          <w:lang w:val="bg-BG"/>
        </w:rPr>
        <w:t>to</w:t>
      </w:r>
      <w:r w:rsidR="00CD1440" w:rsidRPr="00EE6C26">
        <w:rPr>
          <w:rFonts w:ascii="Times New Roman" w:hAnsi="Times New Roman" w:cs="Times New Roman"/>
          <w:sz w:val="24"/>
          <w:szCs w:val="24"/>
          <w:lang w:val="en-US"/>
        </w:rPr>
        <w:t xml:space="preserve"> </w:t>
      </w:r>
      <w:r w:rsidR="00CD1440" w:rsidRPr="00EE6C26">
        <w:rPr>
          <w:rFonts w:ascii="Times New Roman" w:hAnsi="Times New Roman" w:cs="Times New Roman"/>
          <w:sz w:val="24"/>
          <w:szCs w:val="24"/>
          <w:lang w:val="bg-BG"/>
        </w:rPr>
        <w:t xml:space="preserve">explain </w:t>
      </w:r>
      <w:r w:rsidR="00CD1440" w:rsidRPr="00EE6C26">
        <w:rPr>
          <w:rFonts w:ascii="Times New Roman" w:hAnsi="Times New Roman" w:cs="Times New Roman"/>
          <w:sz w:val="24"/>
          <w:szCs w:val="24"/>
          <w:lang w:val="en-US"/>
        </w:rPr>
        <w:t xml:space="preserve">the entire course of events </w:t>
      </w:r>
      <w:r w:rsidR="00CD1440" w:rsidRPr="00EE6C26">
        <w:rPr>
          <w:rFonts w:ascii="Times New Roman" w:hAnsi="Times New Roman" w:cs="Times New Roman"/>
          <w:sz w:val="24"/>
          <w:szCs w:val="24"/>
          <w:lang w:val="bg-BG"/>
        </w:rPr>
        <w:t xml:space="preserve">in the development from </w:t>
      </w:r>
      <w:r w:rsidR="00CD1440" w:rsidRPr="00EE6C26">
        <w:rPr>
          <w:rFonts w:ascii="Times New Roman" w:hAnsi="Times New Roman" w:cs="Times New Roman"/>
          <w:sz w:val="24"/>
          <w:szCs w:val="24"/>
          <w:lang w:val="en-US"/>
        </w:rPr>
        <w:t xml:space="preserve">an absolute </w:t>
      </w:r>
      <w:r w:rsidR="00CD1440" w:rsidRPr="00EE6C26">
        <w:rPr>
          <w:rFonts w:ascii="Times New Roman" w:hAnsi="Times New Roman" w:cs="Times New Roman"/>
          <w:sz w:val="24"/>
          <w:szCs w:val="24"/>
          <w:lang w:val="bg-BG"/>
        </w:rPr>
        <w:t>premise, and that no experience</w:t>
      </w:r>
      <w:r w:rsidR="00CD1440" w:rsidRPr="00EE6C26">
        <w:rPr>
          <w:rFonts w:ascii="Times New Roman" w:hAnsi="Times New Roman" w:cs="Times New Roman"/>
          <w:sz w:val="24"/>
          <w:szCs w:val="24"/>
          <w:lang w:val="en-US"/>
        </w:rPr>
        <w:t xml:space="preserve"> </w:t>
      </w:r>
      <w:r w:rsidR="00CD1440" w:rsidRPr="00EE6C26">
        <w:rPr>
          <w:rFonts w:ascii="Times New Roman" w:hAnsi="Times New Roman" w:cs="Times New Roman"/>
          <w:sz w:val="24"/>
          <w:szCs w:val="24"/>
          <w:lang w:val="bg-BG"/>
        </w:rPr>
        <w:t xml:space="preserve">can teach anything because everything is </w:t>
      </w:r>
      <w:r w:rsidR="00CD1440" w:rsidRPr="00EE6C26">
        <w:rPr>
          <w:rFonts w:ascii="Times New Roman" w:hAnsi="Times New Roman" w:cs="Times New Roman"/>
          <w:sz w:val="24"/>
          <w:szCs w:val="24"/>
          <w:lang w:val="en-US"/>
        </w:rPr>
        <w:t xml:space="preserve">interpreted within the framework of </w:t>
      </w:r>
      <w:r w:rsidR="00CD1440" w:rsidRPr="00EE6C26">
        <w:rPr>
          <w:rFonts w:ascii="Times New Roman" w:hAnsi="Times New Roman" w:cs="Times New Roman"/>
          <w:sz w:val="24"/>
          <w:szCs w:val="24"/>
          <w:lang w:val="bg-BG"/>
        </w:rPr>
        <w:t>this consistent</w:t>
      </w:r>
      <w:r w:rsidR="00CD1440" w:rsidRPr="00EE6C26">
        <w:rPr>
          <w:rFonts w:ascii="Times New Roman" w:hAnsi="Times New Roman" w:cs="Times New Roman"/>
          <w:sz w:val="24"/>
          <w:szCs w:val="24"/>
          <w:lang w:val="en-US"/>
        </w:rPr>
        <w:t xml:space="preserve"> </w:t>
      </w:r>
      <w:r w:rsidR="00CD1440" w:rsidRPr="00EE6C26">
        <w:rPr>
          <w:rFonts w:ascii="Times New Roman" w:hAnsi="Times New Roman" w:cs="Times New Roman"/>
          <w:sz w:val="24"/>
          <w:szCs w:val="24"/>
          <w:lang w:val="bg-BG"/>
        </w:rPr>
        <w:t>process of deduction. The danger in exchanging the necessary</w:t>
      </w:r>
      <w:r w:rsidR="00CD1440" w:rsidRPr="00EE6C26">
        <w:rPr>
          <w:rFonts w:ascii="Times New Roman" w:hAnsi="Times New Roman" w:cs="Times New Roman"/>
          <w:sz w:val="24"/>
          <w:szCs w:val="24"/>
          <w:lang w:val="en-US"/>
        </w:rPr>
        <w:t xml:space="preserve"> </w:t>
      </w:r>
      <w:r w:rsidR="00CD1440" w:rsidRPr="00EE6C26">
        <w:rPr>
          <w:rFonts w:ascii="Times New Roman" w:hAnsi="Times New Roman" w:cs="Times New Roman"/>
          <w:sz w:val="24"/>
          <w:szCs w:val="24"/>
          <w:lang w:val="bg-BG"/>
        </w:rPr>
        <w:t>in</w:t>
      </w:r>
      <w:r w:rsidR="00CD1440" w:rsidRPr="00EE6C26">
        <w:rPr>
          <w:rFonts w:ascii="Times New Roman" w:hAnsi="Times New Roman" w:cs="Times New Roman"/>
          <w:sz w:val="24"/>
          <w:szCs w:val="24"/>
          <w:lang w:val="en-US"/>
        </w:rPr>
        <w:t xml:space="preserve">conclusiveness </w:t>
      </w:r>
      <w:r w:rsidR="00CD1440" w:rsidRPr="00EE6C26">
        <w:rPr>
          <w:rFonts w:ascii="Times New Roman" w:hAnsi="Times New Roman" w:cs="Times New Roman"/>
          <w:sz w:val="24"/>
          <w:szCs w:val="24"/>
          <w:lang w:val="bg-BG"/>
        </w:rPr>
        <w:t xml:space="preserve">of philosophical thought for the total </w:t>
      </w:r>
      <w:r w:rsidR="00CD1440" w:rsidRPr="00EE6C26">
        <w:rPr>
          <w:rFonts w:ascii="Times New Roman" w:hAnsi="Times New Roman" w:cs="Times New Roman"/>
          <w:sz w:val="24"/>
          <w:szCs w:val="24"/>
          <w:lang w:val="en-US"/>
        </w:rPr>
        <w:t xml:space="preserve">interpretation </w:t>
      </w:r>
      <w:r w:rsidR="00CD1440" w:rsidRPr="00EE6C26">
        <w:rPr>
          <w:rFonts w:ascii="Times New Roman" w:hAnsi="Times New Roman" w:cs="Times New Roman"/>
          <w:sz w:val="24"/>
          <w:szCs w:val="24"/>
          <w:lang w:val="bg-BG"/>
        </w:rPr>
        <w:t>of an ideology</w:t>
      </w:r>
      <w:r w:rsidR="00CD1440" w:rsidRPr="00EE6C26">
        <w:rPr>
          <w:rFonts w:ascii="Times New Roman" w:hAnsi="Times New Roman" w:cs="Times New Roman"/>
          <w:sz w:val="24"/>
          <w:szCs w:val="24"/>
          <w:lang w:val="en-US"/>
        </w:rPr>
        <w:t xml:space="preserve"> consists less in the potential </w:t>
      </w:r>
      <w:r w:rsidR="00CD1440" w:rsidRPr="00EE6C26">
        <w:rPr>
          <w:rFonts w:ascii="Times New Roman" w:hAnsi="Times New Roman" w:cs="Times New Roman"/>
          <w:sz w:val="24"/>
          <w:szCs w:val="24"/>
          <w:lang w:val="bg-BG"/>
        </w:rPr>
        <w:t>risk of falling for some</w:t>
      </w:r>
      <w:r w:rsidR="00CD1440" w:rsidRPr="00EE6C26">
        <w:rPr>
          <w:rFonts w:ascii="Times New Roman" w:hAnsi="Times New Roman" w:cs="Times New Roman"/>
          <w:sz w:val="24"/>
          <w:szCs w:val="24"/>
          <w:lang w:val="en-US"/>
        </w:rPr>
        <w:t xml:space="preserve"> widespread and </w:t>
      </w:r>
      <w:r w:rsidR="00CD1440" w:rsidRPr="00EE6C26">
        <w:rPr>
          <w:rFonts w:ascii="Times New Roman" w:hAnsi="Times New Roman" w:cs="Times New Roman"/>
          <w:sz w:val="24"/>
          <w:szCs w:val="24"/>
          <w:lang w:val="bg-BG"/>
        </w:rPr>
        <w:t xml:space="preserve">uncritical assumption </w:t>
      </w:r>
      <w:r w:rsidR="00CD1440" w:rsidRPr="00EE6C26">
        <w:rPr>
          <w:rFonts w:ascii="Times New Roman" w:hAnsi="Times New Roman" w:cs="Times New Roman"/>
          <w:sz w:val="24"/>
          <w:szCs w:val="24"/>
          <w:lang w:val="en-US"/>
        </w:rPr>
        <w:t xml:space="preserve">than in </w:t>
      </w:r>
      <w:r w:rsidR="00CD1440" w:rsidRPr="00EE6C26">
        <w:rPr>
          <w:rFonts w:ascii="Times New Roman" w:hAnsi="Times New Roman" w:cs="Times New Roman"/>
          <w:sz w:val="24"/>
          <w:szCs w:val="24"/>
          <w:lang w:val="bg-BG"/>
        </w:rPr>
        <w:t>exchanging the freedom</w:t>
      </w:r>
      <w:r w:rsidR="00CD1440" w:rsidRPr="00EE6C26">
        <w:rPr>
          <w:rFonts w:ascii="Times New Roman" w:hAnsi="Times New Roman" w:cs="Times New Roman"/>
          <w:sz w:val="24"/>
          <w:szCs w:val="24"/>
          <w:lang w:val="en-US"/>
        </w:rPr>
        <w:t xml:space="preserve"> </w:t>
      </w:r>
      <w:r w:rsidR="00CD1440" w:rsidRPr="00EE6C26">
        <w:rPr>
          <w:rFonts w:ascii="Times New Roman" w:hAnsi="Times New Roman" w:cs="Times New Roman"/>
          <w:sz w:val="24"/>
          <w:szCs w:val="24"/>
          <w:lang w:val="bg-BG"/>
        </w:rPr>
        <w:t xml:space="preserve">inherent in </w:t>
      </w:r>
      <w:r w:rsidR="005E7741" w:rsidRPr="00EE6C26">
        <w:rPr>
          <w:rFonts w:ascii="Times New Roman" w:hAnsi="Times New Roman" w:cs="Times New Roman"/>
          <w:sz w:val="24"/>
          <w:szCs w:val="24"/>
          <w:lang w:val="en-US"/>
        </w:rPr>
        <w:t xml:space="preserve">the human </w:t>
      </w:r>
      <w:r w:rsidR="00CD1440" w:rsidRPr="00EE6C26">
        <w:rPr>
          <w:rFonts w:ascii="Times New Roman" w:hAnsi="Times New Roman" w:cs="Times New Roman"/>
          <w:sz w:val="24"/>
          <w:szCs w:val="24"/>
          <w:lang w:val="bg-BG"/>
        </w:rPr>
        <w:t xml:space="preserve">capacity to </w:t>
      </w:r>
      <w:r w:rsidR="00CD1440" w:rsidRPr="00EE6C26">
        <w:rPr>
          <w:rFonts w:ascii="Times New Roman" w:hAnsi="Times New Roman" w:cs="Times New Roman"/>
          <w:sz w:val="24"/>
          <w:szCs w:val="24"/>
          <w:lang w:val="bg-BG"/>
        </w:rPr>
        <w:lastRenderedPageBreak/>
        <w:t>think for the straitjacket of logic with which</w:t>
      </w:r>
      <w:r w:rsidR="005E7741" w:rsidRPr="00EE6C26">
        <w:rPr>
          <w:rFonts w:ascii="Times New Roman" w:hAnsi="Times New Roman" w:cs="Times New Roman"/>
          <w:sz w:val="24"/>
          <w:szCs w:val="24"/>
          <w:lang w:val="en-US"/>
        </w:rPr>
        <w:t xml:space="preserve"> one </w:t>
      </w:r>
      <w:r w:rsidR="00CD1440" w:rsidRPr="00EE6C26">
        <w:rPr>
          <w:rFonts w:ascii="Times New Roman" w:hAnsi="Times New Roman" w:cs="Times New Roman"/>
          <w:sz w:val="24"/>
          <w:szCs w:val="24"/>
          <w:lang w:val="bg-BG"/>
        </w:rPr>
        <w:t xml:space="preserve">can force </w:t>
      </w:r>
      <w:r w:rsidR="005E7741" w:rsidRPr="00EE6C26">
        <w:rPr>
          <w:rFonts w:ascii="Times New Roman" w:hAnsi="Times New Roman" w:cs="Times New Roman"/>
          <w:sz w:val="24"/>
          <w:szCs w:val="24"/>
          <w:lang w:val="en-US"/>
        </w:rPr>
        <w:t xml:space="preserve">oneself </w:t>
      </w:r>
      <w:r w:rsidR="00CD1440" w:rsidRPr="00EE6C26">
        <w:rPr>
          <w:rFonts w:ascii="Times New Roman" w:hAnsi="Times New Roman" w:cs="Times New Roman"/>
          <w:sz w:val="24"/>
          <w:szCs w:val="24"/>
          <w:lang w:val="bg-BG"/>
        </w:rPr>
        <w:t xml:space="preserve">almost as violently as </w:t>
      </w:r>
      <w:r w:rsidR="005E7741" w:rsidRPr="00EE6C26">
        <w:rPr>
          <w:rFonts w:ascii="Times New Roman" w:hAnsi="Times New Roman" w:cs="Times New Roman"/>
          <w:sz w:val="24"/>
          <w:szCs w:val="24"/>
          <w:lang w:val="en-US"/>
        </w:rPr>
        <w:t xml:space="preserve">one </w:t>
      </w:r>
      <w:r w:rsidR="00CD1440" w:rsidRPr="00EE6C26">
        <w:rPr>
          <w:rFonts w:ascii="Times New Roman" w:hAnsi="Times New Roman" w:cs="Times New Roman"/>
          <w:sz w:val="24"/>
          <w:szCs w:val="24"/>
          <w:lang w:val="bg-BG"/>
        </w:rPr>
        <w:t>is forced by outside</w:t>
      </w:r>
      <w:r w:rsidR="005E7741" w:rsidRPr="00EE6C26">
        <w:rPr>
          <w:rFonts w:ascii="Times New Roman" w:hAnsi="Times New Roman" w:cs="Times New Roman"/>
          <w:sz w:val="24"/>
          <w:szCs w:val="24"/>
          <w:lang w:val="en-US"/>
        </w:rPr>
        <w:t xml:space="preserve"> powers. </w:t>
      </w:r>
      <w:r w:rsidR="00FB4DCB" w:rsidRPr="00EE6C26">
        <w:rPr>
          <w:rFonts w:ascii="Times New Roman" w:hAnsi="Times New Roman" w:cs="Times New Roman"/>
          <w:sz w:val="24"/>
          <w:szCs w:val="24"/>
          <w:lang w:val="en-US"/>
        </w:rPr>
        <w:t xml:space="preserve"> </w:t>
      </w:r>
      <w:r w:rsidR="006D01C5" w:rsidRPr="00EE6C26">
        <w:rPr>
          <w:rFonts w:ascii="Times New Roman" w:hAnsi="Times New Roman" w:cs="Times New Roman"/>
          <w:sz w:val="24"/>
          <w:szCs w:val="24"/>
          <w:lang w:val="bg-BG"/>
        </w:rPr>
        <w:t>The ideologies of the nineteenth century are not</w:t>
      </w:r>
      <w:r w:rsidR="006D01C5" w:rsidRPr="00EE6C26">
        <w:rPr>
          <w:rFonts w:ascii="Times New Roman" w:hAnsi="Times New Roman" w:cs="Times New Roman"/>
          <w:sz w:val="24"/>
          <w:szCs w:val="24"/>
          <w:lang w:val="en-US"/>
        </w:rPr>
        <w:t xml:space="preserve"> </w:t>
      </w:r>
      <w:r w:rsidR="006D01C5" w:rsidRPr="00EE6C26">
        <w:rPr>
          <w:rFonts w:ascii="Times New Roman" w:hAnsi="Times New Roman" w:cs="Times New Roman"/>
          <w:sz w:val="24"/>
          <w:szCs w:val="24"/>
          <w:lang w:val="bg-BG"/>
        </w:rPr>
        <w:t>in themselves totalitarian, and although racism and communism bec</w:t>
      </w:r>
      <w:r w:rsidR="006D01C5" w:rsidRPr="00EE6C26">
        <w:rPr>
          <w:rFonts w:ascii="Times New Roman" w:hAnsi="Times New Roman" w:cs="Times New Roman"/>
          <w:sz w:val="24"/>
          <w:szCs w:val="24"/>
          <w:lang w:val="en-US"/>
        </w:rPr>
        <w:t>a</w:t>
      </w:r>
      <w:r w:rsidR="006D01C5" w:rsidRPr="00EE6C26">
        <w:rPr>
          <w:rFonts w:ascii="Times New Roman" w:hAnsi="Times New Roman" w:cs="Times New Roman"/>
          <w:sz w:val="24"/>
          <w:szCs w:val="24"/>
          <w:lang w:val="bg-BG"/>
        </w:rPr>
        <w:t>me</w:t>
      </w:r>
      <w:r w:rsidR="006D01C5" w:rsidRPr="00EE6C26">
        <w:rPr>
          <w:rFonts w:ascii="Times New Roman" w:hAnsi="Times New Roman" w:cs="Times New Roman"/>
          <w:sz w:val="24"/>
          <w:szCs w:val="24"/>
          <w:lang w:val="en-US"/>
        </w:rPr>
        <w:t xml:space="preserve"> </w:t>
      </w:r>
      <w:r w:rsidR="006D01C5" w:rsidRPr="00EE6C26">
        <w:rPr>
          <w:rFonts w:ascii="Times New Roman" w:hAnsi="Times New Roman" w:cs="Times New Roman"/>
          <w:sz w:val="24"/>
          <w:szCs w:val="24"/>
          <w:lang w:val="bg-BG"/>
        </w:rPr>
        <w:t xml:space="preserve">the </w:t>
      </w:r>
      <w:r w:rsidR="006D01C5" w:rsidRPr="00EE6C26">
        <w:rPr>
          <w:rFonts w:ascii="Times New Roman" w:hAnsi="Times New Roman" w:cs="Times New Roman"/>
          <w:sz w:val="24"/>
          <w:szCs w:val="24"/>
          <w:lang w:val="en-US"/>
        </w:rPr>
        <w:t xml:space="preserve">most significant and widespread </w:t>
      </w:r>
      <w:r w:rsidR="006D01C5" w:rsidRPr="00EE6C26">
        <w:rPr>
          <w:rFonts w:ascii="Times New Roman" w:hAnsi="Times New Roman" w:cs="Times New Roman"/>
          <w:sz w:val="24"/>
          <w:szCs w:val="24"/>
          <w:lang w:val="bg-BG"/>
        </w:rPr>
        <w:t xml:space="preserve">ideologies of the twentieth century they were not, </w:t>
      </w:r>
      <w:r w:rsidR="006D01C5" w:rsidRPr="00EE6C26">
        <w:rPr>
          <w:rFonts w:ascii="Times New Roman" w:hAnsi="Times New Roman" w:cs="Times New Roman"/>
          <w:sz w:val="24"/>
          <w:szCs w:val="24"/>
          <w:lang w:val="en-US"/>
        </w:rPr>
        <w:t xml:space="preserve">at least </w:t>
      </w:r>
      <w:r w:rsidR="006D01C5" w:rsidRPr="00EE6C26">
        <w:rPr>
          <w:rFonts w:ascii="Times New Roman" w:hAnsi="Times New Roman" w:cs="Times New Roman"/>
          <w:sz w:val="24"/>
          <w:szCs w:val="24"/>
          <w:lang w:val="bg-BG"/>
        </w:rPr>
        <w:t>in</w:t>
      </w:r>
      <w:r w:rsidR="006D01C5" w:rsidRPr="00EE6C26">
        <w:rPr>
          <w:rFonts w:ascii="Times New Roman" w:hAnsi="Times New Roman" w:cs="Times New Roman"/>
          <w:sz w:val="24"/>
          <w:szCs w:val="24"/>
          <w:lang w:val="en-US"/>
        </w:rPr>
        <w:t xml:space="preserve"> </w:t>
      </w:r>
      <w:r w:rsidR="006D01C5" w:rsidRPr="00EE6C26">
        <w:rPr>
          <w:rFonts w:ascii="Times New Roman" w:hAnsi="Times New Roman" w:cs="Times New Roman"/>
          <w:sz w:val="24"/>
          <w:szCs w:val="24"/>
          <w:lang w:val="bg-BG"/>
        </w:rPr>
        <w:t>principle, more totalitarian than the others</w:t>
      </w:r>
      <w:r w:rsidR="006D01C5" w:rsidRPr="00EE6C26">
        <w:rPr>
          <w:rFonts w:ascii="Times New Roman" w:hAnsi="Times New Roman" w:cs="Times New Roman"/>
          <w:sz w:val="24"/>
          <w:szCs w:val="24"/>
          <w:lang w:val="en-US"/>
        </w:rPr>
        <w:t xml:space="preserve">. Why? Because </w:t>
      </w:r>
      <w:r w:rsidR="00CA2186" w:rsidRPr="00EE6C26">
        <w:rPr>
          <w:rFonts w:ascii="Times New Roman" w:hAnsi="Times New Roman" w:cs="Times New Roman"/>
          <w:sz w:val="24"/>
          <w:szCs w:val="24"/>
          <w:lang w:val="en-US"/>
        </w:rPr>
        <w:t xml:space="preserve">their popularity was due to the fact that </w:t>
      </w:r>
      <w:r w:rsidR="006D01C5" w:rsidRPr="00EE6C26">
        <w:rPr>
          <w:rFonts w:ascii="Times New Roman" w:hAnsi="Times New Roman" w:cs="Times New Roman"/>
          <w:sz w:val="24"/>
          <w:szCs w:val="24"/>
          <w:lang w:val="bg-BG"/>
        </w:rPr>
        <w:t>the</w:t>
      </w:r>
      <w:r w:rsidR="00CA2186" w:rsidRPr="00EE6C26">
        <w:rPr>
          <w:rFonts w:ascii="Times New Roman" w:hAnsi="Times New Roman" w:cs="Times New Roman"/>
          <w:sz w:val="24"/>
          <w:szCs w:val="24"/>
          <w:lang w:val="en-US"/>
        </w:rPr>
        <w:t xml:space="preserve"> </w:t>
      </w:r>
      <w:r w:rsidR="006D01C5" w:rsidRPr="00EE6C26">
        <w:rPr>
          <w:rFonts w:ascii="Times New Roman" w:hAnsi="Times New Roman" w:cs="Times New Roman"/>
          <w:sz w:val="24"/>
          <w:szCs w:val="24"/>
          <w:lang w:val="bg-BG"/>
        </w:rPr>
        <w:t xml:space="preserve">elements of </w:t>
      </w:r>
      <w:r w:rsidR="00CA2186" w:rsidRPr="00EE6C26">
        <w:rPr>
          <w:rFonts w:ascii="Times New Roman" w:hAnsi="Times New Roman" w:cs="Times New Roman"/>
          <w:sz w:val="24"/>
          <w:szCs w:val="24"/>
          <w:lang w:val="en-US"/>
        </w:rPr>
        <w:t xml:space="preserve">the accumulated historical </w:t>
      </w:r>
      <w:r w:rsidR="006D01C5" w:rsidRPr="00EE6C26">
        <w:rPr>
          <w:rFonts w:ascii="Times New Roman" w:hAnsi="Times New Roman" w:cs="Times New Roman"/>
          <w:sz w:val="24"/>
          <w:szCs w:val="24"/>
          <w:lang w:val="bg-BG"/>
        </w:rPr>
        <w:t>experience on which they were originally based</w:t>
      </w:r>
      <w:r w:rsidR="00CA2186" w:rsidRPr="00EE6C26">
        <w:rPr>
          <w:rFonts w:ascii="Times New Roman" w:hAnsi="Times New Roman" w:cs="Times New Roman"/>
          <w:sz w:val="24"/>
          <w:szCs w:val="24"/>
          <w:lang w:val="en-US"/>
        </w:rPr>
        <w:t xml:space="preserve"> – </w:t>
      </w:r>
      <w:r w:rsidR="006D01C5" w:rsidRPr="00EE6C26">
        <w:rPr>
          <w:rFonts w:ascii="Times New Roman" w:hAnsi="Times New Roman" w:cs="Times New Roman"/>
          <w:sz w:val="24"/>
          <w:szCs w:val="24"/>
          <w:lang w:val="bg-BG"/>
        </w:rPr>
        <w:t xml:space="preserve">the </w:t>
      </w:r>
      <w:r w:rsidR="00CA2186" w:rsidRPr="00EE6C26">
        <w:rPr>
          <w:rFonts w:ascii="Times New Roman" w:hAnsi="Times New Roman" w:cs="Times New Roman"/>
          <w:sz w:val="24"/>
          <w:szCs w:val="24"/>
          <w:lang w:val="en-US"/>
        </w:rPr>
        <w:t xml:space="preserve">interracial </w:t>
      </w:r>
      <w:r w:rsidR="006D01C5" w:rsidRPr="00EE6C26">
        <w:rPr>
          <w:rFonts w:ascii="Times New Roman" w:hAnsi="Times New Roman" w:cs="Times New Roman"/>
          <w:sz w:val="24"/>
          <w:szCs w:val="24"/>
          <w:lang w:val="bg-BG"/>
        </w:rPr>
        <w:t>struggle</w:t>
      </w:r>
      <w:r w:rsidR="00CA2186" w:rsidRPr="00EE6C26">
        <w:rPr>
          <w:rFonts w:ascii="Times New Roman" w:hAnsi="Times New Roman" w:cs="Times New Roman"/>
          <w:sz w:val="24"/>
          <w:szCs w:val="24"/>
          <w:lang w:val="en-US"/>
        </w:rPr>
        <w:t xml:space="preserve"> </w:t>
      </w:r>
      <w:r w:rsidR="006D01C5" w:rsidRPr="00EE6C26">
        <w:rPr>
          <w:rFonts w:ascii="Times New Roman" w:hAnsi="Times New Roman" w:cs="Times New Roman"/>
          <w:sz w:val="24"/>
          <w:szCs w:val="24"/>
          <w:lang w:val="bg-BG"/>
        </w:rPr>
        <w:t xml:space="preserve">for world domination, and the </w:t>
      </w:r>
      <w:r w:rsidR="00CA2186" w:rsidRPr="00EE6C26">
        <w:rPr>
          <w:rFonts w:ascii="Times New Roman" w:hAnsi="Times New Roman" w:cs="Times New Roman"/>
          <w:sz w:val="24"/>
          <w:szCs w:val="24"/>
          <w:lang w:val="en-US"/>
        </w:rPr>
        <w:t xml:space="preserve">class </w:t>
      </w:r>
      <w:r w:rsidR="006D01C5" w:rsidRPr="00EE6C26">
        <w:rPr>
          <w:rFonts w:ascii="Times New Roman" w:hAnsi="Times New Roman" w:cs="Times New Roman"/>
          <w:sz w:val="24"/>
          <w:szCs w:val="24"/>
          <w:lang w:val="bg-BG"/>
        </w:rPr>
        <w:t xml:space="preserve">struggle </w:t>
      </w:r>
      <w:r w:rsidR="00CA2186" w:rsidRPr="00EE6C26">
        <w:rPr>
          <w:rFonts w:ascii="Times New Roman" w:hAnsi="Times New Roman" w:cs="Times New Roman"/>
          <w:sz w:val="24"/>
          <w:szCs w:val="24"/>
          <w:lang w:val="en-US"/>
        </w:rPr>
        <w:t>in nation-states –</w:t>
      </w:r>
      <w:r w:rsidR="00990369" w:rsidRPr="00EE6C26">
        <w:rPr>
          <w:rFonts w:ascii="Times New Roman" w:hAnsi="Times New Roman" w:cs="Times New Roman"/>
          <w:sz w:val="24"/>
          <w:szCs w:val="24"/>
          <w:lang w:val="en-US"/>
        </w:rPr>
        <w:t xml:space="preserve"> </w:t>
      </w:r>
      <w:r w:rsidR="00CA2186" w:rsidRPr="00EE6C26">
        <w:rPr>
          <w:rFonts w:ascii="Times New Roman" w:hAnsi="Times New Roman" w:cs="Times New Roman"/>
          <w:sz w:val="24"/>
          <w:szCs w:val="24"/>
          <w:lang w:val="en-US"/>
        </w:rPr>
        <w:t xml:space="preserve">were </w:t>
      </w:r>
      <w:r w:rsidR="006D01C5" w:rsidRPr="00EE6C26">
        <w:rPr>
          <w:rFonts w:ascii="Times New Roman" w:hAnsi="Times New Roman" w:cs="Times New Roman"/>
          <w:sz w:val="24"/>
          <w:szCs w:val="24"/>
          <w:lang w:val="bg-BG"/>
        </w:rPr>
        <w:t>politically</w:t>
      </w:r>
      <w:r w:rsidR="00CA2186" w:rsidRPr="00EE6C26">
        <w:rPr>
          <w:rFonts w:ascii="Times New Roman" w:hAnsi="Times New Roman" w:cs="Times New Roman"/>
          <w:sz w:val="24"/>
          <w:szCs w:val="24"/>
          <w:lang w:val="en-US"/>
        </w:rPr>
        <w:t xml:space="preserve"> </w:t>
      </w:r>
      <w:r w:rsidR="006D01C5" w:rsidRPr="00EE6C26">
        <w:rPr>
          <w:rFonts w:ascii="Times New Roman" w:hAnsi="Times New Roman" w:cs="Times New Roman"/>
          <w:sz w:val="24"/>
          <w:szCs w:val="24"/>
          <w:lang w:val="bg-BG"/>
        </w:rPr>
        <w:t xml:space="preserve">more important than </w:t>
      </w:r>
      <w:r w:rsidR="00CA2186" w:rsidRPr="00EE6C26">
        <w:rPr>
          <w:rFonts w:ascii="Times New Roman" w:hAnsi="Times New Roman" w:cs="Times New Roman"/>
          <w:sz w:val="24"/>
          <w:szCs w:val="24"/>
          <w:lang w:val="en-US"/>
        </w:rPr>
        <w:t xml:space="preserve">the basic components </w:t>
      </w:r>
      <w:r w:rsidR="006D01C5" w:rsidRPr="00EE6C26">
        <w:rPr>
          <w:rFonts w:ascii="Times New Roman" w:hAnsi="Times New Roman" w:cs="Times New Roman"/>
          <w:sz w:val="24"/>
          <w:szCs w:val="24"/>
          <w:lang w:val="bg-BG"/>
        </w:rPr>
        <w:t xml:space="preserve">of </w:t>
      </w:r>
      <w:r w:rsidR="00CA2186" w:rsidRPr="00EE6C26">
        <w:rPr>
          <w:rFonts w:ascii="Times New Roman" w:hAnsi="Times New Roman" w:cs="Times New Roman"/>
          <w:sz w:val="24"/>
          <w:szCs w:val="24"/>
          <w:lang w:val="en-US"/>
        </w:rPr>
        <w:t xml:space="preserve">the </w:t>
      </w:r>
      <w:r w:rsidR="006D01C5" w:rsidRPr="00EE6C26">
        <w:rPr>
          <w:rFonts w:ascii="Times New Roman" w:hAnsi="Times New Roman" w:cs="Times New Roman"/>
          <w:sz w:val="24"/>
          <w:szCs w:val="24"/>
          <w:lang w:val="bg-BG"/>
        </w:rPr>
        <w:t>other ideologies</w:t>
      </w:r>
      <w:r w:rsidR="00CA2186" w:rsidRPr="00EE6C26">
        <w:rPr>
          <w:rFonts w:ascii="Times New Roman" w:hAnsi="Times New Roman" w:cs="Times New Roman"/>
          <w:sz w:val="24"/>
          <w:szCs w:val="24"/>
          <w:lang w:val="en-US"/>
        </w:rPr>
        <w:t xml:space="preserve">; in other words, </w:t>
      </w:r>
      <w:r w:rsidR="006D01C5" w:rsidRPr="00EE6C26">
        <w:rPr>
          <w:rFonts w:ascii="Times New Roman" w:hAnsi="Times New Roman" w:cs="Times New Roman"/>
          <w:sz w:val="24"/>
          <w:szCs w:val="24"/>
          <w:lang w:val="bg-BG"/>
        </w:rPr>
        <w:t xml:space="preserve">all ideologies contain </w:t>
      </w:r>
      <w:r w:rsidR="00CA2186" w:rsidRPr="00EE6C26">
        <w:rPr>
          <w:rFonts w:ascii="Times New Roman" w:hAnsi="Times New Roman" w:cs="Times New Roman"/>
          <w:sz w:val="24"/>
          <w:szCs w:val="24"/>
          <w:lang w:val="en-US"/>
        </w:rPr>
        <w:t xml:space="preserve">elements of </w:t>
      </w:r>
      <w:r w:rsidR="006D01C5" w:rsidRPr="00EE6C26">
        <w:rPr>
          <w:rFonts w:ascii="Times New Roman" w:hAnsi="Times New Roman" w:cs="Times New Roman"/>
          <w:sz w:val="24"/>
          <w:szCs w:val="24"/>
          <w:lang w:val="bg-BG"/>
        </w:rPr>
        <w:t>totalitarian</w:t>
      </w:r>
      <w:r w:rsidR="00CA2186" w:rsidRPr="00EE6C26">
        <w:rPr>
          <w:rFonts w:ascii="Times New Roman" w:hAnsi="Times New Roman" w:cs="Times New Roman"/>
          <w:sz w:val="24"/>
          <w:szCs w:val="24"/>
          <w:lang w:val="en-US"/>
        </w:rPr>
        <w:t>ism</w:t>
      </w:r>
      <w:r w:rsidR="006D01C5" w:rsidRPr="00EE6C26">
        <w:rPr>
          <w:rFonts w:ascii="Times New Roman" w:hAnsi="Times New Roman" w:cs="Times New Roman"/>
          <w:sz w:val="24"/>
          <w:szCs w:val="24"/>
          <w:lang w:val="bg-BG"/>
        </w:rPr>
        <w:t xml:space="preserve"> </w:t>
      </w:r>
      <w:r w:rsidR="00CA2186" w:rsidRPr="00EE6C26">
        <w:rPr>
          <w:rFonts w:ascii="Times New Roman" w:hAnsi="Times New Roman" w:cs="Times New Roman"/>
          <w:sz w:val="24"/>
          <w:szCs w:val="24"/>
          <w:lang w:val="en-US"/>
        </w:rPr>
        <w:t xml:space="preserve">which, however, </w:t>
      </w:r>
      <w:r w:rsidR="006D01C5" w:rsidRPr="00EE6C26">
        <w:rPr>
          <w:rFonts w:ascii="Times New Roman" w:hAnsi="Times New Roman" w:cs="Times New Roman"/>
          <w:sz w:val="24"/>
          <w:szCs w:val="24"/>
          <w:lang w:val="bg-BG"/>
        </w:rPr>
        <w:t>are</w:t>
      </w:r>
      <w:r w:rsidR="00CA2186" w:rsidRPr="00EE6C26">
        <w:rPr>
          <w:rFonts w:ascii="Times New Roman" w:hAnsi="Times New Roman" w:cs="Times New Roman"/>
          <w:sz w:val="24"/>
          <w:szCs w:val="24"/>
          <w:lang w:val="en-US"/>
        </w:rPr>
        <w:t xml:space="preserve"> </w:t>
      </w:r>
      <w:r w:rsidR="006D01C5" w:rsidRPr="00EE6C26">
        <w:rPr>
          <w:rFonts w:ascii="Times New Roman" w:hAnsi="Times New Roman" w:cs="Times New Roman"/>
          <w:sz w:val="24"/>
          <w:szCs w:val="24"/>
          <w:lang w:val="bg-BG"/>
        </w:rPr>
        <w:t>fully developed only by totalitarian movements, and this creates the deceptive</w:t>
      </w:r>
      <w:r w:rsidR="00CA2186" w:rsidRPr="00EE6C26">
        <w:rPr>
          <w:rFonts w:ascii="Times New Roman" w:hAnsi="Times New Roman" w:cs="Times New Roman"/>
          <w:sz w:val="24"/>
          <w:szCs w:val="24"/>
          <w:lang w:val="en-US"/>
        </w:rPr>
        <w:t xml:space="preserve"> </w:t>
      </w:r>
      <w:r w:rsidR="006D01C5" w:rsidRPr="00EE6C26">
        <w:rPr>
          <w:rFonts w:ascii="Times New Roman" w:hAnsi="Times New Roman" w:cs="Times New Roman"/>
          <w:sz w:val="24"/>
          <w:szCs w:val="24"/>
          <w:lang w:val="bg-BG"/>
        </w:rPr>
        <w:t xml:space="preserve">impression that only racism and communism are </w:t>
      </w:r>
      <w:r w:rsidR="00CA2186" w:rsidRPr="00EE6C26">
        <w:rPr>
          <w:rFonts w:ascii="Times New Roman" w:hAnsi="Times New Roman" w:cs="Times New Roman"/>
          <w:sz w:val="24"/>
          <w:szCs w:val="24"/>
          <w:lang w:val="en-US"/>
        </w:rPr>
        <w:t xml:space="preserve">in fact </w:t>
      </w:r>
      <w:r w:rsidR="006D01C5" w:rsidRPr="00EE6C26">
        <w:rPr>
          <w:rFonts w:ascii="Times New Roman" w:hAnsi="Times New Roman" w:cs="Times New Roman"/>
          <w:sz w:val="24"/>
          <w:szCs w:val="24"/>
          <w:lang w:val="bg-BG"/>
        </w:rPr>
        <w:t>totalitarian. The truth</w:t>
      </w:r>
      <w:r w:rsidR="00CA2186" w:rsidRPr="00EE6C26">
        <w:rPr>
          <w:rFonts w:ascii="Times New Roman" w:hAnsi="Times New Roman" w:cs="Times New Roman"/>
          <w:sz w:val="24"/>
          <w:szCs w:val="24"/>
          <w:lang w:val="en-US"/>
        </w:rPr>
        <w:t xml:space="preserve">, however, </w:t>
      </w:r>
      <w:r w:rsidR="006D01C5" w:rsidRPr="00EE6C26">
        <w:rPr>
          <w:rFonts w:ascii="Times New Roman" w:hAnsi="Times New Roman" w:cs="Times New Roman"/>
          <w:sz w:val="24"/>
          <w:szCs w:val="24"/>
          <w:lang w:val="bg-BG"/>
        </w:rPr>
        <w:t>is</w:t>
      </w:r>
      <w:r w:rsidR="00CA2186" w:rsidRPr="00EE6C26">
        <w:rPr>
          <w:rFonts w:ascii="Times New Roman" w:hAnsi="Times New Roman" w:cs="Times New Roman"/>
          <w:sz w:val="24"/>
          <w:szCs w:val="24"/>
          <w:lang w:val="en-US"/>
        </w:rPr>
        <w:t xml:space="preserve"> </w:t>
      </w:r>
      <w:r w:rsidR="006D01C5" w:rsidRPr="00EE6C26">
        <w:rPr>
          <w:rFonts w:ascii="Times New Roman" w:hAnsi="Times New Roman" w:cs="Times New Roman"/>
          <w:sz w:val="24"/>
          <w:szCs w:val="24"/>
          <w:lang w:val="bg-BG"/>
        </w:rPr>
        <w:t xml:space="preserve">that the real </w:t>
      </w:r>
      <w:r w:rsidR="00CA2186" w:rsidRPr="00EE6C26">
        <w:rPr>
          <w:rFonts w:ascii="Times New Roman" w:hAnsi="Times New Roman" w:cs="Times New Roman"/>
          <w:sz w:val="24"/>
          <w:szCs w:val="24"/>
          <w:lang w:val="en-US"/>
        </w:rPr>
        <w:t xml:space="preserve">character </w:t>
      </w:r>
      <w:r w:rsidR="006D01C5" w:rsidRPr="00EE6C26">
        <w:rPr>
          <w:rFonts w:ascii="Times New Roman" w:hAnsi="Times New Roman" w:cs="Times New Roman"/>
          <w:sz w:val="24"/>
          <w:szCs w:val="24"/>
          <w:lang w:val="bg-BG"/>
        </w:rPr>
        <w:t xml:space="preserve">of </w:t>
      </w:r>
      <w:r w:rsidR="00CA2186" w:rsidRPr="00EE6C26">
        <w:rPr>
          <w:rFonts w:ascii="Times New Roman" w:hAnsi="Times New Roman" w:cs="Times New Roman"/>
          <w:sz w:val="24"/>
          <w:szCs w:val="24"/>
          <w:lang w:val="en-US"/>
        </w:rPr>
        <w:t xml:space="preserve">the different </w:t>
      </w:r>
      <w:r w:rsidR="006D01C5" w:rsidRPr="00EE6C26">
        <w:rPr>
          <w:rFonts w:ascii="Times New Roman" w:hAnsi="Times New Roman" w:cs="Times New Roman"/>
          <w:sz w:val="24"/>
          <w:szCs w:val="24"/>
          <w:lang w:val="bg-BG"/>
        </w:rPr>
        <w:t>ideologies was</w:t>
      </w:r>
      <w:r w:rsidR="00CA2186" w:rsidRPr="00EE6C26">
        <w:rPr>
          <w:rFonts w:ascii="Times New Roman" w:hAnsi="Times New Roman" w:cs="Times New Roman"/>
          <w:sz w:val="24"/>
          <w:szCs w:val="24"/>
          <w:lang w:val="en-US"/>
        </w:rPr>
        <w:t xml:space="preserve"> </w:t>
      </w:r>
      <w:r w:rsidR="006D01C5" w:rsidRPr="00EE6C26">
        <w:rPr>
          <w:rFonts w:ascii="Times New Roman" w:hAnsi="Times New Roman" w:cs="Times New Roman"/>
          <w:sz w:val="24"/>
          <w:szCs w:val="24"/>
          <w:lang w:val="bg-BG"/>
        </w:rPr>
        <w:t xml:space="preserve">revealed only </w:t>
      </w:r>
      <w:r w:rsidR="00511CA5" w:rsidRPr="00EE6C26">
        <w:rPr>
          <w:rFonts w:ascii="Times New Roman" w:hAnsi="Times New Roman" w:cs="Times New Roman"/>
          <w:sz w:val="24"/>
          <w:szCs w:val="24"/>
          <w:lang w:val="en-US"/>
        </w:rPr>
        <w:t xml:space="preserve">by the place held by </w:t>
      </w:r>
      <w:r w:rsidR="006D01C5" w:rsidRPr="00EE6C26">
        <w:rPr>
          <w:rFonts w:ascii="Times New Roman" w:hAnsi="Times New Roman" w:cs="Times New Roman"/>
          <w:sz w:val="24"/>
          <w:szCs w:val="24"/>
          <w:lang w:val="bg-BG"/>
        </w:rPr>
        <w:t xml:space="preserve">the </w:t>
      </w:r>
      <w:r w:rsidR="00511CA5" w:rsidRPr="00EE6C26">
        <w:rPr>
          <w:rFonts w:ascii="Times New Roman" w:hAnsi="Times New Roman" w:cs="Times New Roman"/>
          <w:sz w:val="24"/>
          <w:szCs w:val="24"/>
          <w:lang w:val="en-US"/>
        </w:rPr>
        <w:t xml:space="preserve">respective </w:t>
      </w:r>
      <w:r w:rsidR="006D01C5" w:rsidRPr="00EE6C26">
        <w:rPr>
          <w:rFonts w:ascii="Times New Roman" w:hAnsi="Times New Roman" w:cs="Times New Roman"/>
          <w:sz w:val="24"/>
          <w:szCs w:val="24"/>
          <w:lang w:val="bg-BG"/>
        </w:rPr>
        <w:t>ideology in the apparatus of totalitarian</w:t>
      </w:r>
      <w:r w:rsidR="00511CA5" w:rsidRPr="00EE6C26">
        <w:rPr>
          <w:rFonts w:ascii="Times New Roman" w:hAnsi="Times New Roman" w:cs="Times New Roman"/>
          <w:sz w:val="24"/>
          <w:szCs w:val="24"/>
          <w:lang w:val="en-US"/>
        </w:rPr>
        <w:t xml:space="preserve"> </w:t>
      </w:r>
      <w:r w:rsidR="006D01C5" w:rsidRPr="00EE6C26">
        <w:rPr>
          <w:rFonts w:ascii="Times New Roman" w:hAnsi="Times New Roman" w:cs="Times New Roman"/>
          <w:sz w:val="24"/>
          <w:szCs w:val="24"/>
          <w:lang w:val="bg-BG"/>
        </w:rPr>
        <w:t xml:space="preserve">domination. </w:t>
      </w:r>
      <w:r w:rsidR="00C4610B" w:rsidRPr="00EE6C26">
        <w:rPr>
          <w:rFonts w:ascii="Times New Roman" w:hAnsi="Times New Roman" w:cs="Times New Roman"/>
          <w:sz w:val="24"/>
          <w:szCs w:val="24"/>
          <w:lang w:val="en-US"/>
        </w:rPr>
        <w:t xml:space="preserve">Viewed from such a perspective, we can identify and point out </w:t>
      </w:r>
      <w:r w:rsidR="006D01C5" w:rsidRPr="00EE6C26">
        <w:rPr>
          <w:rFonts w:ascii="Times New Roman" w:hAnsi="Times New Roman" w:cs="Times New Roman"/>
          <w:sz w:val="24"/>
          <w:szCs w:val="24"/>
          <w:lang w:val="bg-BG"/>
        </w:rPr>
        <w:t xml:space="preserve">three </w:t>
      </w:r>
      <w:r w:rsidR="0075148B" w:rsidRPr="00EE6C26">
        <w:rPr>
          <w:rFonts w:ascii="Times New Roman" w:hAnsi="Times New Roman" w:cs="Times New Roman"/>
          <w:sz w:val="24"/>
          <w:szCs w:val="24"/>
          <w:lang w:val="en-US"/>
        </w:rPr>
        <w:t xml:space="preserve">generalized </w:t>
      </w:r>
      <w:r w:rsidR="0075148B" w:rsidRPr="00EE6C26">
        <w:rPr>
          <w:rFonts w:ascii="Times New Roman" w:hAnsi="Times New Roman" w:cs="Times New Roman"/>
          <w:sz w:val="24"/>
          <w:szCs w:val="24"/>
          <w:lang w:val="bg-BG"/>
        </w:rPr>
        <w:t xml:space="preserve">elements that are </w:t>
      </w:r>
      <w:r w:rsidR="0075148B" w:rsidRPr="00EE6C26">
        <w:rPr>
          <w:rFonts w:ascii="Times New Roman" w:hAnsi="Times New Roman" w:cs="Times New Roman"/>
          <w:sz w:val="24"/>
          <w:szCs w:val="24"/>
          <w:lang w:val="en-US"/>
        </w:rPr>
        <w:t xml:space="preserve">characteristic of all </w:t>
      </w:r>
      <w:r w:rsidR="0075148B" w:rsidRPr="00EE6C26">
        <w:rPr>
          <w:rFonts w:ascii="Times New Roman" w:hAnsi="Times New Roman" w:cs="Times New Roman"/>
          <w:sz w:val="24"/>
          <w:szCs w:val="24"/>
          <w:lang w:val="bg-BG"/>
        </w:rPr>
        <w:t>ideological thinking</w:t>
      </w:r>
      <w:r w:rsidR="0075148B" w:rsidRPr="00EE6C26">
        <w:rPr>
          <w:rFonts w:ascii="Times New Roman" w:hAnsi="Times New Roman" w:cs="Times New Roman"/>
          <w:sz w:val="24"/>
          <w:szCs w:val="24"/>
          <w:lang w:val="en-US"/>
        </w:rPr>
        <w:t xml:space="preserve"> – be it conservative or liberal, socialist or anarchist, totalitarian or anti-democratic.</w:t>
      </w:r>
    </w:p>
    <w:p w:rsidR="00990369" w:rsidRPr="00EE6C26" w:rsidRDefault="005814C4" w:rsidP="00990369">
      <w:pPr>
        <w:pStyle w:val="ListParagraph"/>
        <w:spacing w:after="0" w:line="360" w:lineRule="auto"/>
        <w:ind w:left="0" w:firstLine="720"/>
        <w:jc w:val="both"/>
        <w:rPr>
          <w:rFonts w:ascii="Times New Roman" w:hAnsi="Times New Roman" w:cs="Times New Roman"/>
          <w:sz w:val="24"/>
          <w:szCs w:val="24"/>
          <w:lang w:val="en-US"/>
        </w:rPr>
      </w:pPr>
      <w:r w:rsidRPr="00EE6C26">
        <w:rPr>
          <w:rFonts w:ascii="Times New Roman" w:hAnsi="Times New Roman" w:cs="Times New Roman"/>
          <w:sz w:val="24"/>
          <w:szCs w:val="24"/>
          <w:lang w:val="en-US"/>
        </w:rPr>
        <w:t>Above all</w:t>
      </w:r>
      <w:r w:rsidR="0075148B" w:rsidRPr="00EE6C26">
        <w:rPr>
          <w:rFonts w:ascii="Times New Roman" w:hAnsi="Times New Roman" w:cs="Times New Roman"/>
          <w:sz w:val="24"/>
          <w:szCs w:val="24"/>
          <w:lang w:val="bg-BG"/>
        </w:rPr>
        <w:t xml:space="preserve">, in </w:t>
      </w:r>
      <w:r w:rsidR="0075148B" w:rsidRPr="00EE6C26">
        <w:rPr>
          <w:rFonts w:ascii="Times New Roman" w:hAnsi="Times New Roman" w:cs="Times New Roman"/>
          <w:sz w:val="24"/>
          <w:szCs w:val="24"/>
          <w:lang w:val="en-US"/>
        </w:rPr>
        <w:t xml:space="preserve">striving for </w:t>
      </w:r>
      <w:r w:rsidR="0075148B" w:rsidRPr="00EE6C26">
        <w:rPr>
          <w:rFonts w:ascii="Times New Roman" w:hAnsi="Times New Roman" w:cs="Times New Roman"/>
          <w:sz w:val="24"/>
          <w:szCs w:val="24"/>
          <w:lang w:val="bg-BG"/>
        </w:rPr>
        <w:t xml:space="preserve">total </w:t>
      </w:r>
      <w:r w:rsidR="0075148B" w:rsidRPr="00EE6C26">
        <w:rPr>
          <w:rFonts w:ascii="Times New Roman" w:hAnsi="Times New Roman" w:cs="Times New Roman"/>
          <w:sz w:val="24"/>
          <w:szCs w:val="24"/>
          <w:lang w:val="en-US"/>
        </w:rPr>
        <w:t xml:space="preserve">interpretation of the world, </w:t>
      </w:r>
      <w:r w:rsidR="0075148B" w:rsidRPr="00EE6C26">
        <w:rPr>
          <w:rFonts w:ascii="Times New Roman" w:hAnsi="Times New Roman" w:cs="Times New Roman"/>
          <w:sz w:val="24"/>
          <w:szCs w:val="24"/>
          <w:lang w:val="bg-BG"/>
        </w:rPr>
        <w:t xml:space="preserve">ideologies </w:t>
      </w:r>
      <w:r w:rsidR="0075148B" w:rsidRPr="00EE6C26">
        <w:rPr>
          <w:rFonts w:ascii="Times New Roman" w:hAnsi="Times New Roman" w:cs="Times New Roman"/>
          <w:sz w:val="24"/>
          <w:szCs w:val="24"/>
          <w:lang w:val="en-US"/>
        </w:rPr>
        <w:t xml:space="preserve">tend </w:t>
      </w:r>
      <w:r w:rsidR="0075148B" w:rsidRPr="00EE6C26">
        <w:rPr>
          <w:rFonts w:ascii="Times New Roman" w:hAnsi="Times New Roman" w:cs="Times New Roman"/>
          <w:sz w:val="24"/>
          <w:szCs w:val="24"/>
          <w:lang w:val="bg-BG"/>
        </w:rPr>
        <w:t>to</w:t>
      </w:r>
      <w:r w:rsidR="0075148B" w:rsidRPr="00EE6C26">
        <w:rPr>
          <w:rFonts w:ascii="Times New Roman" w:hAnsi="Times New Roman" w:cs="Times New Roman"/>
          <w:sz w:val="24"/>
          <w:szCs w:val="24"/>
          <w:lang w:val="en-US"/>
        </w:rPr>
        <w:t xml:space="preserve"> </w:t>
      </w:r>
      <w:r w:rsidR="0075148B" w:rsidRPr="00EE6C26">
        <w:rPr>
          <w:rFonts w:ascii="Times New Roman" w:hAnsi="Times New Roman" w:cs="Times New Roman"/>
          <w:sz w:val="24"/>
          <w:szCs w:val="24"/>
          <w:lang w:val="bg-BG"/>
        </w:rPr>
        <w:t xml:space="preserve">explain not what is, but what </w:t>
      </w:r>
      <w:r w:rsidR="004E62A1" w:rsidRPr="00EE6C26">
        <w:rPr>
          <w:rFonts w:ascii="Times New Roman" w:hAnsi="Times New Roman" w:cs="Times New Roman"/>
          <w:sz w:val="24"/>
          <w:szCs w:val="24"/>
          <w:lang w:val="en-US"/>
        </w:rPr>
        <w:t>be</w:t>
      </w:r>
      <w:r w:rsidR="0075148B" w:rsidRPr="00EE6C26">
        <w:rPr>
          <w:rFonts w:ascii="Times New Roman" w:hAnsi="Times New Roman" w:cs="Times New Roman"/>
          <w:sz w:val="24"/>
          <w:szCs w:val="24"/>
          <w:lang w:val="bg-BG"/>
        </w:rPr>
        <w:t>comes, what is born and passes away. They</w:t>
      </w:r>
      <w:r w:rsidR="004E62A1" w:rsidRPr="00EE6C26">
        <w:rPr>
          <w:rFonts w:ascii="Times New Roman" w:hAnsi="Times New Roman" w:cs="Times New Roman"/>
          <w:sz w:val="24"/>
          <w:szCs w:val="24"/>
          <w:lang w:val="en-US"/>
        </w:rPr>
        <w:t xml:space="preserve"> invariably focus on </w:t>
      </w:r>
      <w:r w:rsidR="0075148B" w:rsidRPr="00EE6C26">
        <w:rPr>
          <w:rFonts w:ascii="Times New Roman" w:hAnsi="Times New Roman" w:cs="Times New Roman"/>
          <w:sz w:val="24"/>
          <w:szCs w:val="24"/>
          <w:lang w:val="bg-BG"/>
        </w:rPr>
        <w:t>the element of motion, that is</w:t>
      </w:r>
      <w:r w:rsidR="004E62A1" w:rsidRPr="00EE6C26">
        <w:rPr>
          <w:rFonts w:ascii="Times New Roman" w:hAnsi="Times New Roman" w:cs="Times New Roman"/>
          <w:sz w:val="24"/>
          <w:szCs w:val="24"/>
          <w:lang w:val="en-US"/>
        </w:rPr>
        <w:t xml:space="preserve"> to say</w:t>
      </w:r>
      <w:r w:rsidR="0075148B" w:rsidRPr="00EE6C26">
        <w:rPr>
          <w:rFonts w:ascii="Times New Roman" w:hAnsi="Times New Roman" w:cs="Times New Roman"/>
          <w:sz w:val="24"/>
          <w:szCs w:val="24"/>
          <w:lang w:val="bg-BG"/>
        </w:rPr>
        <w:t xml:space="preserve">, </w:t>
      </w:r>
      <w:r w:rsidR="004E62A1" w:rsidRPr="00EE6C26">
        <w:rPr>
          <w:rFonts w:ascii="Times New Roman" w:hAnsi="Times New Roman" w:cs="Times New Roman"/>
          <w:sz w:val="24"/>
          <w:szCs w:val="24"/>
          <w:lang w:val="en-US"/>
        </w:rPr>
        <w:t xml:space="preserve">on </w:t>
      </w:r>
      <w:r w:rsidR="0075148B" w:rsidRPr="00EE6C26">
        <w:rPr>
          <w:rFonts w:ascii="Times New Roman" w:hAnsi="Times New Roman" w:cs="Times New Roman"/>
          <w:sz w:val="24"/>
          <w:szCs w:val="24"/>
          <w:lang w:val="bg-BG"/>
        </w:rPr>
        <w:t xml:space="preserve">history in the </w:t>
      </w:r>
      <w:r w:rsidR="004E62A1" w:rsidRPr="00EE6C26">
        <w:rPr>
          <w:rFonts w:ascii="Times New Roman" w:hAnsi="Times New Roman" w:cs="Times New Roman"/>
          <w:sz w:val="24"/>
          <w:szCs w:val="24"/>
          <w:lang w:val="en-US"/>
        </w:rPr>
        <w:t xml:space="preserve">traditional </w:t>
      </w:r>
      <w:r w:rsidR="0075148B" w:rsidRPr="00EE6C26">
        <w:rPr>
          <w:rFonts w:ascii="Times New Roman" w:hAnsi="Times New Roman" w:cs="Times New Roman"/>
          <w:sz w:val="24"/>
          <w:szCs w:val="24"/>
          <w:lang w:val="bg-BG"/>
        </w:rPr>
        <w:t>sense of the word. Ideologies are always oriented</w:t>
      </w:r>
      <w:r w:rsidR="004E62A1" w:rsidRPr="00EE6C26">
        <w:rPr>
          <w:rFonts w:ascii="Times New Roman" w:hAnsi="Times New Roman" w:cs="Times New Roman"/>
          <w:sz w:val="24"/>
          <w:szCs w:val="24"/>
          <w:lang w:val="en-US"/>
        </w:rPr>
        <w:t xml:space="preserve"> </w:t>
      </w:r>
      <w:r w:rsidR="0075148B" w:rsidRPr="00EE6C26">
        <w:rPr>
          <w:rFonts w:ascii="Times New Roman" w:hAnsi="Times New Roman" w:cs="Times New Roman"/>
          <w:sz w:val="24"/>
          <w:szCs w:val="24"/>
          <w:lang w:val="bg-BG"/>
        </w:rPr>
        <w:t>toward</w:t>
      </w:r>
      <w:r w:rsidR="004E62A1" w:rsidRPr="00EE6C26">
        <w:rPr>
          <w:rFonts w:ascii="Times New Roman" w:hAnsi="Times New Roman" w:cs="Times New Roman"/>
          <w:sz w:val="24"/>
          <w:szCs w:val="24"/>
          <w:lang w:val="en-US"/>
        </w:rPr>
        <w:t>s</w:t>
      </w:r>
      <w:r w:rsidR="0075148B" w:rsidRPr="00EE6C26">
        <w:rPr>
          <w:rFonts w:ascii="Times New Roman" w:hAnsi="Times New Roman" w:cs="Times New Roman"/>
          <w:sz w:val="24"/>
          <w:szCs w:val="24"/>
          <w:lang w:val="bg-BG"/>
        </w:rPr>
        <w:t xml:space="preserve"> history, even when, as in the case of racism, they seemingly proceed</w:t>
      </w:r>
      <w:r w:rsidR="004E62A1" w:rsidRPr="00EE6C26">
        <w:rPr>
          <w:rFonts w:ascii="Times New Roman" w:hAnsi="Times New Roman" w:cs="Times New Roman"/>
          <w:sz w:val="24"/>
          <w:szCs w:val="24"/>
          <w:lang w:val="en-US"/>
        </w:rPr>
        <w:t xml:space="preserve"> </w:t>
      </w:r>
      <w:r w:rsidR="0075148B" w:rsidRPr="00EE6C26">
        <w:rPr>
          <w:rFonts w:ascii="Times New Roman" w:hAnsi="Times New Roman" w:cs="Times New Roman"/>
          <w:sz w:val="24"/>
          <w:szCs w:val="24"/>
          <w:lang w:val="bg-BG"/>
        </w:rPr>
        <w:t xml:space="preserve">from </w:t>
      </w:r>
      <w:r w:rsidR="004E62A1" w:rsidRPr="00EE6C26">
        <w:rPr>
          <w:rFonts w:ascii="Times New Roman" w:hAnsi="Times New Roman" w:cs="Times New Roman"/>
          <w:sz w:val="24"/>
          <w:szCs w:val="24"/>
          <w:lang w:val="en-US"/>
        </w:rPr>
        <w:t xml:space="preserve">natural </w:t>
      </w:r>
      <w:r w:rsidR="0075148B" w:rsidRPr="00EE6C26">
        <w:rPr>
          <w:rFonts w:ascii="Times New Roman" w:hAnsi="Times New Roman" w:cs="Times New Roman"/>
          <w:sz w:val="24"/>
          <w:szCs w:val="24"/>
          <w:lang w:val="bg-BG"/>
        </w:rPr>
        <w:t>premise</w:t>
      </w:r>
      <w:r w:rsidR="004E62A1" w:rsidRPr="00EE6C26">
        <w:rPr>
          <w:rFonts w:ascii="Times New Roman" w:hAnsi="Times New Roman" w:cs="Times New Roman"/>
          <w:sz w:val="24"/>
          <w:szCs w:val="24"/>
          <w:lang w:val="en-US"/>
        </w:rPr>
        <w:t xml:space="preserve">s, because </w:t>
      </w:r>
      <w:r w:rsidR="0075148B" w:rsidRPr="00EE6C26">
        <w:rPr>
          <w:rFonts w:ascii="Times New Roman" w:hAnsi="Times New Roman" w:cs="Times New Roman"/>
          <w:sz w:val="24"/>
          <w:szCs w:val="24"/>
          <w:lang w:val="bg-BG"/>
        </w:rPr>
        <w:t>here nature serves merely to explain historical</w:t>
      </w:r>
      <w:r w:rsidR="004E62A1" w:rsidRPr="00EE6C26">
        <w:rPr>
          <w:rFonts w:ascii="Times New Roman" w:hAnsi="Times New Roman" w:cs="Times New Roman"/>
          <w:sz w:val="24"/>
          <w:szCs w:val="24"/>
          <w:lang w:val="en-US"/>
        </w:rPr>
        <w:t xml:space="preserve"> </w:t>
      </w:r>
      <w:r w:rsidR="0075148B" w:rsidRPr="00EE6C26">
        <w:rPr>
          <w:rFonts w:ascii="Times New Roman" w:hAnsi="Times New Roman" w:cs="Times New Roman"/>
          <w:sz w:val="24"/>
          <w:szCs w:val="24"/>
          <w:lang w:val="bg-BG"/>
        </w:rPr>
        <w:t>matters</w:t>
      </w:r>
      <w:r w:rsidR="004E62A1" w:rsidRPr="00EE6C26">
        <w:rPr>
          <w:rFonts w:ascii="Times New Roman" w:hAnsi="Times New Roman" w:cs="Times New Roman"/>
          <w:sz w:val="24"/>
          <w:szCs w:val="24"/>
          <w:lang w:val="en-US"/>
        </w:rPr>
        <w:t>;</w:t>
      </w:r>
      <w:r w:rsidR="0075148B" w:rsidRPr="00EE6C26">
        <w:rPr>
          <w:rFonts w:ascii="Times New Roman" w:hAnsi="Times New Roman" w:cs="Times New Roman"/>
          <w:sz w:val="24"/>
          <w:szCs w:val="24"/>
          <w:lang w:val="bg-BG"/>
        </w:rPr>
        <w:t xml:space="preserve"> </w:t>
      </w:r>
      <w:r w:rsidR="004E62A1" w:rsidRPr="00EE6C26">
        <w:rPr>
          <w:rFonts w:ascii="Times New Roman" w:hAnsi="Times New Roman" w:cs="Times New Roman"/>
          <w:sz w:val="24"/>
          <w:szCs w:val="24"/>
          <w:lang w:val="en-US"/>
        </w:rPr>
        <w:t xml:space="preserve">the latter are, in turn, </w:t>
      </w:r>
      <w:r w:rsidR="0075148B" w:rsidRPr="00EE6C26">
        <w:rPr>
          <w:rFonts w:ascii="Times New Roman" w:hAnsi="Times New Roman" w:cs="Times New Roman"/>
          <w:sz w:val="24"/>
          <w:szCs w:val="24"/>
          <w:lang w:val="bg-BG"/>
        </w:rPr>
        <w:t>reduce</w:t>
      </w:r>
      <w:r w:rsidR="004E62A1" w:rsidRPr="00EE6C26">
        <w:rPr>
          <w:rFonts w:ascii="Times New Roman" w:hAnsi="Times New Roman" w:cs="Times New Roman"/>
          <w:sz w:val="24"/>
          <w:szCs w:val="24"/>
          <w:lang w:val="en-US"/>
        </w:rPr>
        <w:t>d</w:t>
      </w:r>
      <w:r w:rsidR="0075148B" w:rsidRPr="00EE6C26">
        <w:rPr>
          <w:rFonts w:ascii="Times New Roman" w:hAnsi="Times New Roman" w:cs="Times New Roman"/>
          <w:sz w:val="24"/>
          <w:szCs w:val="24"/>
          <w:lang w:val="bg-BG"/>
        </w:rPr>
        <w:t xml:space="preserve"> to matters of </w:t>
      </w:r>
      <w:r w:rsidR="004E62A1" w:rsidRPr="00EE6C26">
        <w:rPr>
          <w:rFonts w:ascii="Times New Roman" w:hAnsi="Times New Roman" w:cs="Times New Roman"/>
          <w:sz w:val="24"/>
          <w:szCs w:val="24"/>
          <w:lang w:val="en-US"/>
        </w:rPr>
        <w:t>natural development</w:t>
      </w:r>
      <w:r w:rsidR="0075148B" w:rsidRPr="00EE6C26">
        <w:rPr>
          <w:rFonts w:ascii="Times New Roman" w:hAnsi="Times New Roman" w:cs="Times New Roman"/>
          <w:sz w:val="24"/>
          <w:szCs w:val="24"/>
          <w:lang w:val="bg-BG"/>
        </w:rPr>
        <w:t>. The claim to total explanation</w:t>
      </w:r>
      <w:r w:rsidR="004E62A1" w:rsidRPr="00EE6C26">
        <w:rPr>
          <w:rFonts w:ascii="Times New Roman" w:hAnsi="Times New Roman" w:cs="Times New Roman"/>
          <w:sz w:val="24"/>
          <w:szCs w:val="24"/>
          <w:lang w:val="en-US"/>
        </w:rPr>
        <w:t xml:space="preserve"> </w:t>
      </w:r>
      <w:r w:rsidR="0075148B" w:rsidRPr="00EE6C26">
        <w:rPr>
          <w:rFonts w:ascii="Times New Roman" w:hAnsi="Times New Roman" w:cs="Times New Roman"/>
          <w:sz w:val="24"/>
          <w:szCs w:val="24"/>
          <w:lang w:val="bg-BG"/>
        </w:rPr>
        <w:t xml:space="preserve">promises to </w:t>
      </w:r>
      <w:r w:rsidR="0057763F" w:rsidRPr="00EE6C26">
        <w:rPr>
          <w:rFonts w:ascii="Times New Roman" w:hAnsi="Times New Roman" w:cs="Times New Roman"/>
          <w:sz w:val="24"/>
          <w:szCs w:val="24"/>
          <w:lang w:val="en-US"/>
        </w:rPr>
        <w:t xml:space="preserve">reveal the essence of </w:t>
      </w:r>
      <w:r w:rsidR="0075148B" w:rsidRPr="00EE6C26">
        <w:rPr>
          <w:rFonts w:ascii="Times New Roman" w:hAnsi="Times New Roman" w:cs="Times New Roman"/>
          <w:sz w:val="24"/>
          <w:szCs w:val="24"/>
          <w:lang w:val="bg-BG"/>
        </w:rPr>
        <w:t xml:space="preserve">all historical </w:t>
      </w:r>
      <w:r w:rsidR="0057763F" w:rsidRPr="00EE6C26">
        <w:rPr>
          <w:rFonts w:ascii="Times New Roman" w:hAnsi="Times New Roman" w:cs="Times New Roman"/>
          <w:sz w:val="24"/>
          <w:szCs w:val="24"/>
          <w:lang w:val="en-US"/>
        </w:rPr>
        <w:t>events</w:t>
      </w:r>
      <w:r w:rsidR="0075148B" w:rsidRPr="00EE6C26">
        <w:rPr>
          <w:rFonts w:ascii="Times New Roman" w:hAnsi="Times New Roman" w:cs="Times New Roman"/>
          <w:sz w:val="24"/>
          <w:szCs w:val="24"/>
          <w:lang w:val="bg-BG"/>
        </w:rPr>
        <w:t xml:space="preserve">, </w:t>
      </w:r>
      <w:r w:rsidR="0057763F" w:rsidRPr="00EE6C26">
        <w:rPr>
          <w:rFonts w:ascii="Times New Roman" w:hAnsi="Times New Roman" w:cs="Times New Roman"/>
          <w:sz w:val="24"/>
          <w:szCs w:val="24"/>
          <w:lang w:val="en-US"/>
        </w:rPr>
        <w:t xml:space="preserve">it promises a total interpretation </w:t>
      </w:r>
      <w:r w:rsidR="0075148B" w:rsidRPr="00EE6C26">
        <w:rPr>
          <w:rFonts w:ascii="Times New Roman" w:hAnsi="Times New Roman" w:cs="Times New Roman"/>
          <w:sz w:val="24"/>
          <w:szCs w:val="24"/>
          <w:lang w:val="bg-BG"/>
        </w:rPr>
        <w:t>of the</w:t>
      </w:r>
      <w:r w:rsidR="0057763F" w:rsidRPr="00EE6C26">
        <w:rPr>
          <w:rFonts w:ascii="Times New Roman" w:hAnsi="Times New Roman" w:cs="Times New Roman"/>
          <w:sz w:val="24"/>
          <w:szCs w:val="24"/>
          <w:lang w:val="en-US"/>
        </w:rPr>
        <w:t xml:space="preserve"> </w:t>
      </w:r>
      <w:r w:rsidR="0075148B" w:rsidRPr="00EE6C26">
        <w:rPr>
          <w:rFonts w:ascii="Times New Roman" w:hAnsi="Times New Roman" w:cs="Times New Roman"/>
          <w:sz w:val="24"/>
          <w:szCs w:val="24"/>
          <w:lang w:val="bg-BG"/>
        </w:rPr>
        <w:t xml:space="preserve">past, </w:t>
      </w:r>
      <w:r w:rsidR="0057763F" w:rsidRPr="00EE6C26">
        <w:rPr>
          <w:rFonts w:ascii="Times New Roman" w:hAnsi="Times New Roman" w:cs="Times New Roman"/>
          <w:sz w:val="24"/>
          <w:szCs w:val="24"/>
          <w:lang w:val="en-US"/>
        </w:rPr>
        <w:t xml:space="preserve">a </w:t>
      </w:r>
      <w:r w:rsidR="0075148B" w:rsidRPr="00EE6C26">
        <w:rPr>
          <w:rFonts w:ascii="Times New Roman" w:hAnsi="Times New Roman" w:cs="Times New Roman"/>
          <w:sz w:val="24"/>
          <w:szCs w:val="24"/>
          <w:lang w:val="bg-BG"/>
        </w:rPr>
        <w:t xml:space="preserve">total knowledge of the present, and </w:t>
      </w:r>
      <w:r w:rsidR="0057763F" w:rsidRPr="00EE6C26">
        <w:rPr>
          <w:rFonts w:ascii="Times New Roman" w:hAnsi="Times New Roman" w:cs="Times New Roman"/>
          <w:sz w:val="24"/>
          <w:szCs w:val="24"/>
          <w:lang w:val="en-US"/>
        </w:rPr>
        <w:t xml:space="preserve">a </w:t>
      </w:r>
      <w:r w:rsidR="0075148B" w:rsidRPr="00EE6C26">
        <w:rPr>
          <w:rFonts w:ascii="Times New Roman" w:hAnsi="Times New Roman" w:cs="Times New Roman"/>
          <w:sz w:val="24"/>
          <w:szCs w:val="24"/>
          <w:lang w:val="bg-BG"/>
        </w:rPr>
        <w:t>reliable prediction of the</w:t>
      </w:r>
      <w:r w:rsidR="0057763F" w:rsidRPr="00EE6C26">
        <w:rPr>
          <w:rFonts w:ascii="Times New Roman" w:hAnsi="Times New Roman" w:cs="Times New Roman"/>
          <w:sz w:val="24"/>
          <w:szCs w:val="24"/>
          <w:lang w:val="en-US"/>
        </w:rPr>
        <w:t xml:space="preserve"> </w:t>
      </w:r>
      <w:r w:rsidR="0075148B" w:rsidRPr="00EE6C26">
        <w:rPr>
          <w:rFonts w:ascii="Times New Roman" w:hAnsi="Times New Roman" w:cs="Times New Roman"/>
          <w:sz w:val="24"/>
          <w:szCs w:val="24"/>
          <w:lang w:val="bg-BG"/>
        </w:rPr>
        <w:t>future.</w:t>
      </w:r>
    </w:p>
    <w:p w:rsidR="000B0739" w:rsidRPr="00EE6C26" w:rsidRDefault="005814C4" w:rsidP="000B0739">
      <w:pPr>
        <w:pStyle w:val="ListParagraph"/>
        <w:spacing w:after="0" w:line="360" w:lineRule="auto"/>
        <w:ind w:left="0" w:firstLine="720"/>
        <w:jc w:val="both"/>
        <w:rPr>
          <w:rFonts w:ascii="Times New Roman" w:hAnsi="Times New Roman" w:cs="Times New Roman"/>
          <w:sz w:val="24"/>
          <w:szCs w:val="24"/>
          <w:lang w:val="en-US"/>
        </w:rPr>
      </w:pPr>
      <w:r w:rsidRPr="00EE6C26">
        <w:rPr>
          <w:rFonts w:ascii="Times New Roman" w:hAnsi="Times New Roman" w:cs="Times New Roman"/>
          <w:sz w:val="24"/>
          <w:szCs w:val="24"/>
          <w:lang w:val="en-US"/>
        </w:rPr>
        <w:t>Next</w:t>
      </w:r>
      <w:r w:rsidR="0075148B" w:rsidRPr="00EE6C26">
        <w:rPr>
          <w:rFonts w:ascii="Times New Roman" w:hAnsi="Times New Roman" w:cs="Times New Roman"/>
          <w:sz w:val="24"/>
          <w:szCs w:val="24"/>
          <w:lang w:val="bg-BG"/>
        </w:rPr>
        <w:t>, ideological thinking becomes independent</w:t>
      </w:r>
      <w:r w:rsidR="004D2033" w:rsidRPr="00EE6C26">
        <w:rPr>
          <w:rFonts w:ascii="Times New Roman" w:hAnsi="Times New Roman" w:cs="Times New Roman"/>
          <w:sz w:val="24"/>
          <w:szCs w:val="24"/>
          <w:lang w:val="en-US"/>
        </w:rPr>
        <w:t xml:space="preserve"> </w:t>
      </w:r>
      <w:r w:rsidR="0075148B" w:rsidRPr="00EE6C26">
        <w:rPr>
          <w:rFonts w:ascii="Times New Roman" w:hAnsi="Times New Roman" w:cs="Times New Roman"/>
          <w:sz w:val="24"/>
          <w:szCs w:val="24"/>
          <w:lang w:val="bg-BG"/>
        </w:rPr>
        <w:t xml:space="preserve">of all experience </w:t>
      </w:r>
      <w:r w:rsidR="004D2033" w:rsidRPr="00EE6C26">
        <w:rPr>
          <w:rFonts w:ascii="Times New Roman" w:hAnsi="Times New Roman" w:cs="Times New Roman"/>
          <w:sz w:val="24"/>
          <w:szCs w:val="24"/>
          <w:lang w:val="en-US"/>
        </w:rPr>
        <w:t xml:space="preserve">of being, because </w:t>
      </w:r>
      <w:r w:rsidR="0075148B" w:rsidRPr="00EE6C26">
        <w:rPr>
          <w:rFonts w:ascii="Times New Roman" w:hAnsi="Times New Roman" w:cs="Times New Roman"/>
          <w:sz w:val="24"/>
          <w:szCs w:val="24"/>
          <w:lang w:val="bg-BG"/>
        </w:rPr>
        <w:t xml:space="preserve">it cannot learn anything new </w:t>
      </w:r>
      <w:r w:rsidR="004D2033" w:rsidRPr="00EE6C26">
        <w:rPr>
          <w:rFonts w:ascii="Times New Roman" w:hAnsi="Times New Roman" w:cs="Times New Roman"/>
          <w:sz w:val="24"/>
          <w:szCs w:val="24"/>
          <w:lang w:val="en-US"/>
        </w:rPr>
        <w:t xml:space="preserve">from it </w:t>
      </w:r>
      <w:r w:rsidR="0075148B" w:rsidRPr="00EE6C26">
        <w:rPr>
          <w:rFonts w:ascii="Times New Roman" w:hAnsi="Times New Roman" w:cs="Times New Roman"/>
          <w:sz w:val="24"/>
          <w:szCs w:val="24"/>
          <w:lang w:val="bg-BG"/>
        </w:rPr>
        <w:t>even if it is a</w:t>
      </w:r>
      <w:r w:rsidR="004D2033" w:rsidRPr="00EE6C26">
        <w:rPr>
          <w:rFonts w:ascii="Times New Roman" w:hAnsi="Times New Roman" w:cs="Times New Roman"/>
          <w:sz w:val="24"/>
          <w:szCs w:val="24"/>
          <w:lang w:val="en-US"/>
        </w:rPr>
        <w:t xml:space="preserve"> </w:t>
      </w:r>
      <w:r w:rsidR="0075148B" w:rsidRPr="00EE6C26">
        <w:rPr>
          <w:rFonts w:ascii="Times New Roman" w:hAnsi="Times New Roman" w:cs="Times New Roman"/>
          <w:sz w:val="24"/>
          <w:szCs w:val="24"/>
          <w:lang w:val="bg-BG"/>
        </w:rPr>
        <w:t>question of something that has just come to pass</w:t>
      </w:r>
      <w:r w:rsidR="004D2033" w:rsidRPr="00EE6C26">
        <w:rPr>
          <w:rFonts w:ascii="Times New Roman" w:hAnsi="Times New Roman" w:cs="Times New Roman"/>
          <w:sz w:val="24"/>
          <w:szCs w:val="24"/>
          <w:lang w:val="en-US"/>
        </w:rPr>
        <w:t xml:space="preserve"> and is not established yet</w:t>
      </w:r>
      <w:r w:rsidR="0075148B" w:rsidRPr="00EE6C26">
        <w:rPr>
          <w:rFonts w:ascii="Times New Roman" w:hAnsi="Times New Roman" w:cs="Times New Roman"/>
          <w:sz w:val="24"/>
          <w:szCs w:val="24"/>
          <w:lang w:val="bg-BG"/>
        </w:rPr>
        <w:t>. Hence ideological thinking</w:t>
      </w:r>
      <w:r w:rsidR="004D2033" w:rsidRPr="00EE6C26">
        <w:rPr>
          <w:rFonts w:ascii="Times New Roman" w:hAnsi="Times New Roman" w:cs="Times New Roman"/>
          <w:sz w:val="24"/>
          <w:szCs w:val="24"/>
          <w:lang w:val="en-US"/>
        </w:rPr>
        <w:t xml:space="preserve"> </w:t>
      </w:r>
      <w:r w:rsidR="0075148B" w:rsidRPr="00EE6C26">
        <w:rPr>
          <w:rFonts w:ascii="Times New Roman" w:hAnsi="Times New Roman" w:cs="Times New Roman"/>
          <w:sz w:val="24"/>
          <w:szCs w:val="24"/>
          <w:lang w:val="bg-BG"/>
        </w:rPr>
        <w:t>becomes emancipated from the reality that we perceive with our five</w:t>
      </w:r>
      <w:r w:rsidR="004D2033" w:rsidRPr="00EE6C26">
        <w:rPr>
          <w:rFonts w:ascii="Times New Roman" w:hAnsi="Times New Roman" w:cs="Times New Roman"/>
          <w:sz w:val="24"/>
          <w:szCs w:val="24"/>
          <w:lang w:val="en-US"/>
        </w:rPr>
        <w:t xml:space="preserve"> </w:t>
      </w:r>
      <w:r w:rsidR="0075148B" w:rsidRPr="00EE6C26">
        <w:rPr>
          <w:rFonts w:ascii="Times New Roman" w:hAnsi="Times New Roman" w:cs="Times New Roman"/>
          <w:sz w:val="24"/>
          <w:szCs w:val="24"/>
          <w:lang w:val="bg-BG"/>
        </w:rPr>
        <w:t xml:space="preserve">senses, and </w:t>
      </w:r>
      <w:r w:rsidR="004D2033" w:rsidRPr="00EE6C26">
        <w:rPr>
          <w:rFonts w:ascii="Times New Roman" w:hAnsi="Times New Roman" w:cs="Times New Roman"/>
          <w:sz w:val="24"/>
          <w:szCs w:val="24"/>
          <w:lang w:val="en-US"/>
        </w:rPr>
        <w:t xml:space="preserve">stubbornly </w:t>
      </w:r>
      <w:r w:rsidR="0075148B" w:rsidRPr="00EE6C26">
        <w:rPr>
          <w:rFonts w:ascii="Times New Roman" w:hAnsi="Times New Roman" w:cs="Times New Roman"/>
          <w:sz w:val="24"/>
          <w:szCs w:val="24"/>
          <w:lang w:val="bg-BG"/>
        </w:rPr>
        <w:t xml:space="preserve">insists </w:t>
      </w:r>
      <w:r w:rsidR="004837D0" w:rsidRPr="00EE6C26">
        <w:rPr>
          <w:rFonts w:ascii="Times New Roman" w:hAnsi="Times New Roman" w:cs="Times New Roman"/>
          <w:sz w:val="24"/>
          <w:szCs w:val="24"/>
          <w:lang w:val="en-US"/>
        </w:rPr>
        <w:t xml:space="preserve">that behind the whole perceptible world there is </w:t>
      </w:r>
      <w:r w:rsidR="0075148B" w:rsidRPr="00EE6C26">
        <w:rPr>
          <w:rFonts w:ascii="Times New Roman" w:hAnsi="Times New Roman" w:cs="Times New Roman"/>
          <w:sz w:val="24"/>
          <w:szCs w:val="24"/>
          <w:lang w:val="bg-BG"/>
        </w:rPr>
        <w:t xml:space="preserve">a </w:t>
      </w:r>
      <w:r w:rsidR="004837D0" w:rsidRPr="00EE6C26">
        <w:rPr>
          <w:rFonts w:ascii="Times New Roman" w:hAnsi="Times New Roman" w:cs="Times New Roman"/>
          <w:sz w:val="24"/>
          <w:szCs w:val="24"/>
          <w:lang w:val="en-US"/>
        </w:rPr>
        <w:t>‘</w:t>
      </w:r>
      <w:r w:rsidR="0075148B" w:rsidRPr="00EE6C26">
        <w:rPr>
          <w:rFonts w:ascii="Times New Roman" w:hAnsi="Times New Roman" w:cs="Times New Roman"/>
          <w:sz w:val="24"/>
          <w:szCs w:val="24"/>
          <w:lang w:val="bg-BG"/>
        </w:rPr>
        <w:t>truer</w:t>
      </w:r>
      <w:r w:rsidR="004837D0" w:rsidRPr="00EE6C26">
        <w:rPr>
          <w:rFonts w:ascii="Times New Roman" w:hAnsi="Times New Roman" w:cs="Times New Roman"/>
          <w:sz w:val="24"/>
          <w:szCs w:val="24"/>
          <w:lang w:val="en-US"/>
        </w:rPr>
        <w:t>’</w:t>
      </w:r>
      <w:r w:rsidR="0075148B" w:rsidRPr="00EE6C26">
        <w:rPr>
          <w:rFonts w:ascii="Times New Roman" w:hAnsi="Times New Roman" w:cs="Times New Roman"/>
          <w:sz w:val="24"/>
          <w:szCs w:val="24"/>
          <w:lang w:val="bg-BG"/>
        </w:rPr>
        <w:t xml:space="preserve"> reality </w:t>
      </w:r>
      <w:r w:rsidR="004837D0" w:rsidRPr="00EE6C26">
        <w:rPr>
          <w:rFonts w:ascii="Times New Roman" w:hAnsi="Times New Roman" w:cs="Times New Roman"/>
          <w:sz w:val="24"/>
          <w:szCs w:val="24"/>
          <w:lang w:val="en-US"/>
        </w:rPr>
        <w:t>that governs it but which we can become aware of only by a ‘</w:t>
      </w:r>
      <w:r w:rsidR="00F442E2" w:rsidRPr="00EE6C26">
        <w:rPr>
          <w:rFonts w:ascii="Times New Roman" w:hAnsi="Times New Roman" w:cs="Times New Roman"/>
          <w:sz w:val="24"/>
          <w:szCs w:val="24"/>
          <w:lang w:val="en-US"/>
        </w:rPr>
        <w:t>sixth sense’.</w:t>
      </w:r>
      <w:r w:rsidR="00C47E98" w:rsidRPr="00EE6C26">
        <w:rPr>
          <w:rFonts w:ascii="Times New Roman" w:hAnsi="Times New Roman" w:cs="Times New Roman"/>
          <w:sz w:val="24"/>
          <w:szCs w:val="24"/>
          <w:lang w:val="bg-BG"/>
        </w:rPr>
        <w:t xml:space="preserve"> Th</w:t>
      </w:r>
      <w:r w:rsidR="00F442E2" w:rsidRPr="00EE6C26">
        <w:rPr>
          <w:rFonts w:ascii="Times New Roman" w:hAnsi="Times New Roman" w:cs="Times New Roman"/>
          <w:sz w:val="24"/>
          <w:szCs w:val="24"/>
          <w:lang w:val="en-US"/>
        </w:rPr>
        <w:t>is</w:t>
      </w:r>
      <w:r w:rsidR="00C47E98" w:rsidRPr="00EE6C26">
        <w:rPr>
          <w:rFonts w:ascii="Times New Roman" w:hAnsi="Times New Roman" w:cs="Times New Roman"/>
          <w:sz w:val="24"/>
          <w:szCs w:val="24"/>
          <w:lang w:val="bg-BG"/>
        </w:rPr>
        <w:t xml:space="preserve"> sixth sense is provided</w:t>
      </w:r>
      <w:r w:rsidR="00F442E2" w:rsidRPr="00EE6C26">
        <w:rPr>
          <w:rFonts w:ascii="Times New Roman" w:hAnsi="Times New Roman" w:cs="Times New Roman"/>
          <w:sz w:val="24"/>
          <w:szCs w:val="24"/>
          <w:lang w:val="en-US"/>
        </w:rPr>
        <w:t xml:space="preserve"> </w:t>
      </w:r>
      <w:r w:rsidR="00C47E98" w:rsidRPr="00EE6C26">
        <w:rPr>
          <w:rFonts w:ascii="Times New Roman" w:hAnsi="Times New Roman" w:cs="Times New Roman"/>
          <w:sz w:val="24"/>
          <w:szCs w:val="24"/>
          <w:lang w:val="bg-BG"/>
        </w:rPr>
        <w:t xml:space="preserve">by the ideology, </w:t>
      </w:r>
      <w:r w:rsidR="00F442E2" w:rsidRPr="00EE6C26">
        <w:rPr>
          <w:rFonts w:ascii="Times New Roman" w:hAnsi="Times New Roman" w:cs="Times New Roman"/>
          <w:sz w:val="24"/>
          <w:szCs w:val="24"/>
          <w:lang w:val="en-US"/>
        </w:rPr>
        <w:t xml:space="preserve">by the specific ideas inculcated </w:t>
      </w:r>
      <w:r w:rsidR="00C47E98" w:rsidRPr="00EE6C26">
        <w:rPr>
          <w:rFonts w:ascii="Times New Roman" w:hAnsi="Times New Roman" w:cs="Times New Roman"/>
          <w:sz w:val="24"/>
          <w:szCs w:val="24"/>
          <w:lang w:val="bg-BG"/>
        </w:rPr>
        <w:t>by</w:t>
      </w:r>
      <w:r w:rsidR="00F442E2" w:rsidRPr="00EE6C26">
        <w:rPr>
          <w:rFonts w:ascii="Times New Roman" w:hAnsi="Times New Roman" w:cs="Times New Roman"/>
          <w:sz w:val="24"/>
          <w:szCs w:val="24"/>
          <w:lang w:val="en-US"/>
        </w:rPr>
        <w:t>, for example,</w:t>
      </w:r>
      <w:r w:rsidR="00C47E98" w:rsidRPr="00EE6C26">
        <w:rPr>
          <w:rFonts w:ascii="Times New Roman" w:hAnsi="Times New Roman" w:cs="Times New Roman"/>
          <w:sz w:val="24"/>
          <w:szCs w:val="24"/>
          <w:lang w:val="bg-BG"/>
        </w:rPr>
        <w:t xml:space="preserve"> the educational institutions, established </w:t>
      </w:r>
      <w:r w:rsidR="00F442E2" w:rsidRPr="00EE6C26">
        <w:rPr>
          <w:rFonts w:ascii="Times New Roman" w:hAnsi="Times New Roman" w:cs="Times New Roman"/>
          <w:sz w:val="24"/>
          <w:szCs w:val="24"/>
          <w:lang w:val="en-US"/>
        </w:rPr>
        <w:t xml:space="preserve">above all </w:t>
      </w:r>
      <w:r w:rsidR="00C47E98" w:rsidRPr="00EE6C26">
        <w:rPr>
          <w:rFonts w:ascii="Times New Roman" w:hAnsi="Times New Roman" w:cs="Times New Roman"/>
          <w:sz w:val="24"/>
          <w:szCs w:val="24"/>
          <w:lang w:val="bg-BG"/>
        </w:rPr>
        <w:t>th</w:t>
      </w:r>
      <w:r w:rsidR="00F442E2" w:rsidRPr="00EE6C26">
        <w:rPr>
          <w:rFonts w:ascii="Times New Roman" w:hAnsi="Times New Roman" w:cs="Times New Roman"/>
          <w:sz w:val="24"/>
          <w:szCs w:val="24"/>
          <w:lang w:val="en-US"/>
        </w:rPr>
        <w:t>e</w:t>
      </w:r>
      <w:r w:rsidR="00C47E98" w:rsidRPr="00EE6C26">
        <w:rPr>
          <w:rFonts w:ascii="Times New Roman" w:hAnsi="Times New Roman" w:cs="Times New Roman"/>
          <w:sz w:val="24"/>
          <w:szCs w:val="24"/>
          <w:lang w:val="bg-BG"/>
        </w:rPr>
        <w:t xml:space="preserve"> purpose</w:t>
      </w:r>
      <w:r w:rsidR="00F442E2" w:rsidRPr="00EE6C26">
        <w:rPr>
          <w:rFonts w:ascii="Times New Roman" w:hAnsi="Times New Roman" w:cs="Times New Roman"/>
          <w:sz w:val="24"/>
          <w:szCs w:val="24"/>
          <w:lang w:val="en-US"/>
        </w:rPr>
        <w:t xml:space="preserve"> of training ‘</w:t>
      </w:r>
      <w:r w:rsidR="00C47E98" w:rsidRPr="00EE6C26">
        <w:rPr>
          <w:rFonts w:ascii="Times New Roman" w:hAnsi="Times New Roman" w:cs="Times New Roman"/>
          <w:sz w:val="24"/>
          <w:szCs w:val="24"/>
          <w:lang w:val="bg-BG"/>
        </w:rPr>
        <w:t>political soldiers</w:t>
      </w:r>
      <w:r w:rsidR="00F442E2" w:rsidRPr="00EE6C26">
        <w:rPr>
          <w:rFonts w:ascii="Times New Roman" w:hAnsi="Times New Roman" w:cs="Times New Roman"/>
          <w:sz w:val="24"/>
          <w:szCs w:val="24"/>
          <w:lang w:val="en-US"/>
        </w:rPr>
        <w:t xml:space="preserve">’ – be they Nazi or Bolshevik. </w:t>
      </w:r>
      <w:r w:rsidR="00C47E98" w:rsidRPr="00EE6C26">
        <w:rPr>
          <w:rFonts w:ascii="Times New Roman" w:hAnsi="Times New Roman" w:cs="Times New Roman"/>
          <w:sz w:val="24"/>
          <w:szCs w:val="24"/>
          <w:lang w:val="bg-BG"/>
        </w:rPr>
        <w:t>The propaganda</w:t>
      </w:r>
      <w:r w:rsidR="00F442E2" w:rsidRPr="00EE6C26">
        <w:rPr>
          <w:rFonts w:ascii="Times New Roman" w:hAnsi="Times New Roman" w:cs="Times New Roman"/>
          <w:sz w:val="24"/>
          <w:szCs w:val="24"/>
          <w:lang w:val="en-US"/>
        </w:rPr>
        <w:t xml:space="preserve"> </w:t>
      </w:r>
      <w:r w:rsidR="00C47E98" w:rsidRPr="00EE6C26">
        <w:rPr>
          <w:rFonts w:ascii="Times New Roman" w:hAnsi="Times New Roman" w:cs="Times New Roman"/>
          <w:sz w:val="24"/>
          <w:szCs w:val="24"/>
          <w:lang w:val="bg-BG"/>
        </w:rPr>
        <w:t>of the totalitarian movement</w:t>
      </w:r>
      <w:r w:rsidR="00F442E2" w:rsidRPr="00EE6C26">
        <w:rPr>
          <w:rFonts w:ascii="Times New Roman" w:hAnsi="Times New Roman" w:cs="Times New Roman"/>
          <w:sz w:val="24"/>
          <w:szCs w:val="24"/>
          <w:lang w:val="en-US"/>
        </w:rPr>
        <w:t xml:space="preserve">, in turn, also </w:t>
      </w:r>
      <w:r w:rsidR="00C47E98" w:rsidRPr="00EE6C26">
        <w:rPr>
          <w:rFonts w:ascii="Times New Roman" w:hAnsi="Times New Roman" w:cs="Times New Roman"/>
          <w:sz w:val="24"/>
          <w:szCs w:val="24"/>
          <w:lang w:val="bg-BG"/>
        </w:rPr>
        <w:t>serves to emancipate thought from experience</w:t>
      </w:r>
      <w:r w:rsidR="00F442E2" w:rsidRPr="00EE6C26">
        <w:rPr>
          <w:rFonts w:ascii="Times New Roman" w:hAnsi="Times New Roman" w:cs="Times New Roman"/>
          <w:sz w:val="24"/>
          <w:szCs w:val="24"/>
          <w:lang w:val="en-US"/>
        </w:rPr>
        <w:t xml:space="preserve"> </w:t>
      </w:r>
      <w:r w:rsidR="00C47E98" w:rsidRPr="00EE6C26">
        <w:rPr>
          <w:rFonts w:ascii="Times New Roman" w:hAnsi="Times New Roman" w:cs="Times New Roman"/>
          <w:sz w:val="24"/>
          <w:szCs w:val="24"/>
          <w:lang w:val="bg-BG"/>
        </w:rPr>
        <w:t>and reality</w:t>
      </w:r>
      <w:r w:rsidR="00F442E2" w:rsidRPr="00EE6C26">
        <w:rPr>
          <w:rFonts w:ascii="Times New Roman" w:hAnsi="Times New Roman" w:cs="Times New Roman"/>
          <w:sz w:val="24"/>
          <w:szCs w:val="24"/>
          <w:lang w:val="en-US"/>
        </w:rPr>
        <w:t>.</w:t>
      </w:r>
      <w:r w:rsidR="00C47E98" w:rsidRPr="00EE6C26">
        <w:rPr>
          <w:rFonts w:ascii="Times New Roman" w:hAnsi="Times New Roman" w:cs="Times New Roman"/>
          <w:sz w:val="24"/>
          <w:szCs w:val="24"/>
          <w:lang w:val="bg-BG"/>
        </w:rPr>
        <w:t xml:space="preserve"> </w:t>
      </w:r>
      <w:r w:rsidR="00F442E2" w:rsidRPr="00EE6C26">
        <w:rPr>
          <w:rFonts w:ascii="Times New Roman" w:hAnsi="Times New Roman" w:cs="Times New Roman"/>
          <w:sz w:val="24"/>
          <w:szCs w:val="24"/>
          <w:lang w:val="en-US"/>
        </w:rPr>
        <w:t>I</w:t>
      </w:r>
      <w:r w:rsidR="00C47E98" w:rsidRPr="00EE6C26">
        <w:rPr>
          <w:rFonts w:ascii="Times New Roman" w:hAnsi="Times New Roman" w:cs="Times New Roman"/>
          <w:sz w:val="24"/>
          <w:szCs w:val="24"/>
          <w:lang w:val="bg-BG"/>
        </w:rPr>
        <w:t xml:space="preserve">t always strives to inject a secret </w:t>
      </w:r>
      <w:r w:rsidR="00F442E2" w:rsidRPr="00EE6C26">
        <w:rPr>
          <w:rFonts w:ascii="Times New Roman" w:hAnsi="Times New Roman" w:cs="Times New Roman"/>
          <w:sz w:val="24"/>
          <w:szCs w:val="24"/>
          <w:lang w:val="en-US"/>
        </w:rPr>
        <w:t xml:space="preserve">meaning </w:t>
      </w:r>
      <w:r w:rsidR="00C47E98" w:rsidRPr="00EE6C26">
        <w:rPr>
          <w:rFonts w:ascii="Times New Roman" w:hAnsi="Times New Roman" w:cs="Times New Roman"/>
          <w:sz w:val="24"/>
          <w:szCs w:val="24"/>
          <w:lang w:val="bg-BG"/>
        </w:rPr>
        <w:t>into every</w:t>
      </w:r>
      <w:r w:rsidR="00F442E2" w:rsidRPr="00EE6C26">
        <w:rPr>
          <w:rFonts w:ascii="Times New Roman" w:hAnsi="Times New Roman" w:cs="Times New Roman"/>
          <w:sz w:val="24"/>
          <w:szCs w:val="24"/>
          <w:lang w:val="en-US"/>
        </w:rPr>
        <w:t xml:space="preserve"> social </w:t>
      </w:r>
      <w:r w:rsidR="00C47E98" w:rsidRPr="00EE6C26">
        <w:rPr>
          <w:rFonts w:ascii="Times New Roman" w:hAnsi="Times New Roman" w:cs="Times New Roman"/>
          <w:sz w:val="24"/>
          <w:szCs w:val="24"/>
          <w:lang w:val="bg-BG"/>
        </w:rPr>
        <w:t xml:space="preserve">event and to suspect a secret intent behind </w:t>
      </w:r>
      <w:r w:rsidR="00C47E98" w:rsidRPr="00EE6C26">
        <w:rPr>
          <w:rFonts w:ascii="Times New Roman" w:hAnsi="Times New Roman" w:cs="Times New Roman"/>
          <w:sz w:val="24"/>
          <w:szCs w:val="24"/>
          <w:lang w:val="bg-BG"/>
        </w:rPr>
        <w:lastRenderedPageBreak/>
        <w:t xml:space="preserve">every political act. Once </w:t>
      </w:r>
      <w:r w:rsidR="00F442E2" w:rsidRPr="00EE6C26">
        <w:rPr>
          <w:rFonts w:ascii="Times New Roman" w:hAnsi="Times New Roman" w:cs="Times New Roman"/>
          <w:sz w:val="24"/>
          <w:szCs w:val="24"/>
          <w:lang w:val="en-US"/>
        </w:rPr>
        <w:t xml:space="preserve">they have seized power, </w:t>
      </w:r>
      <w:r w:rsidR="00C47E98" w:rsidRPr="00EE6C26">
        <w:rPr>
          <w:rFonts w:ascii="Times New Roman" w:hAnsi="Times New Roman" w:cs="Times New Roman"/>
          <w:sz w:val="24"/>
          <w:szCs w:val="24"/>
          <w:lang w:val="bg-BG"/>
        </w:rPr>
        <w:t xml:space="preserve">the </w:t>
      </w:r>
      <w:r w:rsidR="00F442E2" w:rsidRPr="00EE6C26">
        <w:rPr>
          <w:rFonts w:ascii="Times New Roman" w:hAnsi="Times New Roman" w:cs="Times New Roman"/>
          <w:sz w:val="24"/>
          <w:szCs w:val="24"/>
          <w:lang w:val="en-US"/>
        </w:rPr>
        <w:t xml:space="preserve">totalitarian </w:t>
      </w:r>
      <w:r w:rsidR="00C47E98" w:rsidRPr="00EE6C26">
        <w:rPr>
          <w:rFonts w:ascii="Times New Roman" w:hAnsi="Times New Roman" w:cs="Times New Roman"/>
          <w:sz w:val="24"/>
          <w:szCs w:val="24"/>
          <w:lang w:val="bg-BG"/>
        </w:rPr>
        <w:t>movements proceed to</w:t>
      </w:r>
      <w:r w:rsidR="00F442E2" w:rsidRPr="00EE6C26">
        <w:rPr>
          <w:rFonts w:ascii="Times New Roman" w:hAnsi="Times New Roman" w:cs="Times New Roman"/>
          <w:sz w:val="24"/>
          <w:szCs w:val="24"/>
          <w:lang w:val="en-US"/>
        </w:rPr>
        <w:t xml:space="preserve"> </w:t>
      </w:r>
      <w:r w:rsidR="00C47E98" w:rsidRPr="00EE6C26">
        <w:rPr>
          <w:rFonts w:ascii="Times New Roman" w:hAnsi="Times New Roman" w:cs="Times New Roman"/>
          <w:sz w:val="24"/>
          <w:szCs w:val="24"/>
          <w:lang w:val="bg-BG"/>
        </w:rPr>
        <w:t xml:space="preserve">change reality in accordance with their ideological claims. The </w:t>
      </w:r>
      <w:r w:rsidR="00F97742" w:rsidRPr="00EE6C26">
        <w:rPr>
          <w:rFonts w:ascii="Times New Roman" w:hAnsi="Times New Roman" w:cs="Times New Roman"/>
          <w:sz w:val="24"/>
          <w:szCs w:val="24"/>
          <w:lang w:val="en-US"/>
        </w:rPr>
        <w:t xml:space="preserve">idea of the enemy </w:t>
      </w:r>
      <w:r w:rsidR="00C47E98" w:rsidRPr="00EE6C26">
        <w:rPr>
          <w:rFonts w:ascii="Times New Roman" w:hAnsi="Times New Roman" w:cs="Times New Roman"/>
          <w:sz w:val="24"/>
          <w:szCs w:val="24"/>
          <w:lang w:val="bg-BG"/>
        </w:rPr>
        <w:t xml:space="preserve">is replaced by </w:t>
      </w:r>
      <w:r w:rsidR="00F97742" w:rsidRPr="00EE6C26">
        <w:rPr>
          <w:rFonts w:ascii="Times New Roman" w:hAnsi="Times New Roman" w:cs="Times New Roman"/>
          <w:sz w:val="24"/>
          <w:szCs w:val="24"/>
          <w:lang w:val="en-US"/>
        </w:rPr>
        <w:t xml:space="preserve">the concept </w:t>
      </w:r>
      <w:r w:rsidR="00C47E98" w:rsidRPr="00EE6C26">
        <w:rPr>
          <w:rFonts w:ascii="Times New Roman" w:hAnsi="Times New Roman" w:cs="Times New Roman"/>
          <w:sz w:val="24"/>
          <w:szCs w:val="24"/>
          <w:lang w:val="bg-BG"/>
        </w:rPr>
        <w:t xml:space="preserve">of conspiracy, and this </w:t>
      </w:r>
      <w:r w:rsidR="003C21C2" w:rsidRPr="00EE6C26">
        <w:rPr>
          <w:rFonts w:ascii="Times New Roman" w:hAnsi="Times New Roman" w:cs="Times New Roman"/>
          <w:sz w:val="24"/>
          <w:szCs w:val="24"/>
          <w:lang w:val="en-US"/>
        </w:rPr>
        <w:t xml:space="preserve">creates </w:t>
      </w:r>
      <w:r w:rsidR="00C47E98" w:rsidRPr="00EE6C26">
        <w:rPr>
          <w:rFonts w:ascii="Times New Roman" w:hAnsi="Times New Roman" w:cs="Times New Roman"/>
          <w:sz w:val="24"/>
          <w:szCs w:val="24"/>
          <w:lang w:val="bg-BG"/>
        </w:rPr>
        <w:t>a mentality in</w:t>
      </w:r>
      <w:r w:rsidR="003C21C2" w:rsidRPr="00EE6C26">
        <w:rPr>
          <w:rFonts w:ascii="Times New Roman" w:hAnsi="Times New Roman" w:cs="Times New Roman"/>
          <w:sz w:val="24"/>
          <w:szCs w:val="24"/>
          <w:lang w:val="en-US"/>
        </w:rPr>
        <w:t xml:space="preserve"> </w:t>
      </w:r>
      <w:r w:rsidR="00C47E98" w:rsidRPr="00EE6C26">
        <w:rPr>
          <w:rFonts w:ascii="Times New Roman" w:hAnsi="Times New Roman" w:cs="Times New Roman"/>
          <w:sz w:val="24"/>
          <w:szCs w:val="24"/>
          <w:lang w:val="bg-BG"/>
        </w:rPr>
        <w:t>which reality</w:t>
      </w:r>
      <w:r w:rsidR="003C21C2" w:rsidRPr="00EE6C26">
        <w:rPr>
          <w:rFonts w:ascii="Times New Roman" w:hAnsi="Times New Roman" w:cs="Times New Roman"/>
          <w:sz w:val="24"/>
          <w:szCs w:val="24"/>
          <w:lang w:val="en-US"/>
        </w:rPr>
        <w:t xml:space="preserve"> </w:t>
      </w:r>
      <w:r w:rsidR="00C47E98" w:rsidRPr="00EE6C26">
        <w:rPr>
          <w:rFonts w:ascii="Times New Roman" w:hAnsi="Times New Roman" w:cs="Times New Roman"/>
          <w:sz w:val="24"/>
          <w:szCs w:val="24"/>
          <w:lang w:val="bg-BG"/>
        </w:rPr>
        <w:t>is no longer experienced and</w:t>
      </w:r>
      <w:r w:rsidR="003C21C2" w:rsidRPr="00EE6C26">
        <w:rPr>
          <w:rFonts w:ascii="Times New Roman" w:hAnsi="Times New Roman" w:cs="Times New Roman"/>
          <w:sz w:val="24"/>
          <w:szCs w:val="24"/>
          <w:lang w:val="en-US"/>
        </w:rPr>
        <w:t xml:space="preserve"> </w:t>
      </w:r>
      <w:r w:rsidR="00C47E98" w:rsidRPr="00EE6C26">
        <w:rPr>
          <w:rFonts w:ascii="Times New Roman" w:hAnsi="Times New Roman" w:cs="Times New Roman"/>
          <w:sz w:val="24"/>
          <w:szCs w:val="24"/>
          <w:lang w:val="bg-BG"/>
        </w:rPr>
        <w:t>understood in its own terms but is automatically assumed to signify something</w:t>
      </w:r>
      <w:r w:rsidR="003C21C2" w:rsidRPr="00EE6C26">
        <w:rPr>
          <w:rFonts w:ascii="Times New Roman" w:hAnsi="Times New Roman" w:cs="Times New Roman"/>
          <w:sz w:val="24"/>
          <w:szCs w:val="24"/>
          <w:lang w:val="en-US"/>
        </w:rPr>
        <w:t xml:space="preserve"> </w:t>
      </w:r>
      <w:r w:rsidR="00C47E98" w:rsidRPr="00EE6C26">
        <w:rPr>
          <w:rFonts w:ascii="Times New Roman" w:hAnsi="Times New Roman" w:cs="Times New Roman"/>
          <w:sz w:val="24"/>
          <w:szCs w:val="24"/>
          <w:lang w:val="bg-BG"/>
        </w:rPr>
        <w:t>else.</w:t>
      </w:r>
    </w:p>
    <w:p w:rsidR="001B20DF" w:rsidRPr="00EE6C26" w:rsidRDefault="005814C4" w:rsidP="001B20DF">
      <w:pPr>
        <w:pStyle w:val="ListParagraph"/>
        <w:spacing w:after="0" w:line="360" w:lineRule="auto"/>
        <w:ind w:left="0" w:firstLine="720"/>
        <w:jc w:val="both"/>
        <w:rPr>
          <w:rFonts w:ascii="Times New Roman" w:hAnsi="Times New Roman" w:cs="Times New Roman"/>
          <w:sz w:val="24"/>
          <w:szCs w:val="24"/>
          <w:lang w:val="en-US"/>
        </w:rPr>
      </w:pPr>
      <w:r w:rsidRPr="00EE6C26">
        <w:rPr>
          <w:rFonts w:ascii="Times New Roman" w:hAnsi="Times New Roman" w:cs="Times New Roman"/>
          <w:sz w:val="24"/>
          <w:szCs w:val="24"/>
          <w:lang w:val="en-US"/>
        </w:rPr>
        <w:t>Finally</w:t>
      </w:r>
      <w:r w:rsidR="00C47E98" w:rsidRPr="00EE6C26">
        <w:rPr>
          <w:rFonts w:ascii="Times New Roman" w:hAnsi="Times New Roman" w:cs="Times New Roman"/>
          <w:sz w:val="24"/>
          <w:szCs w:val="24"/>
          <w:lang w:val="bg-BG"/>
        </w:rPr>
        <w:t xml:space="preserve">, since ideologies </w:t>
      </w:r>
      <w:r w:rsidRPr="00EE6C26">
        <w:rPr>
          <w:rFonts w:ascii="Times New Roman" w:hAnsi="Times New Roman" w:cs="Times New Roman"/>
          <w:sz w:val="24"/>
          <w:szCs w:val="24"/>
          <w:lang w:val="en-US"/>
        </w:rPr>
        <w:t xml:space="preserve">do not </w:t>
      </w:r>
      <w:r w:rsidR="00C47E98" w:rsidRPr="00EE6C26">
        <w:rPr>
          <w:rFonts w:ascii="Times New Roman" w:hAnsi="Times New Roman" w:cs="Times New Roman"/>
          <w:sz w:val="24"/>
          <w:szCs w:val="24"/>
          <w:lang w:val="bg-BG"/>
        </w:rPr>
        <w:t xml:space="preserve">have </w:t>
      </w:r>
      <w:r w:rsidRPr="00EE6C26">
        <w:rPr>
          <w:rFonts w:ascii="Times New Roman" w:hAnsi="Times New Roman" w:cs="Times New Roman"/>
          <w:sz w:val="24"/>
          <w:szCs w:val="24"/>
          <w:lang w:val="en-US"/>
        </w:rPr>
        <w:t xml:space="preserve">the </w:t>
      </w:r>
      <w:r w:rsidR="00C47E98" w:rsidRPr="00EE6C26">
        <w:rPr>
          <w:rFonts w:ascii="Times New Roman" w:hAnsi="Times New Roman" w:cs="Times New Roman"/>
          <w:sz w:val="24"/>
          <w:szCs w:val="24"/>
          <w:lang w:val="bg-BG"/>
        </w:rPr>
        <w:t>power to transform reality, they</w:t>
      </w:r>
      <w:r w:rsidRPr="00EE6C26">
        <w:rPr>
          <w:rFonts w:ascii="Times New Roman" w:hAnsi="Times New Roman" w:cs="Times New Roman"/>
          <w:sz w:val="24"/>
          <w:szCs w:val="24"/>
          <w:lang w:val="en-US"/>
        </w:rPr>
        <w:t xml:space="preserve"> </w:t>
      </w:r>
      <w:r w:rsidR="00C47E98" w:rsidRPr="00EE6C26">
        <w:rPr>
          <w:rFonts w:ascii="Times New Roman" w:hAnsi="Times New Roman" w:cs="Times New Roman"/>
          <w:sz w:val="24"/>
          <w:szCs w:val="24"/>
          <w:lang w:val="bg-BG"/>
        </w:rPr>
        <w:t xml:space="preserve">achieve this emancipation of thought from experience through certain </w:t>
      </w:r>
      <w:r w:rsidRPr="00EE6C26">
        <w:rPr>
          <w:rFonts w:ascii="Times New Roman" w:hAnsi="Times New Roman" w:cs="Times New Roman"/>
          <w:sz w:val="24"/>
          <w:szCs w:val="24"/>
          <w:lang w:val="en-US"/>
        </w:rPr>
        <w:t xml:space="preserve">technical </w:t>
      </w:r>
      <w:r w:rsidR="00C47E98" w:rsidRPr="00EE6C26">
        <w:rPr>
          <w:rFonts w:ascii="Times New Roman" w:hAnsi="Times New Roman" w:cs="Times New Roman"/>
          <w:sz w:val="24"/>
          <w:szCs w:val="24"/>
          <w:lang w:val="bg-BG"/>
        </w:rPr>
        <w:t>methods. Ideological thinking orders facts into an absolute</w:t>
      </w:r>
      <w:r w:rsidR="004D73D4" w:rsidRPr="00EE6C26">
        <w:rPr>
          <w:rFonts w:ascii="Times New Roman" w:hAnsi="Times New Roman" w:cs="Times New Roman"/>
          <w:sz w:val="24"/>
          <w:szCs w:val="24"/>
          <w:lang w:val="en-US"/>
        </w:rPr>
        <w:t xml:space="preserve"> </w:t>
      </w:r>
      <w:r w:rsidR="00C47E98" w:rsidRPr="00EE6C26">
        <w:rPr>
          <w:rFonts w:ascii="Times New Roman" w:hAnsi="Times New Roman" w:cs="Times New Roman"/>
          <w:sz w:val="24"/>
          <w:szCs w:val="24"/>
          <w:lang w:val="bg-BG"/>
        </w:rPr>
        <w:t xml:space="preserve">logical </w:t>
      </w:r>
      <w:r w:rsidR="004D73D4" w:rsidRPr="00EE6C26">
        <w:rPr>
          <w:rFonts w:ascii="Times New Roman" w:hAnsi="Times New Roman" w:cs="Times New Roman"/>
          <w:sz w:val="24"/>
          <w:szCs w:val="24"/>
          <w:lang w:val="en-US"/>
        </w:rPr>
        <w:t xml:space="preserve">sequence, </w:t>
      </w:r>
      <w:r w:rsidR="00C47E98" w:rsidRPr="00EE6C26">
        <w:rPr>
          <w:rFonts w:ascii="Times New Roman" w:hAnsi="Times New Roman" w:cs="Times New Roman"/>
          <w:sz w:val="24"/>
          <w:szCs w:val="24"/>
          <w:lang w:val="bg-BG"/>
        </w:rPr>
        <w:t>start</w:t>
      </w:r>
      <w:r w:rsidR="004D73D4" w:rsidRPr="00EE6C26">
        <w:rPr>
          <w:rFonts w:ascii="Times New Roman" w:hAnsi="Times New Roman" w:cs="Times New Roman"/>
          <w:sz w:val="24"/>
          <w:szCs w:val="24"/>
          <w:lang w:val="en-US"/>
        </w:rPr>
        <w:t xml:space="preserve">ing </w:t>
      </w:r>
      <w:r w:rsidR="00C47E98" w:rsidRPr="00EE6C26">
        <w:rPr>
          <w:rFonts w:ascii="Times New Roman" w:hAnsi="Times New Roman" w:cs="Times New Roman"/>
          <w:sz w:val="24"/>
          <w:szCs w:val="24"/>
          <w:lang w:val="bg-BG"/>
        </w:rPr>
        <w:t>from an axiomatically accepted premise</w:t>
      </w:r>
      <w:r w:rsidR="004D73D4" w:rsidRPr="00EE6C26">
        <w:rPr>
          <w:rFonts w:ascii="Times New Roman" w:hAnsi="Times New Roman" w:cs="Times New Roman"/>
          <w:sz w:val="24"/>
          <w:szCs w:val="24"/>
          <w:lang w:val="en-US"/>
        </w:rPr>
        <w:t xml:space="preserve"> and</w:t>
      </w:r>
      <w:r w:rsidR="00C47E98" w:rsidRPr="00EE6C26">
        <w:rPr>
          <w:rFonts w:ascii="Times New Roman" w:hAnsi="Times New Roman" w:cs="Times New Roman"/>
          <w:sz w:val="24"/>
          <w:szCs w:val="24"/>
          <w:lang w:val="bg-BG"/>
        </w:rPr>
        <w:t xml:space="preserve"> deducing</w:t>
      </w:r>
      <w:r w:rsidR="004D73D4" w:rsidRPr="00EE6C26">
        <w:rPr>
          <w:rFonts w:ascii="Times New Roman" w:hAnsi="Times New Roman" w:cs="Times New Roman"/>
          <w:sz w:val="24"/>
          <w:szCs w:val="24"/>
          <w:lang w:val="en-US"/>
        </w:rPr>
        <w:t xml:space="preserve"> </w:t>
      </w:r>
      <w:r w:rsidR="00C47E98" w:rsidRPr="00EE6C26">
        <w:rPr>
          <w:rFonts w:ascii="Times New Roman" w:hAnsi="Times New Roman" w:cs="Times New Roman"/>
          <w:sz w:val="24"/>
          <w:szCs w:val="24"/>
          <w:lang w:val="bg-BG"/>
        </w:rPr>
        <w:t>everything else from it</w:t>
      </w:r>
      <w:r w:rsidR="004D73D4" w:rsidRPr="00EE6C26">
        <w:rPr>
          <w:rFonts w:ascii="Times New Roman" w:hAnsi="Times New Roman" w:cs="Times New Roman"/>
          <w:sz w:val="24"/>
          <w:szCs w:val="24"/>
          <w:lang w:val="en-US"/>
        </w:rPr>
        <w:t xml:space="preserve"> –</w:t>
      </w:r>
      <w:r w:rsidR="00C47E98" w:rsidRPr="00EE6C26">
        <w:rPr>
          <w:rFonts w:ascii="Times New Roman" w:hAnsi="Times New Roman" w:cs="Times New Roman"/>
          <w:sz w:val="24"/>
          <w:szCs w:val="24"/>
          <w:lang w:val="bg-BG"/>
        </w:rPr>
        <w:t xml:space="preserve"> that is, it proceeds with a consistency that</w:t>
      </w:r>
      <w:r w:rsidR="004D73D4" w:rsidRPr="00EE6C26">
        <w:rPr>
          <w:rFonts w:ascii="Times New Roman" w:hAnsi="Times New Roman" w:cs="Times New Roman"/>
          <w:sz w:val="24"/>
          <w:szCs w:val="24"/>
          <w:lang w:val="en-US"/>
        </w:rPr>
        <w:t xml:space="preserve"> is not to be found </w:t>
      </w:r>
      <w:r w:rsidR="00C47E98" w:rsidRPr="00EE6C26">
        <w:rPr>
          <w:rFonts w:ascii="Times New Roman" w:hAnsi="Times New Roman" w:cs="Times New Roman"/>
          <w:sz w:val="24"/>
          <w:szCs w:val="24"/>
          <w:lang w:val="bg-BG"/>
        </w:rPr>
        <w:t>in the realm of reality. The deducing may proceed logically</w:t>
      </w:r>
      <w:r w:rsidR="004D73D4" w:rsidRPr="00EE6C26">
        <w:rPr>
          <w:rFonts w:ascii="Times New Roman" w:hAnsi="Times New Roman" w:cs="Times New Roman"/>
          <w:sz w:val="24"/>
          <w:szCs w:val="24"/>
          <w:lang w:val="en-US"/>
        </w:rPr>
        <w:t xml:space="preserve"> </w:t>
      </w:r>
      <w:r w:rsidR="00C47E98" w:rsidRPr="00EE6C26">
        <w:rPr>
          <w:rFonts w:ascii="Times New Roman" w:hAnsi="Times New Roman" w:cs="Times New Roman"/>
          <w:sz w:val="24"/>
          <w:szCs w:val="24"/>
          <w:lang w:val="bg-BG"/>
        </w:rPr>
        <w:t>or dialectically</w:t>
      </w:r>
      <w:r w:rsidR="00840164" w:rsidRPr="00EE6C26">
        <w:rPr>
          <w:rFonts w:ascii="Times New Roman" w:hAnsi="Times New Roman" w:cs="Times New Roman"/>
          <w:sz w:val="24"/>
          <w:szCs w:val="24"/>
          <w:lang w:val="en-US"/>
        </w:rPr>
        <w:t xml:space="preserve">, but in both cases </w:t>
      </w:r>
      <w:r w:rsidR="00C47E98" w:rsidRPr="00EE6C26">
        <w:rPr>
          <w:rFonts w:ascii="Times New Roman" w:hAnsi="Times New Roman" w:cs="Times New Roman"/>
          <w:sz w:val="24"/>
          <w:szCs w:val="24"/>
          <w:lang w:val="bg-BG"/>
        </w:rPr>
        <w:t>it involves a consistent process of argumentation</w:t>
      </w:r>
      <w:r w:rsidR="004D73D4" w:rsidRPr="00EE6C26">
        <w:rPr>
          <w:rFonts w:ascii="Times New Roman" w:hAnsi="Times New Roman" w:cs="Times New Roman"/>
          <w:sz w:val="24"/>
          <w:szCs w:val="24"/>
          <w:lang w:val="en-US"/>
        </w:rPr>
        <w:t xml:space="preserve"> </w:t>
      </w:r>
      <w:r w:rsidR="00C47E98" w:rsidRPr="00EE6C26">
        <w:rPr>
          <w:rFonts w:ascii="Times New Roman" w:hAnsi="Times New Roman" w:cs="Times New Roman"/>
          <w:sz w:val="24"/>
          <w:szCs w:val="24"/>
          <w:lang w:val="bg-BG"/>
        </w:rPr>
        <w:t>which, because it thinks in terms of a process, is supposed to be able</w:t>
      </w:r>
      <w:r w:rsidR="00840164" w:rsidRPr="00EE6C26">
        <w:rPr>
          <w:rFonts w:ascii="Times New Roman" w:hAnsi="Times New Roman" w:cs="Times New Roman"/>
          <w:sz w:val="24"/>
          <w:szCs w:val="24"/>
          <w:lang w:val="en-US"/>
        </w:rPr>
        <w:t xml:space="preserve"> </w:t>
      </w:r>
      <w:r w:rsidR="00C47E98" w:rsidRPr="00EE6C26">
        <w:rPr>
          <w:rFonts w:ascii="Times New Roman" w:hAnsi="Times New Roman" w:cs="Times New Roman"/>
          <w:sz w:val="24"/>
          <w:szCs w:val="24"/>
          <w:lang w:val="bg-BG"/>
        </w:rPr>
        <w:t xml:space="preserve">to </w:t>
      </w:r>
      <w:r w:rsidR="00840164" w:rsidRPr="00EE6C26">
        <w:rPr>
          <w:rFonts w:ascii="Times New Roman" w:hAnsi="Times New Roman" w:cs="Times New Roman"/>
          <w:sz w:val="24"/>
          <w:szCs w:val="24"/>
          <w:lang w:val="en-US"/>
        </w:rPr>
        <w:t xml:space="preserve">reveal </w:t>
      </w:r>
      <w:r w:rsidR="00C47E98" w:rsidRPr="00EE6C26">
        <w:rPr>
          <w:rFonts w:ascii="Times New Roman" w:hAnsi="Times New Roman" w:cs="Times New Roman"/>
          <w:sz w:val="24"/>
          <w:szCs w:val="24"/>
          <w:lang w:val="bg-BG"/>
        </w:rPr>
        <w:t>the movement of the suprahuman, natural or historical processes.</w:t>
      </w:r>
      <w:r w:rsidR="00840164" w:rsidRPr="00EE6C26">
        <w:rPr>
          <w:rFonts w:ascii="Times New Roman" w:hAnsi="Times New Roman" w:cs="Times New Roman"/>
          <w:sz w:val="24"/>
          <w:szCs w:val="24"/>
          <w:lang w:val="en-US"/>
        </w:rPr>
        <w:t xml:space="preserve"> The essence is revealed </w:t>
      </w:r>
      <w:r w:rsidR="00C47E98" w:rsidRPr="00EE6C26">
        <w:rPr>
          <w:rFonts w:ascii="Times New Roman" w:hAnsi="Times New Roman" w:cs="Times New Roman"/>
          <w:sz w:val="24"/>
          <w:szCs w:val="24"/>
          <w:lang w:val="bg-BG"/>
        </w:rPr>
        <w:t>by the mind</w:t>
      </w:r>
      <w:r w:rsidR="00840164" w:rsidRPr="00EE6C26">
        <w:rPr>
          <w:rFonts w:ascii="Times New Roman" w:hAnsi="Times New Roman" w:cs="Times New Roman"/>
          <w:sz w:val="24"/>
          <w:szCs w:val="24"/>
          <w:lang w:val="en-US"/>
        </w:rPr>
        <w:t>’</w:t>
      </w:r>
      <w:r w:rsidR="00C47E98" w:rsidRPr="00EE6C26">
        <w:rPr>
          <w:rFonts w:ascii="Times New Roman" w:hAnsi="Times New Roman" w:cs="Times New Roman"/>
          <w:sz w:val="24"/>
          <w:szCs w:val="24"/>
          <w:lang w:val="bg-BG"/>
        </w:rPr>
        <w:t>s imitating, logically or</w:t>
      </w:r>
      <w:r w:rsidR="00840164" w:rsidRPr="00EE6C26">
        <w:rPr>
          <w:rFonts w:ascii="Times New Roman" w:hAnsi="Times New Roman" w:cs="Times New Roman"/>
          <w:sz w:val="24"/>
          <w:szCs w:val="24"/>
          <w:lang w:val="en-US"/>
        </w:rPr>
        <w:t xml:space="preserve"> </w:t>
      </w:r>
      <w:r w:rsidR="00C47E98" w:rsidRPr="00EE6C26">
        <w:rPr>
          <w:rFonts w:ascii="Times New Roman" w:hAnsi="Times New Roman" w:cs="Times New Roman"/>
          <w:sz w:val="24"/>
          <w:szCs w:val="24"/>
          <w:lang w:val="bg-BG"/>
        </w:rPr>
        <w:t xml:space="preserve">dialectically, the laws of </w:t>
      </w:r>
      <w:r w:rsidR="000D654F" w:rsidRPr="00EE6C26">
        <w:rPr>
          <w:rFonts w:ascii="Times New Roman" w:hAnsi="Times New Roman" w:cs="Times New Roman"/>
          <w:sz w:val="24"/>
          <w:szCs w:val="24"/>
          <w:lang w:val="en-US"/>
        </w:rPr>
        <w:t>‘</w:t>
      </w:r>
      <w:r w:rsidR="00C47E98" w:rsidRPr="00EE6C26">
        <w:rPr>
          <w:rFonts w:ascii="Times New Roman" w:hAnsi="Times New Roman" w:cs="Times New Roman"/>
          <w:sz w:val="24"/>
          <w:szCs w:val="24"/>
          <w:lang w:val="bg-BG"/>
        </w:rPr>
        <w:t>scientifically</w:t>
      </w:r>
      <w:r w:rsidR="000D654F" w:rsidRPr="00EE6C26">
        <w:rPr>
          <w:rFonts w:ascii="Times New Roman" w:hAnsi="Times New Roman" w:cs="Times New Roman"/>
          <w:sz w:val="24"/>
          <w:szCs w:val="24"/>
          <w:lang w:val="en-US"/>
        </w:rPr>
        <w:t>’</w:t>
      </w:r>
      <w:r w:rsidR="00C47E98" w:rsidRPr="00EE6C26">
        <w:rPr>
          <w:rFonts w:ascii="Times New Roman" w:hAnsi="Times New Roman" w:cs="Times New Roman"/>
          <w:sz w:val="24"/>
          <w:szCs w:val="24"/>
          <w:lang w:val="bg-BG"/>
        </w:rPr>
        <w:t xml:space="preserve"> established movements with which</w:t>
      </w:r>
      <w:r w:rsidR="000D654F" w:rsidRPr="00EE6C26">
        <w:rPr>
          <w:rFonts w:ascii="Times New Roman" w:hAnsi="Times New Roman" w:cs="Times New Roman"/>
          <w:sz w:val="24"/>
          <w:szCs w:val="24"/>
          <w:lang w:val="en-US"/>
        </w:rPr>
        <w:t xml:space="preserve"> </w:t>
      </w:r>
      <w:r w:rsidR="00C47E98" w:rsidRPr="00EE6C26">
        <w:rPr>
          <w:rFonts w:ascii="Times New Roman" w:hAnsi="Times New Roman" w:cs="Times New Roman"/>
          <w:sz w:val="24"/>
          <w:szCs w:val="24"/>
          <w:lang w:val="bg-BG"/>
        </w:rPr>
        <w:t xml:space="preserve">through the process of imitation it becomes </w:t>
      </w:r>
      <w:r w:rsidR="000D654F" w:rsidRPr="00EE6C26">
        <w:rPr>
          <w:rFonts w:ascii="Times New Roman" w:hAnsi="Times New Roman" w:cs="Times New Roman"/>
          <w:sz w:val="24"/>
          <w:szCs w:val="24"/>
          <w:lang w:val="en-US"/>
        </w:rPr>
        <w:t xml:space="preserve">fully </w:t>
      </w:r>
      <w:r w:rsidR="00C47E98" w:rsidRPr="00EE6C26">
        <w:rPr>
          <w:rFonts w:ascii="Times New Roman" w:hAnsi="Times New Roman" w:cs="Times New Roman"/>
          <w:sz w:val="24"/>
          <w:szCs w:val="24"/>
          <w:lang w:val="bg-BG"/>
        </w:rPr>
        <w:t>integrated. Ideological argumentation,</w:t>
      </w:r>
      <w:r w:rsidR="000D654F" w:rsidRPr="00EE6C26">
        <w:rPr>
          <w:rFonts w:ascii="Times New Roman" w:hAnsi="Times New Roman" w:cs="Times New Roman"/>
          <w:sz w:val="24"/>
          <w:szCs w:val="24"/>
          <w:lang w:val="en-US"/>
        </w:rPr>
        <w:t xml:space="preserve"> which is </w:t>
      </w:r>
      <w:r w:rsidR="00C47E98" w:rsidRPr="00EE6C26">
        <w:rPr>
          <w:rFonts w:ascii="Times New Roman" w:hAnsi="Times New Roman" w:cs="Times New Roman"/>
          <w:sz w:val="24"/>
          <w:szCs w:val="24"/>
          <w:lang w:val="bg-BG"/>
        </w:rPr>
        <w:t xml:space="preserve">always a kind of deduction, corresponds to the two </w:t>
      </w:r>
      <w:r w:rsidR="000D654F" w:rsidRPr="00EE6C26">
        <w:rPr>
          <w:rFonts w:ascii="Times New Roman" w:hAnsi="Times New Roman" w:cs="Times New Roman"/>
          <w:sz w:val="24"/>
          <w:szCs w:val="24"/>
          <w:lang w:val="en-US"/>
        </w:rPr>
        <w:t xml:space="preserve">components </w:t>
      </w:r>
      <w:r w:rsidR="00C47E98" w:rsidRPr="00EE6C26">
        <w:rPr>
          <w:rFonts w:ascii="Times New Roman" w:hAnsi="Times New Roman" w:cs="Times New Roman"/>
          <w:sz w:val="24"/>
          <w:szCs w:val="24"/>
          <w:lang w:val="bg-BG"/>
        </w:rPr>
        <w:t xml:space="preserve">of </w:t>
      </w:r>
      <w:r w:rsidR="000D654F" w:rsidRPr="00EE6C26">
        <w:rPr>
          <w:rFonts w:ascii="Times New Roman" w:hAnsi="Times New Roman" w:cs="Times New Roman"/>
          <w:sz w:val="24"/>
          <w:szCs w:val="24"/>
          <w:lang w:val="en-US"/>
        </w:rPr>
        <w:t xml:space="preserve">all </w:t>
      </w:r>
      <w:r w:rsidR="00C47E98" w:rsidRPr="00EE6C26">
        <w:rPr>
          <w:rFonts w:ascii="Times New Roman" w:hAnsi="Times New Roman" w:cs="Times New Roman"/>
          <w:sz w:val="24"/>
          <w:szCs w:val="24"/>
          <w:lang w:val="bg-BG"/>
        </w:rPr>
        <w:t>ideologies</w:t>
      </w:r>
      <w:r w:rsidR="000D654F" w:rsidRPr="00EE6C26">
        <w:rPr>
          <w:rFonts w:ascii="Times New Roman" w:hAnsi="Times New Roman" w:cs="Times New Roman"/>
          <w:sz w:val="24"/>
          <w:szCs w:val="24"/>
          <w:lang w:val="en-US"/>
        </w:rPr>
        <w:t xml:space="preserve"> – </w:t>
      </w:r>
      <w:r w:rsidR="00C47E98" w:rsidRPr="00EE6C26">
        <w:rPr>
          <w:rFonts w:ascii="Times New Roman" w:hAnsi="Times New Roman" w:cs="Times New Roman"/>
          <w:sz w:val="24"/>
          <w:szCs w:val="24"/>
          <w:lang w:val="bg-BG"/>
        </w:rPr>
        <w:t>movement and emancipation from reality and experience</w:t>
      </w:r>
      <w:r w:rsidR="00561CA6" w:rsidRPr="00EE6C26">
        <w:rPr>
          <w:rFonts w:ascii="Times New Roman" w:hAnsi="Times New Roman" w:cs="Times New Roman"/>
          <w:sz w:val="24"/>
          <w:szCs w:val="24"/>
          <w:lang w:val="en-US"/>
        </w:rPr>
        <w:t xml:space="preserve">: </w:t>
      </w:r>
      <w:r w:rsidR="00C47E98" w:rsidRPr="00EE6C26">
        <w:rPr>
          <w:rFonts w:ascii="Times New Roman" w:hAnsi="Times New Roman" w:cs="Times New Roman"/>
          <w:sz w:val="24"/>
          <w:szCs w:val="24"/>
          <w:lang w:val="bg-BG"/>
        </w:rPr>
        <w:t>first, because its thought movement</w:t>
      </w:r>
      <w:r w:rsidR="00561CA6" w:rsidRPr="00EE6C26">
        <w:rPr>
          <w:rFonts w:ascii="Times New Roman" w:hAnsi="Times New Roman" w:cs="Times New Roman"/>
          <w:sz w:val="24"/>
          <w:szCs w:val="24"/>
          <w:lang w:val="en-US"/>
        </w:rPr>
        <w:t xml:space="preserve"> </w:t>
      </w:r>
      <w:r w:rsidR="00C47E98" w:rsidRPr="00EE6C26">
        <w:rPr>
          <w:rFonts w:ascii="Times New Roman" w:hAnsi="Times New Roman" w:cs="Times New Roman"/>
          <w:sz w:val="24"/>
          <w:szCs w:val="24"/>
          <w:lang w:val="bg-BG"/>
        </w:rPr>
        <w:t>does not spring from experience but is self-generated, and, secondly,</w:t>
      </w:r>
      <w:r w:rsidR="00561CA6" w:rsidRPr="00EE6C26">
        <w:rPr>
          <w:rFonts w:ascii="Times New Roman" w:hAnsi="Times New Roman" w:cs="Times New Roman"/>
          <w:sz w:val="24"/>
          <w:szCs w:val="24"/>
          <w:lang w:val="en-US"/>
        </w:rPr>
        <w:t xml:space="preserve"> </w:t>
      </w:r>
      <w:r w:rsidR="00C47E98" w:rsidRPr="00EE6C26">
        <w:rPr>
          <w:rFonts w:ascii="Times New Roman" w:hAnsi="Times New Roman" w:cs="Times New Roman"/>
          <w:sz w:val="24"/>
          <w:szCs w:val="24"/>
          <w:lang w:val="bg-BG"/>
        </w:rPr>
        <w:t xml:space="preserve">because it transforms the one and only </w:t>
      </w:r>
      <w:r w:rsidR="00561CA6" w:rsidRPr="00EE6C26">
        <w:rPr>
          <w:rFonts w:ascii="Times New Roman" w:hAnsi="Times New Roman" w:cs="Times New Roman"/>
          <w:sz w:val="24"/>
          <w:szCs w:val="24"/>
          <w:lang w:val="en-US"/>
        </w:rPr>
        <w:t xml:space="preserve">element </w:t>
      </w:r>
      <w:r w:rsidR="00C47E98" w:rsidRPr="00EE6C26">
        <w:rPr>
          <w:rFonts w:ascii="Times New Roman" w:hAnsi="Times New Roman" w:cs="Times New Roman"/>
          <w:sz w:val="24"/>
          <w:szCs w:val="24"/>
          <w:lang w:val="bg-BG"/>
        </w:rPr>
        <w:t>taken from</w:t>
      </w:r>
      <w:r w:rsidR="00561CA6" w:rsidRPr="00EE6C26">
        <w:rPr>
          <w:rFonts w:ascii="Times New Roman" w:hAnsi="Times New Roman" w:cs="Times New Roman"/>
          <w:sz w:val="24"/>
          <w:szCs w:val="24"/>
          <w:lang w:val="en-US"/>
        </w:rPr>
        <w:t xml:space="preserve"> real </w:t>
      </w:r>
      <w:r w:rsidR="00C47E98" w:rsidRPr="00EE6C26">
        <w:rPr>
          <w:rFonts w:ascii="Times New Roman" w:hAnsi="Times New Roman" w:cs="Times New Roman"/>
          <w:sz w:val="24"/>
          <w:szCs w:val="24"/>
          <w:lang w:val="bg-BG"/>
        </w:rPr>
        <w:t>experience</w:t>
      </w:r>
      <w:r w:rsidR="00561CA6" w:rsidRPr="00EE6C26">
        <w:rPr>
          <w:rFonts w:ascii="Times New Roman" w:hAnsi="Times New Roman" w:cs="Times New Roman"/>
          <w:sz w:val="24"/>
          <w:szCs w:val="24"/>
          <w:lang w:val="en-US"/>
        </w:rPr>
        <w:t xml:space="preserve"> </w:t>
      </w:r>
      <w:r w:rsidR="00C47E98" w:rsidRPr="00EE6C26">
        <w:rPr>
          <w:rFonts w:ascii="Times New Roman" w:hAnsi="Times New Roman" w:cs="Times New Roman"/>
          <w:sz w:val="24"/>
          <w:szCs w:val="24"/>
          <w:lang w:val="bg-BG"/>
        </w:rPr>
        <w:t>into an axiomatic premise, leaving the</w:t>
      </w:r>
      <w:r w:rsidR="00561CA6" w:rsidRPr="00EE6C26">
        <w:rPr>
          <w:rFonts w:ascii="Times New Roman" w:hAnsi="Times New Roman" w:cs="Times New Roman"/>
          <w:sz w:val="24"/>
          <w:szCs w:val="24"/>
          <w:lang w:val="en-US"/>
        </w:rPr>
        <w:t xml:space="preserve"> entire </w:t>
      </w:r>
      <w:r w:rsidR="00C47E98" w:rsidRPr="00EE6C26">
        <w:rPr>
          <w:rFonts w:ascii="Times New Roman" w:hAnsi="Times New Roman" w:cs="Times New Roman"/>
          <w:sz w:val="24"/>
          <w:szCs w:val="24"/>
          <w:lang w:val="bg-BG"/>
        </w:rPr>
        <w:t xml:space="preserve">subsequent argumentation process completely </w:t>
      </w:r>
      <w:r w:rsidR="00D10C2D" w:rsidRPr="00EE6C26">
        <w:rPr>
          <w:rFonts w:ascii="Times New Roman" w:hAnsi="Times New Roman" w:cs="Times New Roman"/>
          <w:sz w:val="24"/>
          <w:szCs w:val="24"/>
          <w:lang w:val="en-US"/>
        </w:rPr>
        <w:t xml:space="preserve">isolated </w:t>
      </w:r>
      <w:r w:rsidR="00C47E98" w:rsidRPr="00EE6C26">
        <w:rPr>
          <w:rFonts w:ascii="Times New Roman" w:hAnsi="Times New Roman" w:cs="Times New Roman"/>
          <w:sz w:val="24"/>
          <w:szCs w:val="24"/>
          <w:lang w:val="bg-BG"/>
        </w:rPr>
        <w:t xml:space="preserve">from any </w:t>
      </w:r>
      <w:r w:rsidR="00D10C2D" w:rsidRPr="00EE6C26">
        <w:rPr>
          <w:rFonts w:ascii="Times New Roman" w:hAnsi="Times New Roman" w:cs="Times New Roman"/>
          <w:sz w:val="24"/>
          <w:szCs w:val="24"/>
          <w:lang w:val="en-US"/>
        </w:rPr>
        <w:t>experienced events</w:t>
      </w:r>
      <w:r w:rsidR="00C47E98" w:rsidRPr="00EE6C26">
        <w:rPr>
          <w:rFonts w:ascii="Times New Roman" w:hAnsi="Times New Roman" w:cs="Times New Roman"/>
          <w:sz w:val="24"/>
          <w:szCs w:val="24"/>
          <w:lang w:val="bg-BG"/>
        </w:rPr>
        <w:t xml:space="preserve">. Once it has established its premise, its point of departure, </w:t>
      </w:r>
      <w:r w:rsidR="00D10C2D" w:rsidRPr="00EE6C26">
        <w:rPr>
          <w:rFonts w:ascii="Times New Roman" w:hAnsi="Times New Roman" w:cs="Times New Roman"/>
          <w:sz w:val="24"/>
          <w:szCs w:val="24"/>
          <w:lang w:val="en-US"/>
        </w:rPr>
        <w:t>stops taking experience into account and drawing its resources from reality</w:t>
      </w:r>
      <w:r w:rsidR="00C47E98" w:rsidRPr="00EE6C26">
        <w:rPr>
          <w:rFonts w:ascii="Times New Roman" w:hAnsi="Times New Roman" w:cs="Times New Roman"/>
          <w:sz w:val="24"/>
          <w:szCs w:val="24"/>
          <w:lang w:val="bg-BG"/>
        </w:rPr>
        <w:t>.</w:t>
      </w:r>
    </w:p>
    <w:p w:rsidR="00DC39AE" w:rsidRPr="00EE6C26" w:rsidRDefault="009D6748" w:rsidP="00DC39AE">
      <w:pPr>
        <w:pStyle w:val="ListParagraph"/>
        <w:spacing w:after="0" w:line="360" w:lineRule="auto"/>
        <w:ind w:left="0" w:firstLine="720"/>
        <w:jc w:val="both"/>
        <w:rPr>
          <w:rFonts w:ascii="Times New Roman" w:hAnsi="Times New Roman" w:cs="Times New Roman"/>
          <w:sz w:val="24"/>
          <w:szCs w:val="24"/>
          <w:lang w:val="en-US"/>
        </w:rPr>
      </w:pPr>
      <w:r w:rsidRPr="00EE6C26">
        <w:rPr>
          <w:rFonts w:ascii="Times New Roman" w:hAnsi="Times New Roman" w:cs="Times New Roman"/>
          <w:sz w:val="24"/>
          <w:szCs w:val="24"/>
          <w:lang w:val="en-US"/>
        </w:rPr>
        <w:t>Here we will make a final move: Which are the focal points of difference-repetition that make (in</w:t>
      </w:r>
      <w:proofErr w:type="gramStart"/>
      <w:r w:rsidRPr="00EE6C26">
        <w:rPr>
          <w:rFonts w:ascii="Times New Roman" w:hAnsi="Times New Roman" w:cs="Times New Roman"/>
          <w:sz w:val="24"/>
          <w:szCs w:val="24"/>
          <w:lang w:val="en-US"/>
        </w:rPr>
        <w:t>)commensurable</w:t>
      </w:r>
      <w:proofErr w:type="gramEnd"/>
      <w:r w:rsidRPr="00EE6C26">
        <w:rPr>
          <w:rFonts w:ascii="Times New Roman" w:hAnsi="Times New Roman" w:cs="Times New Roman"/>
          <w:sz w:val="24"/>
          <w:szCs w:val="24"/>
          <w:lang w:val="en-US"/>
        </w:rPr>
        <w:t xml:space="preserve"> the discursive strategies and, of course, the forms of ideological programming of totalitarian and anti-democratic propaganda? First, the anti-democratic discourse </w:t>
      </w:r>
      <w:r w:rsidR="00C81944" w:rsidRPr="00EE6C26">
        <w:rPr>
          <w:rFonts w:ascii="Times New Roman" w:hAnsi="Times New Roman" w:cs="Times New Roman"/>
          <w:sz w:val="24"/>
          <w:szCs w:val="24"/>
          <w:lang w:val="en-US"/>
        </w:rPr>
        <w:t xml:space="preserve">in Bulgaria </w:t>
      </w:r>
      <w:r w:rsidRPr="00EE6C26">
        <w:rPr>
          <w:rFonts w:ascii="Times New Roman" w:hAnsi="Times New Roman" w:cs="Times New Roman"/>
          <w:sz w:val="24"/>
          <w:szCs w:val="24"/>
          <w:lang w:val="en-US"/>
        </w:rPr>
        <w:t>is wholly and deeply rooted in an ideological matrix whose main organizational and subordinating principle is a particular ‘conspiratorial logic’; a logic that constantly produces various kinds of ‘abuses of power’, that is, hidden manipulations</w:t>
      </w:r>
      <w:r w:rsidR="00C81944" w:rsidRPr="00EE6C26">
        <w:rPr>
          <w:rFonts w:ascii="Times New Roman" w:hAnsi="Times New Roman" w:cs="Times New Roman"/>
          <w:sz w:val="24"/>
          <w:szCs w:val="24"/>
          <w:lang w:val="en-US"/>
        </w:rPr>
        <w:t xml:space="preserve"> – </w:t>
      </w:r>
      <w:r w:rsidR="002E7D2C" w:rsidRPr="00EE6C26">
        <w:rPr>
          <w:rFonts w:ascii="Times New Roman" w:hAnsi="Times New Roman" w:cs="Times New Roman"/>
          <w:sz w:val="24"/>
          <w:szCs w:val="24"/>
          <w:lang w:val="en-US"/>
        </w:rPr>
        <w:t xml:space="preserve">covert promotion </w:t>
      </w:r>
      <w:r w:rsidR="00E71151" w:rsidRPr="00EE6C26">
        <w:rPr>
          <w:rFonts w:ascii="Times New Roman" w:hAnsi="Times New Roman" w:cs="Times New Roman"/>
          <w:sz w:val="24"/>
          <w:szCs w:val="24"/>
          <w:lang w:val="en-US"/>
        </w:rPr>
        <w:t xml:space="preserve">of foreign and hostile interests in Bulgarian society – by Bulgarian politicians. And, of course, the power-holders in Bulgaria are represented in the unenviable role of ‘puppets’ whose political moves are essentially predetermined because they are imperatively dependent on the intents of </w:t>
      </w:r>
      <w:r w:rsidR="000249D9" w:rsidRPr="00EE6C26">
        <w:rPr>
          <w:rFonts w:ascii="Times New Roman" w:hAnsi="Times New Roman" w:cs="Times New Roman"/>
          <w:sz w:val="24"/>
          <w:szCs w:val="24"/>
          <w:lang w:val="en-US"/>
        </w:rPr>
        <w:t xml:space="preserve">‘villains/puppet-masters’. Hence also their </w:t>
      </w:r>
      <w:r w:rsidR="006603CB" w:rsidRPr="00EE6C26">
        <w:rPr>
          <w:rFonts w:ascii="Times New Roman" w:hAnsi="Times New Roman" w:cs="Times New Roman"/>
          <w:sz w:val="24"/>
          <w:szCs w:val="24"/>
          <w:lang w:val="en-US"/>
        </w:rPr>
        <w:t xml:space="preserve">wretched </w:t>
      </w:r>
      <w:r w:rsidR="00CE66FB" w:rsidRPr="00EE6C26">
        <w:rPr>
          <w:rFonts w:ascii="Times New Roman" w:hAnsi="Times New Roman" w:cs="Times New Roman"/>
          <w:sz w:val="24"/>
          <w:szCs w:val="24"/>
          <w:lang w:val="en-US"/>
        </w:rPr>
        <w:t>fates</w:t>
      </w:r>
      <w:r w:rsidR="006603CB" w:rsidRPr="00EE6C26">
        <w:rPr>
          <w:rFonts w:ascii="Times New Roman" w:hAnsi="Times New Roman" w:cs="Times New Roman"/>
          <w:sz w:val="24"/>
          <w:szCs w:val="24"/>
          <w:lang w:val="en-US"/>
        </w:rPr>
        <w:t xml:space="preserve"> of exploited and disintegrated ‘victims’ who, however, have another discursive function, too: to be ‘antagonists’</w:t>
      </w:r>
      <w:r w:rsidR="00CE266F" w:rsidRPr="00EE6C26">
        <w:rPr>
          <w:rFonts w:ascii="Times New Roman" w:hAnsi="Times New Roman" w:cs="Times New Roman"/>
          <w:sz w:val="24"/>
          <w:szCs w:val="24"/>
          <w:lang w:val="en-US"/>
        </w:rPr>
        <w:t xml:space="preserve"> in an anti-national and anti-social scenario. Unlike the totalitarian </w:t>
      </w:r>
      <w:r w:rsidR="00CE266F" w:rsidRPr="00EE6C26">
        <w:rPr>
          <w:rFonts w:ascii="Times New Roman" w:hAnsi="Times New Roman" w:cs="Times New Roman"/>
          <w:sz w:val="24"/>
          <w:szCs w:val="24"/>
          <w:lang w:val="en-US"/>
        </w:rPr>
        <w:lastRenderedPageBreak/>
        <w:t xml:space="preserve">‘iron’ necessity centred around </w:t>
      </w:r>
      <w:r w:rsidR="00813F9A" w:rsidRPr="00EE6C26">
        <w:rPr>
          <w:rFonts w:ascii="Times New Roman" w:hAnsi="Times New Roman" w:cs="Times New Roman"/>
          <w:sz w:val="24"/>
          <w:szCs w:val="24"/>
          <w:lang w:val="en-US"/>
        </w:rPr>
        <w:t xml:space="preserve">‘a global conspiracy to rule the world’ – whose logic </w:t>
      </w:r>
      <w:r w:rsidR="003D7C99" w:rsidRPr="00EE6C26">
        <w:rPr>
          <w:rFonts w:ascii="Times New Roman" w:hAnsi="Times New Roman" w:cs="Times New Roman"/>
          <w:sz w:val="24"/>
          <w:szCs w:val="24"/>
          <w:lang w:val="en-US"/>
        </w:rPr>
        <w:t>is universal, global and final –</w:t>
      </w:r>
      <w:r w:rsidR="009E77E5" w:rsidRPr="00EE6C26">
        <w:rPr>
          <w:rFonts w:ascii="Times New Roman" w:hAnsi="Times New Roman" w:cs="Times New Roman"/>
          <w:sz w:val="24"/>
          <w:szCs w:val="24"/>
          <w:lang w:val="en-US"/>
        </w:rPr>
        <w:t xml:space="preserve"> </w:t>
      </w:r>
      <w:r w:rsidR="003D7C99" w:rsidRPr="00EE6C26">
        <w:rPr>
          <w:rFonts w:ascii="Times New Roman" w:hAnsi="Times New Roman" w:cs="Times New Roman"/>
          <w:sz w:val="24"/>
          <w:szCs w:val="24"/>
          <w:lang w:val="en-US"/>
        </w:rPr>
        <w:t>what we see in Bulgaria is an ‘alogical’ conspiratorial logic which is constructed not through str</w:t>
      </w:r>
      <w:r w:rsidR="00A52AAA" w:rsidRPr="00EE6C26">
        <w:rPr>
          <w:rFonts w:ascii="Times New Roman" w:hAnsi="Times New Roman" w:cs="Times New Roman"/>
          <w:sz w:val="24"/>
          <w:szCs w:val="24"/>
          <w:lang w:val="en-US"/>
        </w:rPr>
        <w:t>i</w:t>
      </w:r>
      <w:r w:rsidR="003D7C99" w:rsidRPr="00EE6C26">
        <w:rPr>
          <w:rFonts w:ascii="Times New Roman" w:hAnsi="Times New Roman" w:cs="Times New Roman"/>
          <w:sz w:val="24"/>
          <w:szCs w:val="24"/>
          <w:lang w:val="en-US"/>
        </w:rPr>
        <w:t xml:space="preserve">ct consistency but through simple associations, elementary analogies and contextual shifts, including through </w:t>
      </w:r>
      <w:r w:rsidR="00CE66FB" w:rsidRPr="00EE6C26">
        <w:rPr>
          <w:rFonts w:ascii="Times New Roman" w:hAnsi="Times New Roman" w:cs="Times New Roman"/>
          <w:sz w:val="24"/>
          <w:szCs w:val="24"/>
          <w:lang w:val="en-US"/>
        </w:rPr>
        <w:t>interchangeability of</w:t>
      </w:r>
      <w:r w:rsidR="00A52AAA" w:rsidRPr="00EE6C26">
        <w:rPr>
          <w:rFonts w:ascii="Times New Roman" w:hAnsi="Times New Roman" w:cs="Times New Roman"/>
          <w:sz w:val="24"/>
          <w:szCs w:val="24"/>
          <w:lang w:val="en-US"/>
        </w:rPr>
        <w:t xml:space="preserve"> role repertoires.</w:t>
      </w:r>
      <w:r w:rsidR="003D7C99" w:rsidRPr="00EE6C26">
        <w:rPr>
          <w:rFonts w:ascii="Times New Roman" w:hAnsi="Times New Roman" w:cs="Times New Roman"/>
          <w:sz w:val="24"/>
          <w:szCs w:val="24"/>
          <w:lang w:val="en-US"/>
        </w:rPr>
        <w:t xml:space="preserve"> </w:t>
      </w:r>
      <w:r w:rsidR="00CE66FB" w:rsidRPr="00EE6C26">
        <w:rPr>
          <w:rFonts w:ascii="Times New Roman" w:hAnsi="Times New Roman" w:cs="Times New Roman"/>
          <w:sz w:val="24"/>
          <w:szCs w:val="24"/>
          <w:lang w:val="en-US"/>
        </w:rPr>
        <w:t>This account</w:t>
      </w:r>
      <w:r w:rsidR="00A52AAA" w:rsidRPr="00EE6C26">
        <w:rPr>
          <w:rFonts w:ascii="Times New Roman" w:hAnsi="Times New Roman" w:cs="Times New Roman"/>
          <w:sz w:val="24"/>
          <w:szCs w:val="24"/>
          <w:lang w:val="en-US"/>
        </w:rPr>
        <w:t xml:space="preserve"> for a constant focus and key resource of the discursive strategy of anti-democratic propaganda in Bulgaria: it is centred on all those risks, dangers and threats – at the national, regional and international level </w:t>
      </w:r>
      <w:r w:rsidR="00B24954" w:rsidRPr="00EE6C26">
        <w:rPr>
          <w:rFonts w:ascii="Times New Roman" w:hAnsi="Times New Roman" w:cs="Times New Roman"/>
          <w:sz w:val="24"/>
          <w:szCs w:val="24"/>
          <w:lang w:val="en-US"/>
        </w:rPr>
        <w:t>–</w:t>
      </w:r>
      <w:r w:rsidR="00A52AAA" w:rsidRPr="00EE6C26">
        <w:rPr>
          <w:rFonts w:ascii="Times New Roman" w:hAnsi="Times New Roman" w:cs="Times New Roman"/>
          <w:sz w:val="24"/>
          <w:szCs w:val="24"/>
          <w:lang w:val="en-US"/>
        </w:rPr>
        <w:t xml:space="preserve"> </w:t>
      </w:r>
      <w:r w:rsidR="00B24954" w:rsidRPr="00EE6C26">
        <w:rPr>
          <w:rFonts w:ascii="Times New Roman" w:hAnsi="Times New Roman" w:cs="Times New Roman"/>
          <w:sz w:val="24"/>
          <w:szCs w:val="24"/>
          <w:lang w:val="en-US"/>
        </w:rPr>
        <w:t>which come from the contradictory past, pass like lightning through the present, and presage the unenviable</w:t>
      </w:r>
      <w:r w:rsidR="00DC39AE" w:rsidRPr="00EE6C26">
        <w:rPr>
          <w:rFonts w:ascii="Times New Roman" w:hAnsi="Times New Roman" w:cs="Times New Roman"/>
          <w:sz w:val="24"/>
          <w:szCs w:val="24"/>
          <w:lang w:val="en-US"/>
        </w:rPr>
        <w:t>-</w:t>
      </w:r>
      <w:r w:rsidR="00B24954" w:rsidRPr="00EE6C26">
        <w:rPr>
          <w:rFonts w:ascii="Times New Roman" w:hAnsi="Times New Roman" w:cs="Times New Roman"/>
          <w:sz w:val="24"/>
          <w:szCs w:val="24"/>
          <w:lang w:val="en-US"/>
        </w:rPr>
        <w:t xml:space="preserve">miserable future of the ‘homeland’. Consequently, anti-democratic propaganda always points out a hidden and dangerous villain/conspirator (antagonist) who initiates an </w:t>
      </w:r>
      <w:r w:rsidR="00EF5247" w:rsidRPr="00EE6C26">
        <w:rPr>
          <w:rFonts w:ascii="Times New Roman" w:hAnsi="Times New Roman" w:cs="Times New Roman"/>
          <w:sz w:val="24"/>
          <w:szCs w:val="24"/>
          <w:lang w:val="en-US"/>
        </w:rPr>
        <w:t xml:space="preserve">inevitable </w:t>
      </w:r>
      <w:r w:rsidR="00B24954" w:rsidRPr="00EE6C26">
        <w:rPr>
          <w:rFonts w:ascii="Times New Roman" w:hAnsi="Times New Roman" w:cs="Times New Roman"/>
          <w:sz w:val="24"/>
          <w:szCs w:val="24"/>
          <w:lang w:val="en-US"/>
        </w:rPr>
        <w:t xml:space="preserve">apocalyptic scenario </w:t>
      </w:r>
      <w:r w:rsidR="00EF5247" w:rsidRPr="00EE6C26">
        <w:rPr>
          <w:rFonts w:ascii="Times New Roman" w:hAnsi="Times New Roman" w:cs="Times New Roman"/>
          <w:sz w:val="24"/>
          <w:szCs w:val="24"/>
          <w:lang w:val="en-US"/>
        </w:rPr>
        <w:t>– this is precisely how it creates social panic, which is actually its true strategic goal; social</w:t>
      </w:r>
      <w:r w:rsidR="00E74746" w:rsidRPr="00EE6C26">
        <w:rPr>
          <w:rFonts w:ascii="Times New Roman" w:hAnsi="Times New Roman" w:cs="Times New Roman"/>
          <w:sz w:val="24"/>
          <w:szCs w:val="24"/>
          <w:lang w:val="en-US"/>
        </w:rPr>
        <w:t xml:space="preserve"> </w:t>
      </w:r>
      <w:r w:rsidR="00EF5247" w:rsidRPr="00EE6C26">
        <w:rPr>
          <w:rFonts w:ascii="Times New Roman" w:hAnsi="Times New Roman" w:cs="Times New Roman"/>
          <w:sz w:val="24"/>
          <w:szCs w:val="24"/>
          <w:lang w:val="en-US"/>
        </w:rPr>
        <w:t xml:space="preserve">panic, in turn, </w:t>
      </w:r>
      <w:r w:rsidR="00E74746" w:rsidRPr="00EE6C26">
        <w:rPr>
          <w:rFonts w:ascii="Times New Roman" w:hAnsi="Times New Roman" w:cs="Times New Roman"/>
          <w:sz w:val="24"/>
          <w:szCs w:val="24"/>
          <w:lang w:val="en-US"/>
        </w:rPr>
        <w:t>fosters an environment where anyone who opposes the conspiratorial villain – the one most often and categorically pointed out as such an agent of opposition to the US and the West is the Kremlin upon the annexation of Crimea, where the annexation stops being an ‘annexation’</w:t>
      </w:r>
      <w:r w:rsidR="009E77E5" w:rsidRPr="00EE6C26">
        <w:rPr>
          <w:rFonts w:ascii="Times New Roman" w:hAnsi="Times New Roman" w:cs="Times New Roman"/>
          <w:sz w:val="24"/>
          <w:szCs w:val="24"/>
          <w:lang w:val="en-US"/>
        </w:rPr>
        <w:t xml:space="preserve"> </w:t>
      </w:r>
      <w:r w:rsidR="00E74746" w:rsidRPr="00EE6C26">
        <w:rPr>
          <w:rFonts w:ascii="Times New Roman" w:hAnsi="Times New Roman" w:cs="Times New Roman"/>
          <w:sz w:val="24"/>
          <w:szCs w:val="24"/>
          <w:lang w:val="en-US"/>
        </w:rPr>
        <w:t xml:space="preserve">and becomes an act of worthy resistance – implicitly or indirectly </w:t>
      </w:r>
      <w:r w:rsidR="00BD2E96" w:rsidRPr="00EE6C26">
        <w:rPr>
          <w:rFonts w:ascii="Times New Roman" w:hAnsi="Times New Roman" w:cs="Times New Roman"/>
          <w:sz w:val="24"/>
          <w:szCs w:val="24"/>
          <w:lang w:val="en-US"/>
        </w:rPr>
        <w:t xml:space="preserve">becomes a protagonist (‘saviour’). Such a procedure results in a ‘strange syllogysm’: those who carry out an aggressive act against the international legal order (who brutally annex the territory of a foreign country and actively initiate a ‘civil war’ in some of its regions) </w:t>
      </w:r>
      <w:r w:rsidR="00046F1A" w:rsidRPr="00EE6C26">
        <w:rPr>
          <w:rFonts w:ascii="Times New Roman" w:hAnsi="Times New Roman" w:cs="Times New Roman"/>
          <w:sz w:val="24"/>
          <w:szCs w:val="24"/>
          <w:lang w:val="en-US"/>
        </w:rPr>
        <w:t>are acting rightly and worthily because, by transgressing the international legal order, they are in fact standing up against and opposing the globa</w:t>
      </w:r>
      <w:r w:rsidR="009E77E5" w:rsidRPr="00EE6C26">
        <w:rPr>
          <w:rFonts w:ascii="Times New Roman" w:hAnsi="Times New Roman" w:cs="Times New Roman"/>
          <w:sz w:val="24"/>
          <w:szCs w:val="24"/>
          <w:lang w:val="en-US"/>
        </w:rPr>
        <w:t>l</w:t>
      </w:r>
      <w:r w:rsidR="00046F1A" w:rsidRPr="00EE6C26">
        <w:rPr>
          <w:rFonts w:ascii="Times New Roman" w:hAnsi="Times New Roman" w:cs="Times New Roman"/>
          <w:sz w:val="24"/>
          <w:szCs w:val="24"/>
          <w:lang w:val="en-US"/>
        </w:rPr>
        <w:t xml:space="preserve"> villain (the US/the West). Their action is fair, historically justified and morally just because it is directed ‘against the villain’ and, from this point of view, the nature or content of this action no longer matters.</w:t>
      </w:r>
    </w:p>
    <w:p w:rsidR="0002595C" w:rsidRPr="00EE6C26" w:rsidRDefault="00046F1A" w:rsidP="0002595C">
      <w:pPr>
        <w:pStyle w:val="ListParagraph"/>
        <w:spacing w:after="0" w:line="360" w:lineRule="auto"/>
        <w:ind w:left="0" w:firstLine="720"/>
        <w:jc w:val="both"/>
        <w:rPr>
          <w:rFonts w:ascii="Times New Roman" w:hAnsi="Times New Roman" w:cs="Times New Roman"/>
          <w:sz w:val="24"/>
          <w:szCs w:val="24"/>
          <w:lang w:val="en-US"/>
        </w:rPr>
      </w:pPr>
      <w:r w:rsidRPr="00EE6C26">
        <w:rPr>
          <w:rFonts w:ascii="Times New Roman" w:hAnsi="Times New Roman" w:cs="Times New Roman"/>
          <w:sz w:val="24"/>
          <w:szCs w:val="24"/>
          <w:lang w:val="en-US"/>
        </w:rPr>
        <w:t>Second, the ideological matrix of the anti-democratic discourse functions also through an automatic inductive mechanism: it focuses on a particular, specific even</w:t>
      </w:r>
      <w:r w:rsidR="00D14FEF" w:rsidRPr="00EE6C26">
        <w:rPr>
          <w:rFonts w:ascii="Times New Roman" w:hAnsi="Times New Roman" w:cs="Times New Roman"/>
          <w:sz w:val="24"/>
          <w:szCs w:val="24"/>
          <w:lang w:val="en-US"/>
        </w:rPr>
        <w:t xml:space="preserve">t, drawing from it a series of generalized conclusions that are deducible only from each other, which </w:t>
      </w:r>
      <w:r w:rsidR="00DC39AE" w:rsidRPr="00EE6C26">
        <w:rPr>
          <w:rFonts w:ascii="Times New Roman" w:hAnsi="Times New Roman" w:cs="Times New Roman"/>
          <w:sz w:val="24"/>
          <w:szCs w:val="24"/>
          <w:lang w:val="en-US"/>
        </w:rPr>
        <w:t xml:space="preserve">reconfirm </w:t>
      </w:r>
      <w:r w:rsidR="00D14FEF" w:rsidRPr="00EE6C26">
        <w:rPr>
          <w:rFonts w:ascii="Times New Roman" w:hAnsi="Times New Roman" w:cs="Times New Roman"/>
          <w:sz w:val="24"/>
          <w:szCs w:val="24"/>
          <w:lang w:val="en-US"/>
        </w:rPr>
        <w:t>‘the extremely bad plight of the country’. The event in question (</w:t>
      </w:r>
      <w:r w:rsidR="00E0620B" w:rsidRPr="00EE6C26">
        <w:rPr>
          <w:rFonts w:ascii="Times New Roman" w:hAnsi="Times New Roman" w:cs="Times New Roman"/>
          <w:sz w:val="24"/>
          <w:szCs w:val="24"/>
          <w:lang w:val="en-US"/>
        </w:rPr>
        <w:t xml:space="preserve">‘fact’, opinion, statement, or position) is superimposed, without specification and analysis, on a particular discursive figure (the crisis in Bulgaria, the hegemony of the US, the aggressiveness of NATO, the collapse of the EU, the rise of Russia, and other discursive figures of this sort, most of them being mutually inferential), thereby </w:t>
      </w:r>
      <w:r w:rsidR="00B1639B" w:rsidRPr="00EE6C26">
        <w:rPr>
          <w:rFonts w:ascii="Times New Roman" w:hAnsi="Times New Roman" w:cs="Times New Roman"/>
          <w:sz w:val="24"/>
          <w:szCs w:val="24"/>
          <w:lang w:val="en-US"/>
        </w:rPr>
        <w:t xml:space="preserve">directly interlinking an isolated fact, unrelated to other facts, and a maximally generalized discursive figure: the thus created </w:t>
      </w:r>
      <w:r w:rsidR="001C4D67" w:rsidRPr="00EE6C26">
        <w:rPr>
          <w:rFonts w:ascii="Times New Roman" w:hAnsi="Times New Roman" w:cs="Times New Roman"/>
          <w:sz w:val="24"/>
          <w:szCs w:val="24"/>
          <w:lang w:val="en-US"/>
        </w:rPr>
        <w:t xml:space="preserve">anonymous </w:t>
      </w:r>
      <w:r w:rsidR="00B1639B" w:rsidRPr="00EE6C26">
        <w:rPr>
          <w:rFonts w:ascii="Times New Roman" w:hAnsi="Times New Roman" w:cs="Times New Roman"/>
          <w:sz w:val="24"/>
          <w:szCs w:val="24"/>
          <w:lang w:val="en-US"/>
        </w:rPr>
        <w:t xml:space="preserve">monster </w:t>
      </w:r>
      <w:r w:rsidR="00FF3287" w:rsidRPr="00EE6C26">
        <w:rPr>
          <w:rFonts w:ascii="Times New Roman" w:hAnsi="Times New Roman" w:cs="Times New Roman"/>
          <w:sz w:val="24"/>
          <w:szCs w:val="24"/>
          <w:lang w:val="en-US"/>
        </w:rPr>
        <w:t>(</w:t>
      </w:r>
      <w:r w:rsidR="00B1639B" w:rsidRPr="00EE6C26">
        <w:rPr>
          <w:rFonts w:ascii="Times New Roman" w:hAnsi="Times New Roman" w:cs="Times New Roman"/>
          <w:sz w:val="24"/>
          <w:szCs w:val="24"/>
          <w:lang w:val="en-US"/>
        </w:rPr>
        <w:t>single fact</w:t>
      </w:r>
      <w:r w:rsidR="00FF3287" w:rsidRPr="00EE6C26">
        <w:rPr>
          <w:rFonts w:ascii="Times New Roman" w:hAnsi="Times New Roman" w:cs="Times New Roman"/>
          <w:sz w:val="24"/>
          <w:szCs w:val="24"/>
          <w:lang w:val="bg-BG"/>
        </w:rPr>
        <w:t>/</w:t>
      </w:r>
      <w:r w:rsidR="00B1639B" w:rsidRPr="00EE6C26">
        <w:rPr>
          <w:rFonts w:ascii="Times New Roman" w:hAnsi="Times New Roman" w:cs="Times New Roman"/>
          <w:sz w:val="24"/>
          <w:szCs w:val="24"/>
          <w:lang w:val="en-US"/>
        </w:rPr>
        <w:t>discursive rule</w:t>
      </w:r>
      <w:r w:rsidR="00FF3287" w:rsidRPr="00EE6C26">
        <w:rPr>
          <w:rFonts w:ascii="Times New Roman" w:hAnsi="Times New Roman" w:cs="Times New Roman"/>
          <w:sz w:val="24"/>
          <w:szCs w:val="24"/>
          <w:lang w:val="en-US"/>
        </w:rPr>
        <w:t xml:space="preserve">) </w:t>
      </w:r>
      <w:r w:rsidR="00B1639B" w:rsidRPr="00EE6C26">
        <w:rPr>
          <w:rFonts w:ascii="Times New Roman" w:hAnsi="Times New Roman" w:cs="Times New Roman"/>
          <w:sz w:val="24"/>
          <w:szCs w:val="24"/>
          <w:lang w:val="en-US"/>
        </w:rPr>
        <w:t xml:space="preserve">now has the discursive status of an axiomatic premise that serves as the basis for a </w:t>
      </w:r>
      <w:r w:rsidR="00B1639B" w:rsidRPr="00EE6C26">
        <w:rPr>
          <w:rFonts w:ascii="Times New Roman" w:hAnsi="Times New Roman" w:cs="Times New Roman"/>
          <w:color w:val="000000" w:themeColor="text1"/>
          <w:sz w:val="24"/>
          <w:szCs w:val="24"/>
          <w:lang w:val="en-US"/>
        </w:rPr>
        <w:t>progressive circular logical</w:t>
      </w:r>
      <w:r w:rsidR="00B1639B" w:rsidRPr="00EE6C26">
        <w:rPr>
          <w:rFonts w:ascii="Times New Roman" w:hAnsi="Times New Roman" w:cs="Times New Roman"/>
          <w:sz w:val="24"/>
          <w:szCs w:val="24"/>
          <w:lang w:val="bg-BG"/>
        </w:rPr>
        <w:t xml:space="preserve"> </w:t>
      </w:r>
      <w:r w:rsidR="00B1639B" w:rsidRPr="00EE6C26">
        <w:rPr>
          <w:rFonts w:ascii="Times New Roman" w:hAnsi="Times New Roman" w:cs="Times New Roman"/>
          <w:sz w:val="24"/>
          <w:szCs w:val="24"/>
          <w:lang w:val="en-US"/>
        </w:rPr>
        <w:t xml:space="preserve">movement which erases all factual contradictions and </w:t>
      </w:r>
      <w:r w:rsidR="00780F8D" w:rsidRPr="00EE6C26">
        <w:rPr>
          <w:rFonts w:ascii="Times New Roman" w:hAnsi="Times New Roman" w:cs="Times New Roman"/>
          <w:sz w:val="24"/>
          <w:szCs w:val="24"/>
          <w:lang w:val="en-US"/>
        </w:rPr>
        <w:t xml:space="preserve">has a universal pretension. In fact, however, what we have here and now is an inverted </w:t>
      </w:r>
      <w:r w:rsidR="00780F8D" w:rsidRPr="00EE6C26">
        <w:rPr>
          <w:rFonts w:ascii="Times New Roman" w:hAnsi="Times New Roman" w:cs="Times New Roman"/>
          <w:sz w:val="24"/>
          <w:szCs w:val="24"/>
          <w:lang w:val="en-US"/>
        </w:rPr>
        <w:lastRenderedPageBreak/>
        <w:t xml:space="preserve">causality: the idea, an idea whose significance is over-emphasized – in this particular case, ‘the critical situation in Bulgaria’ – is represented not as the end result of a controlled </w:t>
      </w:r>
      <w:r w:rsidR="00BB4C6B" w:rsidRPr="00EE6C26">
        <w:rPr>
          <w:rFonts w:ascii="Times New Roman" w:hAnsi="Times New Roman" w:cs="Times New Roman"/>
          <w:sz w:val="24"/>
          <w:szCs w:val="24"/>
          <w:lang w:val="en-US"/>
        </w:rPr>
        <w:t>reasoning process but as an unproblematic starting point. Hence also the total lack of self-critical reflection of propagand</w:t>
      </w:r>
      <w:r w:rsidR="009E77E5" w:rsidRPr="00EE6C26">
        <w:rPr>
          <w:rFonts w:ascii="Times New Roman" w:hAnsi="Times New Roman" w:cs="Times New Roman"/>
          <w:sz w:val="24"/>
          <w:szCs w:val="24"/>
          <w:lang w:val="en-US"/>
        </w:rPr>
        <w:t xml:space="preserve">istic </w:t>
      </w:r>
      <w:r w:rsidR="00BB4C6B" w:rsidRPr="00EE6C26">
        <w:rPr>
          <w:rFonts w:ascii="Times New Roman" w:hAnsi="Times New Roman" w:cs="Times New Roman"/>
          <w:sz w:val="24"/>
          <w:szCs w:val="24"/>
          <w:lang w:val="en-US"/>
        </w:rPr>
        <w:t xml:space="preserve">thinking, and its radical </w:t>
      </w:r>
      <w:r w:rsidR="0002595C" w:rsidRPr="00EE6C26">
        <w:rPr>
          <w:rFonts w:ascii="Times New Roman" w:hAnsi="Times New Roman" w:cs="Times New Roman"/>
          <w:sz w:val="24"/>
          <w:szCs w:val="24"/>
          <w:lang w:val="en-US"/>
        </w:rPr>
        <w:t xml:space="preserve">detachment </w:t>
      </w:r>
      <w:r w:rsidR="00BB4C6B" w:rsidRPr="00EE6C26">
        <w:rPr>
          <w:rFonts w:ascii="Times New Roman" w:hAnsi="Times New Roman" w:cs="Times New Roman"/>
          <w:sz w:val="24"/>
          <w:szCs w:val="24"/>
          <w:lang w:val="en-US"/>
        </w:rPr>
        <w:t>from the actual processes in social reality.</w:t>
      </w:r>
    </w:p>
    <w:p w:rsidR="00704222" w:rsidRPr="00EE6C26" w:rsidRDefault="00BB4C6B" w:rsidP="00704222">
      <w:pPr>
        <w:pStyle w:val="ListParagraph"/>
        <w:spacing w:after="0" w:line="360" w:lineRule="auto"/>
        <w:ind w:left="0" w:firstLine="720"/>
        <w:jc w:val="both"/>
        <w:rPr>
          <w:rFonts w:ascii="Times New Roman" w:hAnsi="Times New Roman" w:cs="Times New Roman"/>
          <w:sz w:val="24"/>
          <w:szCs w:val="24"/>
          <w:lang w:val="en-US"/>
        </w:rPr>
      </w:pPr>
      <w:r w:rsidRPr="00EE6C26">
        <w:rPr>
          <w:rFonts w:ascii="Times New Roman" w:hAnsi="Times New Roman" w:cs="Times New Roman"/>
          <w:sz w:val="24"/>
          <w:szCs w:val="24"/>
          <w:lang w:val="en-US"/>
        </w:rPr>
        <w:t xml:space="preserve">Third, unlike the totalitarian discourse, which has a ‘positive’ horizon, anti-democratic propaganda in Bulgaria is above all negative, subversive and devaluing; it does not seek to organize the progressive movement of the masses </w:t>
      </w:r>
      <w:r w:rsidR="00F11144" w:rsidRPr="00EE6C26">
        <w:rPr>
          <w:rFonts w:ascii="Times New Roman" w:hAnsi="Times New Roman" w:cs="Times New Roman"/>
          <w:sz w:val="24"/>
          <w:szCs w:val="24"/>
          <w:lang w:val="en-US"/>
        </w:rPr>
        <w:t xml:space="preserve">towards </w:t>
      </w:r>
      <w:r w:rsidR="002F77A8" w:rsidRPr="00EE6C26">
        <w:rPr>
          <w:rFonts w:ascii="Times New Roman" w:hAnsi="Times New Roman" w:cs="Times New Roman"/>
          <w:sz w:val="24"/>
          <w:szCs w:val="24"/>
          <w:lang w:val="en-US"/>
        </w:rPr>
        <w:t xml:space="preserve">an </w:t>
      </w:r>
      <w:r w:rsidR="0000555B" w:rsidRPr="00EE6C26">
        <w:rPr>
          <w:rFonts w:ascii="Times New Roman" w:hAnsi="Times New Roman" w:cs="Times New Roman"/>
          <w:sz w:val="24"/>
          <w:szCs w:val="24"/>
          <w:lang w:val="en-US"/>
        </w:rPr>
        <w:t xml:space="preserve">ultimate goal, it aims to publicly discredit every political opponent who is not just ideologically different but also allegedly socially inadequate, intellectually ‘imbecile’ and morally ‘corrupt’. </w:t>
      </w:r>
      <w:r w:rsidR="00A90712" w:rsidRPr="00EE6C26">
        <w:rPr>
          <w:rFonts w:ascii="Times New Roman" w:hAnsi="Times New Roman" w:cs="Times New Roman"/>
          <w:sz w:val="24"/>
          <w:szCs w:val="24"/>
          <w:lang w:val="en-US"/>
        </w:rPr>
        <w:t xml:space="preserve">Such opponents must be pointed out, condemned, disgraced and ultimately discredited as hypocritical, manipulative, or unscrupulous </w:t>
      </w:r>
      <w:r w:rsidR="008F32DB" w:rsidRPr="00EE6C26">
        <w:rPr>
          <w:rFonts w:ascii="Times New Roman" w:hAnsi="Times New Roman" w:cs="Times New Roman"/>
          <w:sz w:val="24"/>
          <w:szCs w:val="24"/>
          <w:lang w:val="en-US"/>
        </w:rPr>
        <w:t>foreign lackeys/traitors, and gradually excluded, but strategically – foreover – from public presence. The intense functioning of this mechanism is facilitated also by the invariabl</w:t>
      </w:r>
      <w:r w:rsidR="009E77E5" w:rsidRPr="00EE6C26">
        <w:rPr>
          <w:rFonts w:ascii="Times New Roman" w:hAnsi="Times New Roman" w:cs="Times New Roman"/>
          <w:sz w:val="24"/>
          <w:szCs w:val="24"/>
          <w:lang w:val="en-US"/>
        </w:rPr>
        <w:t>y</w:t>
      </w:r>
      <w:r w:rsidR="008F32DB" w:rsidRPr="00EE6C26">
        <w:rPr>
          <w:rFonts w:ascii="Times New Roman" w:hAnsi="Times New Roman" w:cs="Times New Roman"/>
          <w:sz w:val="24"/>
          <w:szCs w:val="24"/>
          <w:lang w:val="en-US"/>
        </w:rPr>
        <w:t xml:space="preserve"> overemphasized presence of ‘objective’ expert and ‘competent’ citizen opinions – through an endless repetition of constant epithets, they give extra weight to the final political verdict: throughout his term in office, the media image of President Rosen Plevneliev was invariably and negatively constructed as </w:t>
      </w:r>
      <w:r w:rsidR="00555295" w:rsidRPr="00EE6C26">
        <w:rPr>
          <w:rFonts w:ascii="Times New Roman" w:hAnsi="Times New Roman" w:cs="Times New Roman"/>
          <w:sz w:val="24"/>
          <w:szCs w:val="24"/>
          <w:lang w:val="en-US"/>
        </w:rPr>
        <w:t xml:space="preserve">that of </w:t>
      </w:r>
      <w:r w:rsidR="00122ADC" w:rsidRPr="00EE6C26">
        <w:rPr>
          <w:rFonts w:ascii="Times New Roman" w:hAnsi="Times New Roman" w:cs="Times New Roman"/>
          <w:sz w:val="24"/>
          <w:szCs w:val="24"/>
          <w:lang w:val="en-US"/>
        </w:rPr>
        <w:t>a “</w:t>
      </w:r>
      <w:r w:rsidR="00BA7A83" w:rsidRPr="00EE6C26">
        <w:rPr>
          <w:rFonts w:ascii="Times New Roman" w:hAnsi="Times New Roman" w:cs="Times New Roman"/>
          <w:sz w:val="24"/>
          <w:szCs w:val="24"/>
          <w:lang w:val="en-US"/>
        </w:rPr>
        <w:t xml:space="preserve">non-autonomous, </w:t>
      </w:r>
      <w:r w:rsidR="005637FC" w:rsidRPr="00EE6C26">
        <w:rPr>
          <w:rFonts w:ascii="Times New Roman" w:hAnsi="Times New Roman" w:cs="Times New Roman"/>
          <w:sz w:val="24"/>
          <w:szCs w:val="24"/>
          <w:lang w:val="en-US"/>
        </w:rPr>
        <w:t>inconsequential politician without decisive importance</w:t>
      </w:r>
      <w:r w:rsidR="00122ADC" w:rsidRPr="00EE6C26">
        <w:rPr>
          <w:rFonts w:ascii="Times New Roman" w:hAnsi="Times New Roman" w:cs="Times New Roman"/>
          <w:sz w:val="24"/>
          <w:szCs w:val="24"/>
          <w:lang w:val="en-US"/>
        </w:rPr>
        <w:t>”</w:t>
      </w:r>
      <w:r w:rsidR="005637FC" w:rsidRPr="00EE6C26">
        <w:rPr>
          <w:rFonts w:ascii="Times New Roman" w:hAnsi="Times New Roman" w:cs="Times New Roman"/>
          <w:sz w:val="24"/>
          <w:szCs w:val="24"/>
          <w:lang w:val="en-US"/>
        </w:rPr>
        <w:t xml:space="preserve">, while </w:t>
      </w:r>
      <w:r w:rsidR="00A243E2" w:rsidRPr="00EE6C26">
        <w:rPr>
          <w:rFonts w:ascii="Times New Roman" w:hAnsi="Times New Roman" w:cs="Times New Roman"/>
          <w:sz w:val="24"/>
          <w:szCs w:val="24"/>
          <w:lang w:val="en-US"/>
        </w:rPr>
        <w:t xml:space="preserve">the main characteristics </w:t>
      </w:r>
      <w:r w:rsidR="005637FC" w:rsidRPr="00EE6C26">
        <w:rPr>
          <w:rFonts w:ascii="Times New Roman" w:hAnsi="Times New Roman" w:cs="Times New Roman"/>
          <w:sz w:val="24"/>
          <w:szCs w:val="24"/>
          <w:lang w:val="en-US"/>
        </w:rPr>
        <w:t xml:space="preserve">of </w:t>
      </w:r>
      <w:r w:rsidR="00122ADC" w:rsidRPr="00EE6C26">
        <w:rPr>
          <w:rFonts w:ascii="Times New Roman" w:hAnsi="Times New Roman" w:cs="Times New Roman"/>
          <w:sz w:val="24"/>
          <w:szCs w:val="24"/>
          <w:lang w:val="en-US"/>
        </w:rPr>
        <w:t xml:space="preserve">Prime minister </w:t>
      </w:r>
      <w:r w:rsidR="005637FC" w:rsidRPr="00EE6C26">
        <w:rPr>
          <w:rFonts w:ascii="Times New Roman" w:hAnsi="Times New Roman" w:cs="Times New Roman"/>
          <w:sz w:val="24"/>
          <w:szCs w:val="24"/>
          <w:lang w:val="en-US"/>
        </w:rPr>
        <w:t>Boyko Borisov</w:t>
      </w:r>
      <w:r w:rsidR="00A243E2" w:rsidRPr="00EE6C26">
        <w:rPr>
          <w:rFonts w:ascii="Times New Roman" w:hAnsi="Times New Roman" w:cs="Times New Roman"/>
          <w:sz w:val="24"/>
          <w:szCs w:val="24"/>
          <w:lang w:val="en-US"/>
        </w:rPr>
        <w:t>’s media image are</w:t>
      </w:r>
      <w:r w:rsidR="00122ADC" w:rsidRPr="00EE6C26">
        <w:rPr>
          <w:rFonts w:ascii="Times New Roman" w:hAnsi="Times New Roman" w:cs="Times New Roman"/>
          <w:sz w:val="24"/>
          <w:szCs w:val="24"/>
          <w:lang w:val="en-US"/>
        </w:rPr>
        <w:t xml:space="preserve"> “</w:t>
      </w:r>
      <w:r w:rsidR="00555295" w:rsidRPr="00EE6C26">
        <w:rPr>
          <w:rFonts w:ascii="Times New Roman" w:hAnsi="Times New Roman" w:cs="Times New Roman"/>
          <w:sz w:val="24"/>
          <w:szCs w:val="24"/>
          <w:lang w:val="en-US"/>
        </w:rPr>
        <w:t>that he is serving his masters from the West; that in order to serve them successfully, he is inconsistent and justifies his inconsistency by lying; that he brazenly does not hide his lies because he is a ‘simple guy of the people’</w:t>
      </w:r>
      <w:r w:rsidR="008F7964" w:rsidRPr="00EE6C26">
        <w:rPr>
          <w:rFonts w:ascii="Times New Roman" w:hAnsi="Times New Roman" w:cs="Times New Roman"/>
          <w:sz w:val="24"/>
          <w:szCs w:val="24"/>
          <w:lang w:val="en-US"/>
        </w:rPr>
        <w:t xml:space="preserve">, relying on the fact that both the people and he is simple, </w:t>
      </w:r>
      <w:r w:rsidR="00784EA0" w:rsidRPr="00EE6C26">
        <w:rPr>
          <w:rFonts w:ascii="Times New Roman" w:hAnsi="Times New Roman" w:cs="Times New Roman"/>
          <w:sz w:val="24"/>
          <w:szCs w:val="24"/>
          <w:lang w:val="en-US"/>
        </w:rPr>
        <w:t xml:space="preserve">so </w:t>
      </w:r>
      <w:r w:rsidR="008F7964" w:rsidRPr="00EE6C26">
        <w:rPr>
          <w:rFonts w:ascii="Times New Roman" w:hAnsi="Times New Roman" w:cs="Times New Roman"/>
          <w:sz w:val="24"/>
          <w:szCs w:val="24"/>
          <w:lang w:val="en-US"/>
        </w:rPr>
        <w:t xml:space="preserve">the people ‘will always undertstand him’; that, consequently, he is a vulgar politician; that he is successful despite his vulgarity because he ‘has </w:t>
      </w:r>
      <w:r w:rsidR="00A243E2" w:rsidRPr="00EE6C26">
        <w:rPr>
          <w:rFonts w:ascii="Times New Roman" w:hAnsi="Times New Roman" w:cs="Times New Roman"/>
          <w:sz w:val="24"/>
          <w:szCs w:val="24"/>
          <w:lang w:val="en-US"/>
        </w:rPr>
        <w:t xml:space="preserve">political </w:t>
      </w:r>
      <w:r w:rsidR="00A7226F" w:rsidRPr="00EE6C26">
        <w:rPr>
          <w:rFonts w:ascii="Times New Roman" w:hAnsi="Times New Roman" w:cs="Times New Roman"/>
          <w:sz w:val="24"/>
          <w:szCs w:val="24"/>
          <w:lang w:val="en-US"/>
        </w:rPr>
        <w:t>acumen’</w:t>
      </w:r>
      <w:r w:rsidR="008F7964" w:rsidRPr="00EE6C26">
        <w:rPr>
          <w:rFonts w:ascii="Times New Roman" w:hAnsi="Times New Roman" w:cs="Times New Roman"/>
          <w:sz w:val="24"/>
          <w:szCs w:val="24"/>
          <w:lang w:val="en-US"/>
        </w:rPr>
        <w:t>; that because of his acumen he can behave shrewdly but not intelligently</w:t>
      </w:r>
      <w:r w:rsidR="00704222" w:rsidRPr="00EE6C26">
        <w:rPr>
          <w:rFonts w:ascii="Times New Roman" w:hAnsi="Times New Roman" w:cs="Times New Roman"/>
          <w:sz w:val="24"/>
          <w:szCs w:val="24"/>
          <w:lang w:val="en-US"/>
        </w:rPr>
        <w:t>…”</w:t>
      </w:r>
      <w:r w:rsidR="00B06BF5" w:rsidRPr="00EE6C26">
        <w:rPr>
          <w:rFonts w:ascii="Times New Roman" w:hAnsi="Times New Roman" w:cs="Times New Roman"/>
          <w:sz w:val="24"/>
          <w:szCs w:val="24"/>
          <w:lang w:val="en-US"/>
        </w:rPr>
        <w:t xml:space="preserve"> </w:t>
      </w:r>
      <w:proofErr w:type="gramStart"/>
      <w:r w:rsidR="001141A5" w:rsidRPr="00EE6C26">
        <w:rPr>
          <w:rFonts w:ascii="Times New Roman" w:hAnsi="Times New Roman" w:cs="Times New Roman"/>
          <w:sz w:val="24"/>
          <w:szCs w:val="24"/>
          <w:lang w:val="en-US"/>
        </w:rPr>
        <w:t>(</w:t>
      </w:r>
      <w:r w:rsidR="00B06BF5" w:rsidRPr="00EE6C26">
        <w:rPr>
          <w:rFonts w:ascii="Times New Roman" w:hAnsi="Times New Roman" w:cs="Times New Roman"/>
          <w:sz w:val="24"/>
          <w:szCs w:val="24"/>
          <w:lang w:val="en-US"/>
        </w:rPr>
        <w:t xml:space="preserve">Vatsov et al., </w:t>
      </w:r>
      <w:r w:rsidR="001141A5" w:rsidRPr="00EE6C26">
        <w:rPr>
          <w:rFonts w:ascii="Times New Roman" w:hAnsi="Times New Roman" w:cs="Times New Roman"/>
          <w:sz w:val="24"/>
          <w:szCs w:val="24"/>
          <w:lang w:val="bg-BG"/>
        </w:rPr>
        <w:t>2017</w:t>
      </w:r>
      <w:r w:rsidR="00B06BF5" w:rsidRPr="00EE6C26">
        <w:rPr>
          <w:rFonts w:ascii="Times New Roman" w:hAnsi="Times New Roman" w:cs="Times New Roman"/>
          <w:sz w:val="24"/>
          <w:szCs w:val="24"/>
          <w:lang w:val="en-US"/>
        </w:rPr>
        <w:t>, p.</w:t>
      </w:r>
      <w:r w:rsidR="00704222" w:rsidRPr="00EE6C26">
        <w:rPr>
          <w:rFonts w:ascii="Times New Roman" w:hAnsi="Times New Roman" w:cs="Times New Roman"/>
          <w:sz w:val="24"/>
          <w:szCs w:val="24"/>
          <w:lang w:val="en-US"/>
        </w:rPr>
        <w:t xml:space="preserve"> </w:t>
      </w:r>
      <w:r w:rsidR="0003060E" w:rsidRPr="00EE6C26">
        <w:rPr>
          <w:rFonts w:ascii="Times New Roman" w:hAnsi="Times New Roman" w:cs="Times New Roman"/>
          <w:sz w:val="24"/>
          <w:szCs w:val="24"/>
          <w:lang w:val="bg-BG"/>
        </w:rPr>
        <w:t>10</w:t>
      </w:r>
      <w:r w:rsidR="00A243E2" w:rsidRPr="00EE6C26">
        <w:rPr>
          <w:rFonts w:ascii="Times New Roman" w:hAnsi="Times New Roman" w:cs="Times New Roman"/>
          <w:sz w:val="24"/>
          <w:szCs w:val="24"/>
          <w:lang w:val="en-US"/>
        </w:rPr>
        <w:t>3</w:t>
      </w:r>
      <w:r w:rsidR="00340288" w:rsidRPr="00EE6C26">
        <w:rPr>
          <w:rFonts w:ascii="Times New Roman" w:hAnsi="Times New Roman" w:cs="Times New Roman"/>
          <w:sz w:val="24"/>
          <w:szCs w:val="24"/>
          <w:lang w:val="en-US"/>
        </w:rPr>
        <w:t>)</w:t>
      </w:r>
      <w:r w:rsidR="00704222" w:rsidRPr="00EE6C26">
        <w:rPr>
          <w:rFonts w:ascii="Times New Roman" w:hAnsi="Times New Roman" w:cs="Times New Roman"/>
          <w:sz w:val="24"/>
          <w:szCs w:val="24"/>
          <w:lang w:val="en-US"/>
        </w:rPr>
        <w:t>.</w:t>
      </w:r>
      <w:proofErr w:type="gramEnd"/>
    </w:p>
    <w:p w:rsidR="000A2896" w:rsidRPr="00EE6C26" w:rsidRDefault="00B06BF5" w:rsidP="000A2896">
      <w:pPr>
        <w:pStyle w:val="ListParagraph"/>
        <w:spacing w:after="0" w:line="360" w:lineRule="auto"/>
        <w:ind w:left="0" w:firstLine="720"/>
        <w:jc w:val="both"/>
        <w:rPr>
          <w:rFonts w:ascii="Times New Roman" w:hAnsi="Times New Roman" w:cs="Times New Roman"/>
          <w:sz w:val="24"/>
          <w:szCs w:val="24"/>
          <w:lang w:val="en-US"/>
        </w:rPr>
      </w:pPr>
      <w:r w:rsidRPr="00EE6C26">
        <w:rPr>
          <w:rFonts w:ascii="Times New Roman" w:hAnsi="Times New Roman" w:cs="Times New Roman"/>
          <w:sz w:val="24"/>
          <w:szCs w:val="24"/>
          <w:lang w:val="en-US"/>
        </w:rPr>
        <w:t>Fourth, the ‘emanc</w:t>
      </w:r>
      <w:r w:rsidR="00784EA0" w:rsidRPr="00EE6C26">
        <w:rPr>
          <w:rFonts w:ascii="Times New Roman" w:hAnsi="Times New Roman" w:cs="Times New Roman"/>
          <w:sz w:val="24"/>
          <w:szCs w:val="24"/>
          <w:lang w:val="en-US"/>
        </w:rPr>
        <w:t>i</w:t>
      </w:r>
      <w:r w:rsidRPr="00EE6C26">
        <w:rPr>
          <w:rFonts w:ascii="Times New Roman" w:hAnsi="Times New Roman" w:cs="Times New Roman"/>
          <w:sz w:val="24"/>
          <w:szCs w:val="24"/>
          <w:lang w:val="en-US"/>
        </w:rPr>
        <w:t xml:space="preserve">pation from experience and reality’, characteristic of all ideological thinking, and the consequent complete retreat into a realm of mutually deducing and justifying ideas, is realized in anti-democratic propaganda in Bulgaria in a specific way. Here, of course, the totalitarian split of the world </w:t>
      </w:r>
      <w:r w:rsidR="00F14D65" w:rsidRPr="00EE6C26">
        <w:rPr>
          <w:rFonts w:ascii="Times New Roman" w:hAnsi="Times New Roman" w:cs="Times New Roman"/>
          <w:sz w:val="24"/>
          <w:szCs w:val="24"/>
          <w:lang w:val="en-US"/>
        </w:rPr>
        <w:t>between a ‘real’ and a ‘fictitious’</w:t>
      </w:r>
      <w:r w:rsidR="00784EA0" w:rsidRPr="00EE6C26">
        <w:rPr>
          <w:rFonts w:ascii="Times New Roman" w:hAnsi="Times New Roman" w:cs="Times New Roman"/>
          <w:sz w:val="24"/>
          <w:szCs w:val="24"/>
          <w:lang w:val="en-US"/>
        </w:rPr>
        <w:t xml:space="preserve"> </w:t>
      </w:r>
      <w:r w:rsidR="00F14D65" w:rsidRPr="00EE6C26">
        <w:rPr>
          <w:rFonts w:ascii="Times New Roman" w:hAnsi="Times New Roman" w:cs="Times New Roman"/>
          <w:sz w:val="24"/>
          <w:szCs w:val="24"/>
          <w:lang w:val="en-US"/>
        </w:rPr>
        <w:t xml:space="preserve">one, and hence the strict consistency of fiction </w:t>
      </w:r>
      <w:r w:rsidR="00784EA0" w:rsidRPr="00EE6C26">
        <w:rPr>
          <w:rFonts w:ascii="Times New Roman" w:hAnsi="Times New Roman" w:cs="Times New Roman"/>
          <w:sz w:val="24"/>
          <w:szCs w:val="24"/>
          <w:lang w:val="en-US"/>
        </w:rPr>
        <w:t xml:space="preserve">in contrast to </w:t>
      </w:r>
      <w:r w:rsidR="00F14D65" w:rsidRPr="00EE6C26">
        <w:rPr>
          <w:rFonts w:ascii="Times New Roman" w:hAnsi="Times New Roman" w:cs="Times New Roman"/>
          <w:sz w:val="24"/>
          <w:szCs w:val="24"/>
          <w:lang w:val="en-US"/>
        </w:rPr>
        <w:t xml:space="preserve">the complete disorganization of reality, is presupposed, but in a peculiar way: contemporary anti-democratic propaganda in Bulgaria does not offer some new ‘doctrine’ that pretends to have strict and provable consistency, nor does it directly build an apparatus of totalitarian power through which to introduce ‘total order’ into reality. What, then, is the fiction of consistency that it promotes? We have already </w:t>
      </w:r>
      <w:r w:rsidR="00F14D65" w:rsidRPr="00EE6C26">
        <w:rPr>
          <w:rFonts w:ascii="Times New Roman" w:hAnsi="Times New Roman" w:cs="Times New Roman"/>
          <w:sz w:val="24"/>
          <w:szCs w:val="24"/>
          <w:lang w:val="en-US"/>
        </w:rPr>
        <w:lastRenderedPageBreak/>
        <w:t xml:space="preserve">described it in part: it offers the conspiracy figure as a basic and most simple explanatory scheme </w:t>
      </w:r>
      <w:r w:rsidR="00D05712" w:rsidRPr="00EE6C26">
        <w:rPr>
          <w:rFonts w:ascii="Times New Roman" w:hAnsi="Times New Roman" w:cs="Times New Roman"/>
          <w:sz w:val="24"/>
          <w:szCs w:val="24"/>
          <w:lang w:val="en-US"/>
        </w:rPr>
        <w:t xml:space="preserve">for the world – everything can be explained by a conspiracy, such explanations are easy, simple, elementary; they do not require detailed knowledge and complex analysis; anyone can ‘think’ in terms of conspiracies, and conspiratorial explanations are contagious. Through such explanations, however, another important substitution is carried out, a substitution associated </w:t>
      </w:r>
      <w:r w:rsidR="00784EA0" w:rsidRPr="00EE6C26">
        <w:rPr>
          <w:rFonts w:ascii="Times New Roman" w:hAnsi="Times New Roman" w:cs="Times New Roman"/>
          <w:sz w:val="24"/>
          <w:szCs w:val="24"/>
          <w:lang w:val="en-US"/>
        </w:rPr>
        <w:t xml:space="preserve">with </w:t>
      </w:r>
      <w:r w:rsidR="00D05712" w:rsidRPr="00EE6C26">
        <w:rPr>
          <w:rFonts w:ascii="Times New Roman" w:hAnsi="Times New Roman" w:cs="Times New Roman"/>
          <w:sz w:val="24"/>
          <w:szCs w:val="24"/>
          <w:lang w:val="en-US"/>
        </w:rPr>
        <w:t xml:space="preserve">a primitive intuition of contemporary people: namely, that </w:t>
      </w:r>
      <w:r w:rsidR="00820AE3" w:rsidRPr="00EE6C26">
        <w:rPr>
          <w:rFonts w:ascii="Times New Roman" w:hAnsi="Times New Roman" w:cs="Times New Roman"/>
          <w:i/>
          <w:sz w:val="24"/>
          <w:szCs w:val="24"/>
          <w:lang w:val="en-US"/>
        </w:rPr>
        <w:t>everyone ultimately acts according to his or her own interest</w:t>
      </w:r>
      <w:r w:rsidR="00820AE3" w:rsidRPr="00EE6C26">
        <w:rPr>
          <w:rFonts w:ascii="Times New Roman" w:hAnsi="Times New Roman" w:cs="Times New Roman"/>
          <w:sz w:val="24"/>
          <w:szCs w:val="24"/>
          <w:lang w:val="en-US"/>
        </w:rPr>
        <w:t xml:space="preserve">. This is the main ‘proposition’ of the new propaganda, which lends consistency to its messages however contradictory and chaotic they may be. And if there is indeed any ideology in it, then this ideology is the cynical ideology of ‘interest’. In fact, anti-democratic propaganda in Bulgaria is legitimating anew the concept of ‘unilateral interest’ (be it individual, group, party, popular or </w:t>
      </w:r>
      <w:r w:rsidR="000F42F0" w:rsidRPr="00EE6C26">
        <w:rPr>
          <w:rFonts w:ascii="Times New Roman" w:hAnsi="Times New Roman" w:cs="Times New Roman"/>
          <w:sz w:val="24"/>
          <w:szCs w:val="24"/>
          <w:lang w:val="en-US"/>
        </w:rPr>
        <w:t>state</w:t>
      </w:r>
      <w:r w:rsidR="00820AE3" w:rsidRPr="00EE6C26">
        <w:rPr>
          <w:rFonts w:ascii="Times New Roman" w:hAnsi="Times New Roman" w:cs="Times New Roman"/>
          <w:sz w:val="24"/>
          <w:szCs w:val="24"/>
          <w:lang w:val="en-US"/>
        </w:rPr>
        <w:t xml:space="preserve"> interest) as the basic and invariable one and, through this concept, it is de-legitimating all general moral and legal norms of liberal democracy. Actually, the conspiracy figure serves exactly for achieving this goal: anyone who insists on basic principles beyond unilateral interst – on respect for and protection of human rights, on the separation of power</w:t>
      </w:r>
      <w:r w:rsidR="00784EA0" w:rsidRPr="00EE6C26">
        <w:rPr>
          <w:rFonts w:ascii="Times New Roman" w:hAnsi="Times New Roman" w:cs="Times New Roman"/>
          <w:sz w:val="24"/>
          <w:szCs w:val="24"/>
          <w:lang w:val="en-US"/>
        </w:rPr>
        <w:t>s</w:t>
      </w:r>
      <w:r w:rsidR="00820AE3" w:rsidRPr="00EE6C26">
        <w:rPr>
          <w:rFonts w:ascii="Times New Roman" w:hAnsi="Times New Roman" w:cs="Times New Roman"/>
          <w:sz w:val="24"/>
          <w:szCs w:val="24"/>
          <w:lang w:val="en-US"/>
        </w:rPr>
        <w:t xml:space="preserve">, on the territorial inviolability of states, etc. – is represented as a liar/deceiver </w:t>
      </w:r>
      <w:r w:rsidR="000E0D48" w:rsidRPr="00EE6C26">
        <w:rPr>
          <w:rFonts w:ascii="Times New Roman" w:hAnsi="Times New Roman" w:cs="Times New Roman"/>
          <w:sz w:val="24"/>
          <w:szCs w:val="24"/>
          <w:lang w:val="en-US"/>
        </w:rPr>
        <w:t xml:space="preserve">who is covertly, surreptitiously and dishonestly promoting his or her own homogeneous interest; according to the conspiratorial logic, the liberal-democratic principles, norms and rules are nothing but a smokescreen for promoting </w:t>
      </w:r>
      <w:r w:rsidR="00784EA0" w:rsidRPr="00EE6C26">
        <w:rPr>
          <w:rFonts w:ascii="Times New Roman" w:hAnsi="Times New Roman" w:cs="Times New Roman"/>
          <w:sz w:val="24"/>
          <w:szCs w:val="24"/>
          <w:lang w:val="en-US"/>
        </w:rPr>
        <w:t xml:space="preserve">covert </w:t>
      </w:r>
      <w:r w:rsidR="000E0D48" w:rsidRPr="00EE6C26">
        <w:rPr>
          <w:rFonts w:ascii="Times New Roman" w:hAnsi="Times New Roman" w:cs="Times New Roman"/>
          <w:sz w:val="24"/>
          <w:szCs w:val="24"/>
          <w:lang w:val="en-US"/>
        </w:rPr>
        <w:t>interests, through which the age-old interests of the weaker (of ‘the people’) are violated. Hence the ‘exposing’ of covert interests</w:t>
      </w:r>
      <w:r w:rsidR="00FC0855" w:rsidRPr="00EE6C26">
        <w:rPr>
          <w:rFonts w:ascii="Times New Roman" w:hAnsi="Times New Roman" w:cs="Times New Roman"/>
          <w:sz w:val="24"/>
          <w:szCs w:val="24"/>
          <w:lang w:val="en-US"/>
        </w:rPr>
        <w:t>, intensified by the tabloidization of contemporary Bulgarian media, becomes a main figure for discrediting political and economic opponents. Thus, the discursive focus falls on those invisible, subversive and retrograde forces that covertly synchronize and len</w:t>
      </w:r>
      <w:r w:rsidR="009432AC" w:rsidRPr="00EE6C26">
        <w:rPr>
          <w:rFonts w:ascii="Times New Roman" w:hAnsi="Times New Roman" w:cs="Times New Roman"/>
          <w:sz w:val="24"/>
          <w:szCs w:val="24"/>
          <w:lang w:val="en-US"/>
        </w:rPr>
        <w:t>d</w:t>
      </w:r>
      <w:r w:rsidR="00FC0855" w:rsidRPr="00EE6C26">
        <w:rPr>
          <w:rFonts w:ascii="Times New Roman" w:hAnsi="Times New Roman" w:cs="Times New Roman"/>
          <w:sz w:val="24"/>
          <w:szCs w:val="24"/>
          <w:lang w:val="en-US"/>
        </w:rPr>
        <w:t xml:space="preserve"> meaning to the seemingly random and unconnected factual, evental and processual occurrences. Consequently, these occurrences are transformed, through the simple conspiratorial grammar, into a ‘short story’ which clearly points out the antagonist and the protagonist, and thereby </w:t>
      </w:r>
      <w:r w:rsidR="009432AC" w:rsidRPr="00EE6C26">
        <w:rPr>
          <w:rFonts w:ascii="Times New Roman" w:hAnsi="Times New Roman" w:cs="Times New Roman"/>
          <w:sz w:val="24"/>
          <w:szCs w:val="24"/>
          <w:lang w:val="en-US"/>
        </w:rPr>
        <w:t xml:space="preserve">seems </w:t>
      </w:r>
      <w:r w:rsidR="00FC0855" w:rsidRPr="00EE6C26">
        <w:rPr>
          <w:rFonts w:ascii="Times New Roman" w:hAnsi="Times New Roman" w:cs="Times New Roman"/>
          <w:sz w:val="24"/>
          <w:szCs w:val="24"/>
          <w:lang w:val="en-US"/>
        </w:rPr>
        <w:t xml:space="preserve">completely logical, no matter that the different short stories produced by this grammar are mutually contradictory. </w:t>
      </w:r>
      <w:r w:rsidR="003D639D" w:rsidRPr="00EE6C26">
        <w:rPr>
          <w:rFonts w:ascii="Times New Roman" w:hAnsi="Times New Roman" w:cs="Times New Roman"/>
          <w:sz w:val="24"/>
          <w:szCs w:val="24"/>
          <w:lang w:val="en-US"/>
        </w:rPr>
        <w:t>In addition, this simple conspiratorial grammar acquires a peculiar ‘logic</w:t>
      </w:r>
      <w:r w:rsidR="009432AC" w:rsidRPr="00EE6C26">
        <w:rPr>
          <w:rFonts w:ascii="Times New Roman" w:hAnsi="Times New Roman" w:cs="Times New Roman"/>
          <w:sz w:val="24"/>
          <w:szCs w:val="24"/>
          <w:lang w:val="en-US"/>
        </w:rPr>
        <w:t>al</w:t>
      </w:r>
      <w:r w:rsidR="003D639D" w:rsidRPr="00EE6C26">
        <w:rPr>
          <w:rFonts w:ascii="Times New Roman" w:hAnsi="Times New Roman" w:cs="Times New Roman"/>
          <w:sz w:val="24"/>
          <w:szCs w:val="24"/>
          <w:lang w:val="en-US"/>
        </w:rPr>
        <w:t xml:space="preserve"> character’ when it is transposed to the geopolitical level – then the short story of the present day, but also of history, begins to look very easily like an endless chain of geopolitical </w:t>
      </w:r>
      <w:r w:rsidR="00887C83" w:rsidRPr="00EE6C26">
        <w:rPr>
          <w:rFonts w:ascii="Times New Roman" w:hAnsi="Times New Roman" w:cs="Times New Roman"/>
          <w:sz w:val="24"/>
          <w:szCs w:val="24"/>
          <w:lang w:val="en-US"/>
        </w:rPr>
        <w:t>p</w:t>
      </w:r>
      <w:r w:rsidR="003D639D" w:rsidRPr="00EE6C26">
        <w:rPr>
          <w:rFonts w:ascii="Times New Roman" w:hAnsi="Times New Roman" w:cs="Times New Roman"/>
          <w:sz w:val="24"/>
          <w:szCs w:val="24"/>
          <w:lang w:val="en-US"/>
        </w:rPr>
        <w:t xml:space="preserve">redeterminations with </w:t>
      </w:r>
      <w:r w:rsidR="00887C83" w:rsidRPr="00EE6C26">
        <w:rPr>
          <w:rFonts w:ascii="Times New Roman" w:hAnsi="Times New Roman" w:cs="Times New Roman"/>
          <w:sz w:val="24"/>
          <w:szCs w:val="24"/>
          <w:lang w:val="en-US"/>
        </w:rPr>
        <w:t>a very frightening, dramatic, or catastrophic end for Bulgaria: the total anachronicity</w:t>
      </w:r>
      <w:r w:rsidR="0041442B" w:rsidRPr="00EE6C26">
        <w:rPr>
          <w:rFonts w:ascii="Times New Roman" w:hAnsi="Times New Roman" w:cs="Times New Roman"/>
          <w:sz w:val="24"/>
          <w:szCs w:val="24"/>
          <w:lang w:val="bg-BG"/>
        </w:rPr>
        <w:t xml:space="preserve"> </w:t>
      </w:r>
      <w:r w:rsidR="00887C83" w:rsidRPr="00EE6C26">
        <w:rPr>
          <w:rFonts w:ascii="Times New Roman" w:hAnsi="Times New Roman" w:cs="Times New Roman"/>
          <w:sz w:val="24"/>
          <w:szCs w:val="24"/>
          <w:lang w:val="en-US"/>
        </w:rPr>
        <w:t xml:space="preserve">of the world order; the American global domination; NATO’s ‘insane’ policies; the total crisis of the European Union; the </w:t>
      </w:r>
      <w:r w:rsidR="00832E30" w:rsidRPr="00EE6C26">
        <w:rPr>
          <w:rFonts w:ascii="Times New Roman" w:hAnsi="Times New Roman" w:cs="Times New Roman"/>
          <w:sz w:val="24"/>
          <w:szCs w:val="24"/>
          <w:lang w:val="en-US"/>
        </w:rPr>
        <w:t xml:space="preserve">injustice of the sanctions against Russia; the hostile relations between Russia and Ukraine; the direct threats to Bulgaria’s national </w:t>
      </w:r>
      <w:r w:rsidR="00832E30" w:rsidRPr="00EE6C26">
        <w:rPr>
          <w:rFonts w:ascii="Times New Roman" w:hAnsi="Times New Roman" w:cs="Times New Roman"/>
          <w:sz w:val="24"/>
          <w:szCs w:val="24"/>
          <w:lang w:val="en-US"/>
        </w:rPr>
        <w:lastRenderedPageBreak/>
        <w:t xml:space="preserve">security; the real danger of a Third World War. </w:t>
      </w:r>
      <w:r w:rsidR="00D601B4" w:rsidRPr="00EE6C26">
        <w:rPr>
          <w:rFonts w:ascii="Times New Roman" w:hAnsi="Times New Roman" w:cs="Times New Roman"/>
          <w:sz w:val="24"/>
          <w:szCs w:val="24"/>
          <w:lang w:val="en-US"/>
        </w:rPr>
        <w:t xml:space="preserve">What we see here is a technology that functions by borrowing </w:t>
      </w:r>
      <w:r w:rsidR="002525EF" w:rsidRPr="00EE6C26">
        <w:rPr>
          <w:rFonts w:ascii="Times New Roman" w:hAnsi="Times New Roman" w:cs="Times New Roman"/>
          <w:sz w:val="24"/>
          <w:szCs w:val="24"/>
          <w:lang w:val="en-US"/>
        </w:rPr>
        <w:t>k</w:t>
      </w:r>
      <w:r w:rsidR="00D601B4" w:rsidRPr="00EE6C26">
        <w:rPr>
          <w:rFonts w:ascii="Times New Roman" w:hAnsi="Times New Roman" w:cs="Times New Roman"/>
          <w:sz w:val="24"/>
          <w:szCs w:val="24"/>
          <w:lang w:val="en-US"/>
        </w:rPr>
        <w:t xml:space="preserve">ey elements from reality which are abstracted from the realm of actual facts and transferred to the fictitious world where they are maximally generalized and conclusively detached from </w:t>
      </w:r>
      <w:r w:rsidR="009432AC" w:rsidRPr="00EE6C26">
        <w:rPr>
          <w:rFonts w:ascii="Times New Roman" w:hAnsi="Times New Roman" w:cs="Times New Roman"/>
          <w:sz w:val="24"/>
          <w:szCs w:val="24"/>
          <w:lang w:val="en-US"/>
        </w:rPr>
        <w:t xml:space="preserve">all </w:t>
      </w:r>
      <w:r w:rsidR="00D601B4" w:rsidRPr="00EE6C26">
        <w:rPr>
          <w:rFonts w:ascii="Times New Roman" w:hAnsi="Times New Roman" w:cs="Times New Roman"/>
          <w:sz w:val="24"/>
          <w:szCs w:val="24"/>
          <w:lang w:val="en-US"/>
        </w:rPr>
        <w:t xml:space="preserve">experience. The simple, but seemingly consistent and logical figure of conspiracy enables anti-democratic propaganda to discursively present itself as social critique of the </w:t>
      </w:r>
      <w:r w:rsidR="00001D27" w:rsidRPr="00EE6C26">
        <w:rPr>
          <w:rFonts w:ascii="Times New Roman" w:hAnsi="Times New Roman" w:cs="Times New Roman"/>
          <w:sz w:val="24"/>
          <w:szCs w:val="24"/>
          <w:lang w:val="en-US"/>
        </w:rPr>
        <w:t>(</w:t>
      </w:r>
      <w:r w:rsidR="00D601B4" w:rsidRPr="00EE6C26">
        <w:rPr>
          <w:rFonts w:ascii="Times New Roman" w:hAnsi="Times New Roman" w:cs="Times New Roman"/>
          <w:sz w:val="24"/>
          <w:szCs w:val="24"/>
          <w:lang w:val="en-US"/>
        </w:rPr>
        <w:t>neo</w:t>
      </w:r>
      <w:proofErr w:type="gramStart"/>
      <w:r w:rsidR="00001D27" w:rsidRPr="00EE6C26">
        <w:rPr>
          <w:rFonts w:ascii="Times New Roman" w:hAnsi="Times New Roman" w:cs="Times New Roman"/>
          <w:sz w:val="24"/>
          <w:szCs w:val="24"/>
          <w:lang w:val="en-US"/>
        </w:rPr>
        <w:t>)</w:t>
      </w:r>
      <w:r w:rsidR="00D601B4" w:rsidRPr="00EE6C26">
        <w:rPr>
          <w:rFonts w:ascii="Times New Roman" w:hAnsi="Times New Roman" w:cs="Times New Roman"/>
          <w:sz w:val="24"/>
          <w:szCs w:val="24"/>
          <w:lang w:val="en-US"/>
        </w:rPr>
        <w:t>liberal</w:t>
      </w:r>
      <w:proofErr w:type="gramEnd"/>
      <w:r w:rsidR="00D601B4" w:rsidRPr="00EE6C26">
        <w:rPr>
          <w:rFonts w:ascii="Times New Roman" w:hAnsi="Times New Roman" w:cs="Times New Roman"/>
          <w:sz w:val="24"/>
          <w:szCs w:val="24"/>
          <w:lang w:val="en-US"/>
        </w:rPr>
        <w:t xml:space="preserve"> philosophy, values and governance. It pretends that its own ‘metaphysical’ postulates </w:t>
      </w:r>
      <w:r w:rsidR="0026123E" w:rsidRPr="00EE6C26">
        <w:rPr>
          <w:rFonts w:ascii="Times New Roman" w:hAnsi="Times New Roman" w:cs="Times New Roman"/>
          <w:sz w:val="24"/>
          <w:szCs w:val="24"/>
          <w:lang w:val="en-US"/>
        </w:rPr>
        <w:t xml:space="preserve">will be the </w:t>
      </w:r>
      <w:r w:rsidR="00001D27" w:rsidRPr="00EE6C26">
        <w:rPr>
          <w:rFonts w:ascii="Times New Roman" w:hAnsi="Times New Roman" w:cs="Times New Roman"/>
          <w:sz w:val="24"/>
          <w:szCs w:val="24"/>
          <w:lang w:val="en-US"/>
        </w:rPr>
        <w:t>fundamental</w:t>
      </w:r>
      <w:r w:rsidR="0026123E" w:rsidRPr="00EE6C26">
        <w:rPr>
          <w:rFonts w:ascii="Times New Roman" w:hAnsi="Times New Roman" w:cs="Times New Roman"/>
          <w:sz w:val="24"/>
          <w:szCs w:val="24"/>
          <w:lang w:val="en-US"/>
        </w:rPr>
        <w:t xml:space="preserve"> conditions of possibility for designing and conducting an effective leftist policy.</w:t>
      </w:r>
    </w:p>
    <w:p w:rsidR="00675C43" w:rsidRPr="00EE6C26" w:rsidRDefault="0026123E" w:rsidP="00675C43">
      <w:pPr>
        <w:pStyle w:val="ListParagraph"/>
        <w:spacing w:after="0" w:line="360" w:lineRule="auto"/>
        <w:ind w:left="0" w:firstLine="720"/>
        <w:jc w:val="both"/>
        <w:rPr>
          <w:rFonts w:ascii="Times New Roman" w:hAnsi="Times New Roman" w:cs="Times New Roman"/>
          <w:sz w:val="24"/>
          <w:szCs w:val="24"/>
          <w:lang w:val="en-US"/>
        </w:rPr>
      </w:pPr>
      <w:r w:rsidRPr="00EE6C26">
        <w:rPr>
          <w:rFonts w:ascii="Times New Roman" w:hAnsi="Times New Roman" w:cs="Times New Roman"/>
          <w:sz w:val="24"/>
          <w:szCs w:val="24"/>
          <w:lang w:val="en-US"/>
        </w:rPr>
        <w:t xml:space="preserve">Fifth, anti-democratic propaganda in Bulgaria does not </w:t>
      </w:r>
      <w:r w:rsidR="00095032" w:rsidRPr="00EE6C26">
        <w:rPr>
          <w:rFonts w:ascii="Times New Roman" w:hAnsi="Times New Roman" w:cs="Times New Roman"/>
          <w:sz w:val="24"/>
          <w:szCs w:val="24"/>
          <w:lang w:val="en-US"/>
        </w:rPr>
        <w:t>inform the public, report news and cover significant events; it cannot be ‘objective’</w:t>
      </w:r>
      <w:r w:rsidR="009432AC" w:rsidRPr="00EE6C26">
        <w:rPr>
          <w:rFonts w:ascii="Times New Roman" w:hAnsi="Times New Roman" w:cs="Times New Roman"/>
          <w:sz w:val="24"/>
          <w:szCs w:val="24"/>
          <w:lang w:val="en-US"/>
        </w:rPr>
        <w:t xml:space="preserve"> </w:t>
      </w:r>
      <w:r w:rsidR="00095032" w:rsidRPr="00EE6C26">
        <w:rPr>
          <w:rFonts w:ascii="Times New Roman" w:hAnsi="Times New Roman" w:cs="Times New Roman"/>
          <w:sz w:val="24"/>
          <w:szCs w:val="24"/>
          <w:lang w:val="en-US"/>
        </w:rPr>
        <w:t xml:space="preserve">in the sense of thorough presentation of mutually exclusive views on a particular issue. On the contrary: its instruments are ideological messages in the form of pre-reflexive ‘suggestions’ aimed at influencing the mass consciousness – not by persuading the undecided public </w:t>
      </w:r>
      <w:r w:rsidR="000A2896" w:rsidRPr="00EE6C26">
        <w:rPr>
          <w:rFonts w:ascii="Times New Roman" w:hAnsi="Times New Roman" w:cs="Times New Roman"/>
          <w:sz w:val="24"/>
          <w:szCs w:val="24"/>
          <w:lang w:val="en-US"/>
        </w:rPr>
        <w:t xml:space="preserve">opinion, </w:t>
      </w:r>
      <w:r w:rsidR="00095032" w:rsidRPr="00EE6C26">
        <w:rPr>
          <w:rFonts w:ascii="Times New Roman" w:hAnsi="Times New Roman" w:cs="Times New Roman"/>
          <w:sz w:val="24"/>
          <w:szCs w:val="24"/>
          <w:lang w:val="en-US"/>
        </w:rPr>
        <w:t xml:space="preserve">but by confirming and reconfirming already constructed </w:t>
      </w:r>
      <w:r w:rsidR="000A2896" w:rsidRPr="00EE6C26">
        <w:rPr>
          <w:rFonts w:ascii="Times New Roman" w:hAnsi="Times New Roman" w:cs="Times New Roman"/>
          <w:sz w:val="24"/>
          <w:szCs w:val="24"/>
          <w:lang w:val="en-US"/>
        </w:rPr>
        <w:t>sketchinesses</w:t>
      </w:r>
      <w:r w:rsidR="00095032" w:rsidRPr="00EE6C26">
        <w:rPr>
          <w:rFonts w:ascii="Times New Roman" w:hAnsi="Times New Roman" w:cs="Times New Roman"/>
          <w:sz w:val="24"/>
          <w:szCs w:val="24"/>
          <w:lang w:val="en-US"/>
        </w:rPr>
        <w:t xml:space="preserve"> of ‘self-evident’ ideas. These, how</w:t>
      </w:r>
      <w:r w:rsidR="00B92314" w:rsidRPr="00EE6C26">
        <w:rPr>
          <w:rFonts w:ascii="Times New Roman" w:hAnsi="Times New Roman" w:cs="Times New Roman"/>
          <w:sz w:val="24"/>
          <w:szCs w:val="24"/>
          <w:lang w:val="en-US"/>
        </w:rPr>
        <w:t>e</w:t>
      </w:r>
      <w:r w:rsidR="00095032" w:rsidRPr="00EE6C26">
        <w:rPr>
          <w:rFonts w:ascii="Times New Roman" w:hAnsi="Times New Roman" w:cs="Times New Roman"/>
          <w:sz w:val="24"/>
          <w:szCs w:val="24"/>
          <w:lang w:val="en-US"/>
        </w:rPr>
        <w:t>ver, are not so much the indoctrination practices characteristic of totalitarian propaganda (</w:t>
      </w:r>
      <w:r w:rsidR="00B92314" w:rsidRPr="00EE6C26">
        <w:rPr>
          <w:rFonts w:ascii="Times New Roman" w:hAnsi="Times New Roman" w:cs="Times New Roman"/>
          <w:sz w:val="24"/>
          <w:szCs w:val="24"/>
          <w:lang w:val="en-US"/>
        </w:rPr>
        <w:t xml:space="preserve">frightening the population </w:t>
      </w:r>
      <w:r w:rsidR="00095032" w:rsidRPr="00EE6C26">
        <w:rPr>
          <w:rFonts w:ascii="Times New Roman" w:hAnsi="Times New Roman" w:cs="Times New Roman"/>
          <w:sz w:val="24"/>
          <w:szCs w:val="24"/>
          <w:lang w:val="en-US"/>
        </w:rPr>
        <w:t xml:space="preserve">by applying intense violence and constant </w:t>
      </w:r>
      <w:r w:rsidR="00B92314" w:rsidRPr="00EE6C26">
        <w:rPr>
          <w:rFonts w:ascii="Times New Roman" w:hAnsi="Times New Roman" w:cs="Times New Roman"/>
          <w:sz w:val="24"/>
          <w:szCs w:val="24"/>
          <w:lang w:val="en-US"/>
        </w:rPr>
        <w:t>realization of ideological clichés in reality)</w:t>
      </w:r>
      <w:r w:rsidR="00095032" w:rsidRPr="00EE6C26">
        <w:rPr>
          <w:rFonts w:ascii="Times New Roman" w:hAnsi="Times New Roman" w:cs="Times New Roman"/>
          <w:sz w:val="24"/>
          <w:szCs w:val="24"/>
          <w:lang w:val="en-US"/>
        </w:rPr>
        <w:t xml:space="preserve"> </w:t>
      </w:r>
      <w:r w:rsidR="00B92314" w:rsidRPr="00EE6C26">
        <w:rPr>
          <w:rFonts w:ascii="Times New Roman" w:hAnsi="Times New Roman" w:cs="Times New Roman"/>
          <w:sz w:val="24"/>
          <w:szCs w:val="24"/>
          <w:lang w:val="en-US"/>
        </w:rPr>
        <w:t xml:space="preserve">as massive, focused doctrinal </w:t>
      </w:r>
      <w:r w:rsidR="009F632E" w:rsidRPr="00EE6C26">
        <w:rPr>
          <w:rFonts w:ascii="Times New Roman" w:hAnsi="Times New Roman" w:cs="Times New Roman"/>
          <w:sz w:val="24"/>
          <w:szCs w:val="24"/>
          <w:lang w:val="en-US"/>
        </w:rPr>
        <w:t xml:space="preserve">inculcation, constant repetition and dogmatic instilling of ideological postulates. Anti-democratic propaganda in Bulgaria does not propagate some new, true and scientifically justified explanation of the world, nor does it construct some positive social project or offer some historically different </w:t>
      </w:r>
      <w:r w:rsidR="005E544D" w:rsidRPr="00EE6C26">
        <w:rPr>
          <w:rFonts w:ascii="Times New Roman" w:hAnsi="Times New Roman" w:cs="Times New Roman"/>
          <w:sz w:val="24"/>
          <w:szCs w:val="24"/>
          <w:lang w:val="en-US"/>
        </w:rPr>
        <w:t>doctrine</w:t>
      </w:r>
      <w:r w:rsidR="009F632E" w:rsidRPr="00EE6C26">
        <w:rPr>
          <w:rFonts w:ascii="Times New Roman" w:hAnsi="Times New Roman" w:cs="Times New Roman"/>
          <w:sz w:val="24"/>
          <w:szCs w:val="24"/>
          <w:lang w:val="en-US"/>
        </w:rPr>
        <w:t xml:space="preserve">; it manipulates, insofar as it suspects an ulterior motive or dishonest intent in every political act; it falsifies, for it always strives to inject a secret meaning into every real social event; in the final analysis, it is an ‘art of hypocritical lying’ because it is subversive with regard to the institutional foundations of the democratic order, trying to strip every value of worth, to invalidate every norm and to devalue </w:t>
      </w:r>
      <w:r w:rsidR="008660E9" w:rsidRPr="00EE6C26">
        <w:rPr>
          <w:rFonts w:ascii="Times New Roman" w:hAnsi="Times New Roman" w:cs="Times New Roman"/>
          <w:sz w:val="24"/>
          <w:szCs w:val="24"/>
          <w:lang w:val="en-US"/>
        </w:rPr>
        <w:t>every principle.</w:t>
      </w:r>
    </w:p>
    <w:p w:rsidR="008653BE" w:rsidRPr="00EE6C26" w:rsidRDefault="008660E9" w:rsidP="008653BE">
      <w:pPr>
        <w:pStyle w:val="ListParagraph"/>
        <w:spacing w:after="0" w:line="360" w:lineRule="auto"/>
        <w:ind w:left="0" w:firstLine="720"/>
        <w:jc w:val="both"/>
        <w:rPr>
          <w:rFonts w:ascii="Times New Roman" w:hAnsi="Times New Roman" w:cs="Times New Roman"/>
          <w:sz w:val="24"/>
          <w:szCs w:val="24"/>
          <w:lang w:val="en-US"/>
        </w:rPr>
      </w:pPr>
      <w:r w:rsidRPr="00EE6C26">
        <w:rPr>
          <w:rFonts w:ascii="Times New Roman" w:hAnsi="Times New Roman" w:cs="Times New Roman"/>
          <w:sz w:val="24"/>
          <w:szCs w:val="24"/>
          <w:lang w:val="en-US"/>
        </w:rPr>
        <w:t>Sixth, prediction has a peculiar place and plays a peculiar role in anti-democratic discourse</w:t>
      </w:r>
      <w:r w:rsidR="00500B06" w:rsidRPr="00EE6C26">
        <w:rPr>
          <w:rFonts w:ascii="Times New Roman" w:hAnsi="Times New Roman" w:cs="Times New Roman"/>
          <w:sz w:val="24"/>
          <w:szCs w:val="24"/>
          <w:lang w:val="en-US"/>
        </w:rPr>
        <w:t xml:space="preserve"> in Bulgaria</w:t>
      </w:r>
      <w:r w:rsidRPr="00EE6C26">
        <w:rPr>
          <w:rFonts w:ascii="Times New Roman" w:hAnsi="Times New Roman" w:cs="Times New Roman"/>
          <w:sz w:val="24"/>
          <w:szCs w:val="24"/>
          <w:lang w:val="en-US"/>
        </w:rPr>
        <w:t>. Unlike totalitarian propaganda, here we have not so much a complete attempt at scientific prediction mixed with clairvoyant</w:t>
      </w:r>
      <w:r w:rsidR="00500B06" w:rsidRPr="00EE6C26">
        <w:rPr>
          <w:rFonts w:ascii="Times New Roman" w:hAnsi="Times New Roman" w:cs="Times New Roman"/>
          <w:sz w:val="24"/>
          <w:szCs w:val="24"/>
          <w:lang w:val="en-US"/>
        </w:rPr>
        <w:t xml:space="preserve"> </w:t>
      </w:r>
      <w:r w:rsidRPr="00EE6C26">
        <w:rPr>
          <w:rFonts w:ascii="Times New Roman" w:hAnsi="Times New Roman" w:cs="Times New Roman"/>
          <w:sz w:val="24"/>
          <w:szCs w:val="24"/>
          <w:lang w:val="en-US"/>
        </w:rPr>
        <w:t xml:space="preserve">and esoteric knowledge; a total pretension to ‘ideological scientificality’ despite the constant appeal to and integration of professional expert opinions for the purpose of reinforcing its power as the construction of a catastrophic consciousness built and maintained through a series of fatalistic prophecies about coming natural disasters, social </w:t>
      </w:r>
      <w:r w:rsidR="00500B06" w:rsidRPr="00EE6C26">
        <w:rPr>
          <w:rFonts w:ascii="Times New Roman" w:hAnsi="Times New Roman" w:cs="Times New Roman"/>
          <w:sz w:val="24"/>
          <w:szCs w:val="24"/>
          <w:lang w:val="en-US"/>
        </w:rPr>
        <w:t>turbulents</w:t>
      </w:r>
      <w:r w:rsidRPr="00EE6C26">
        <w:rPr>
          <w:rFonts w:ascii="Times New Roman" w:hAnsi="Times New Roman" w:cs="Times New Roman"/>
          <w:sz w:val="24"/>
          <w:szCs w:val="24"/>
          <w:lang w:val="en-US"/>
        </w:rPr>
        <w:t xml:space="preserve"> and historic cataclysms. At the centre of such an apocalyptic ideology are discursive units like ‘crisis’, </w:t>
      </w:r>
      <w:r w:rsidR="00D7031D" w:rsidRPr="00EE6C26">
        <w:rPr>
          <w:rFonts w:ascii="Times New Roman" w:hAnsi="Times New Roman" w:cs="Times New Roman"/>
          <w:sz w:val="24"/>
          <w:szCs w:val="24"/>
          <w:lang w:val="en-US"/>
        </w:rPr>
        <w:t xml:space="preserve">‘danger’, ‘threat’, ‘collapse’, ‘destruction’ and ‘humiliation’, and on its horizon there always appear ‘conflict’, ‘war’ and </w:t>
      </w:r>
      <w:r w:rsidR="00D7031D" w:rsidRPr="00EE6C26">
        <w:rPr>
          <w:rFonts w:ascii="Times New Roman" w:hAnsi="Times New Roman" w:cs="Times New Roman"/>
          <w:sz w:val="24"/>
          <w:szCs w:val="24"/>
          <w:lang w:val="en-US"/>
        </w:rPr>
        <w:lastRenderedPageBreak/>
        <w:t>‘catastrophe’. Here ‘the end of history’ may come as early as tomorrow or the day after, while ‘the death of humanity’ sooner or later</w:t>
      </w:r>
      <w:r w:rsidR="00A8786F" w:rsidRPr="00EE6C26">
        <w:rPr>
          <w:rFonts w:ascii="Times New Roman" w:hAnsi="Times New Roman" w:cs="Times New Roman"/>
          <w:sz w:val="24"/>
          <w:szCs w:val="24"/>
          <w:lang w:val="en-US"/>
        </w:rPr>
        <w:t xml:space="preserve"> –</w:t>
      </w:r>
      <w:r w:rsidR="00D7031D" w:rsidRPr="00EE6C26">
        <w:rPr>
          <w:rFonts w:ascii="Times New Roman" w:hAnsi="Times New Roman" w:cs="Times New Roman"/>
          <w:sz w:val="24"/>
          <w:szCs w:val="24"/>
          <w:lang w:val="en-US"/>
        </w:rPr>
        <w:t xml:space="preserve"> sooner </w:t>
      </w:r>
      <w:r w:rsidR="00A8786F" w:rsidRPr="00EE6C26">
        <w:rPr>
          <w:rFonts w:ascii="Times New Roman" w:hAnsi="Times New Roman" w:cs="Times New Roman"/>
          <w:sz w:val="24"/>
          <w:szCs w:val="24"/>
          <w:lang w:val="en-US"/>
        </w:rPr>
        <w:t xml:space="preserve">rather </w:t>
      </w:r>
      <w:r w:rsidR="00D7031D" w:rsidRPr="00EE6C26">
        <w:rPr>
          <w:rFonts w:ascii="Times New Roman" w:hAnsi="Times New Roman" w:cs="Times New Roman"/>
          <w:sz w:val="24"/>
          <w:szCs w:val="24"/>
          <w:lang w:val="en-US"/>
        </w:rPr>
        <w:t>than later</w:t>
      </w:r>
      <w:r w:rsidR="00A8786F" w:rsidRPr="00EE6C26">
        <w:rPr>
          <w:rFonts w:ascii="Times New Roman" w:hAnsi="Times New Roman" w:cs="Times New Roman"/>
          <w:sz w:val="24"/>
          <w:szCs w:val="24"/>
          <w:lang w:val="en-US"/>
        </w:rPr>
        <w:t xml:space="preserve"> –</w:t>
      </w:r>
      <w:r w:rsidR="00D7031D" w:rsidRPr="00EE6C26">
        <w:rPr>
          <w:rFonts w:ascii="Times New Roman" w:hAnsi="Times New Roman" w:cs="Times New Roman"/>
          <w:sz w:val="24"/>
          <w:szCs w:val="24"/>
          <w:lang w:val="en-US"/>
        </w:rPr>
        <w:t xml:space="preserve"> is inevitable. There can never be any discussion as to whether such prophecies are true or false; they cannot be theoretically justified and logically proven, let alone factually, that is, empirically, verified. In other words, the method of infallible prediction as a central propaganda device used by totalitarian propaganda to achieve its ultimate </w:t>
      </w:r>
      <w:r w:rsidR="00CA33CF" w:rsidRPr="00EE6C26">
        <w:rPr>
          <w:rFonts w:ascii="Times New Roman" w:hAnsi="Times New Roman" w:cs="Times New Roman"/>
          <w:sz w:val="24"/>
          <w:szCs w:val="24"/>
          <w:lang w:val="en-US"/>
        </w:rPr>
        <w:t xml:space="preserve">goal – conquest and domination of the whole world, in which all prophecies will be made true – has acquired a new social meaning in anti-democratic propaganda. The ‘future of the world’ only at first sight seems to be full of multiple uncertainties, it is actually </w:t>
      </w:r>
      <w:r w:rsidR="00A8786F" w:rsidRPr="00EE6C26">
        <w:rPr>
          <w:rFonts w:ascii="Times New Roman" w:hAnsi="Times New Roman" w:cs="Times New Roman"/>
          <w:sz w:val="24"/>
          <w:szCs w:val="24"/>
          <w:lang w:val="en-US"/>
        </w:rPr>
        <w:t xml:space="preserve">predetermined </w:t>
      </w:r>
      <w:r w:rsidR="00CA33CF" w:rsidRPr="00EE6C26">
        <w:rPr>
          <w:rFonts w:ascii="Times New Roman" w:hAnsi="Times New Roman" w:cs="Times New Roman"/>
          <w:sz w:val="24"/>
          <w:szCs w:val="24"/>
          <w:lang w:val="en-US"/>
        </w:rPr>
        <w:t xml:space="preserve">in two directions; but it is </w:t>
      </w:r>
      <w:r w:rsidR="00A8786F" w:rsidRPr="00EE6C26">
        <w:rPr>
          <w:rFonts w:ascii="Times New Roman" w:hAnsi="Times New Roman" w:cs="Times New Roman"/>
          <w:sz w:val="24"/>
          <w:szCs w:val="24"/>
          <w:lang w:val="en-US"/>
        </w:rPr>
        <w:t xml:space="preserve">predetermined </w:t>
      </w:r>
      <w:r w:rsidR="00CA33CF" w:rsidRPr="00EE6C26">
        <w:rPr>
          <w:rFonts w:ascii="Times New Roman" w:hAnsi="Times New Roman" w:cs="Times New Roman"/>
          <w:sz w:val="24"/>
          <w:szCs w:val="24"/>
          <w:lang w:val="en-US"/>
        </w:rPr>
        <w:t>not because prophecy and reality are supposed to coincide in it, but because the ‘ideological scinetificality’ has already announced it</w:t>
      </w:r>
      <w:r w:rsidR="00A8786F" w:rsidRPr="00EE6C26">
        <w:rPr>
          <w:rFonts w:ascii="Times New Roman" w:hAnsi="Times New Roman" w:cs="Times New Roman"/>
          <w:sz w:val="24"/>
          <w:szCs w:val="24"/>
          <w:lang w:val="en-US"/>
        </w:rPr>
        <w:t>s</w:t>
      </w:r>
      <w:r w:rsidR="00CA33CF" w:rsidRPr="00EE6C26">
        <w:rPr>
          <w:rFonts w:ascii="Times New Roman" w:hAnsi="Times New Roman" w:cs="Times New Roman"/>
          <w:sz w:val="24"/>
          <w:szCs w:val="24"/>
          <w:lang w:val="en-US"/>
        </w:rPr>
        <w:t xml:space="preserve"> absolute infallibility: either the age-old forces of history will bring about </w:t>
      </w:r>
      <w:r w:rsidR="00113B9A" w:rsidRPr="00EE6C26">
        <w:rPr>
          <w:rFonts w:ascii="Times New Roman" w:hAnsi="Times New Roman" w:cs="Times New Roman"/>
          <w:sz w:val="24"/>
          <w:szCs w:val="24"/>
          <w:lang w:val="en-US"/>
        </w:rPr>
        <w:t>a radically new world order, or humanity will disappear forever from the face of the earth.</w:t>
      </w:r>
    </w:p>
    <w:p w:rsidR="007733FB" w:rsidRPr="00EE6C26" w:rsidRDefault="00113B9A" w:rsidP="007733FB">
      <w:pPr>
        <w:pStyle w:val="ListParagraph"/>
        <w:spacing w:after="0" w:line="360" w:lineRule="auto"/>
        <w:ind w:left="0" w:firstLine="720"/>
        <w:jc w:val="both"/>
        <w:rPr>
          <w:rFonts w:ascii="Times New Roman" w:hAnsi="Times New Roman" w:cs="Times New Roman"/>
          <w:sz w:val="24"/>
          <w:szCs w:val="24"/>
          <w:lang w:val="en-US"/>
        </w:rPr>
      </w:pPr>
      <w:r w:rsidRPr="00EE6C26">
        <w:rPr>
          <w:rFonts w:ascii="Times New Roman" w:hAnsi="Times New Roman" w:cs="Times New Roman"/>
          <w:sz w:val="24"/>
          <w:szCs w:val="24"/>
          <w:lang w:val="en-US"/>
        </w:rPr>
        <w:t xml:space="preserve">Seventh, the main technique used by </w:t>
      </w:r>
      <w:r w:rsidR="00A8786F" w:rsidRPr="00EE6C26">
        <w:rPr>
          <w:rFonts w:ascii="Times New Roman" w:hAnsi="Times New Roman" w:cs="Times New Roman"/>
          <w:sz w:val="24"/>
          <w:szCs w:val="24"/>
          <w:lang w:val="en-US"/>
        </w:rPr>
        <w:t xml:space="preserve">Bulgarian </w:t>
      </w:r>
      <w:r w:rsidRPr="00EE6C26">
        <w:rPr>
          <w:rFonts w:ascii="Times New Roman" w:hAnsi="Times New Roman" w:cs="Times New Roman"/>
          <w:sz w:val="24"/>
          <w:szCs w:val="24"/>
          <w:lang w:val="en-US"/>
        </w:rPr>
        <w:t>anti-democratic propaganda is the endless repetition of negative messages which must be introduced, instilled and rooted into mass consciousness. The goal: reaffirmation of the logical consistency of the ideological ‘conclusions’ over time as an endless process on which everyday people rely as a prime source of their own thinking. And whereas totalitarian propaganda ‘explains’ social facts as elementary manifestations of natural or historical laws, denies accidental coincidences, inventing some all-encompassing power – the source of ever</w:t>
      </w:r>
      <w:r w:rsidR="00A8786F" w:rsidRPr="00EE6C26">
        <w:rPr>
          <w:rFonts w:ascii="Times New Roman" w:hAnsi="Times New Roman" w:cs="Times New Roman"/>
          <w:sz w:val="24"/>
          <w:szCs w:val="24"/>
          <w:lang w:val="en-US"/>
        </w:rPr>
        <w:t>y</w:t>
      </w:r>
      <w:r w:rsidRPr="00EE6C26">
        <w:rPr>
          <w:rFonts w:ascii="Times New Roman" w:hAnsi="Times New Roman" w:cs="Times New Roman"/>
          <w:sz w:val="24"/>
          <w:szCs w:val="24"/>
          <w:lang w:val="en-US"/>
        </w:rPr>
        <w:t xml:space="preserve">thing that happens – and </w:t>
      </w:r>
      <w:r w:rsidR="008653BE" w:rsidRPr="00EE6C26">
        <w:rPr>
          <w:rFonts w:ascii="Times New Roman" w:hAnsi="Times New Roman" w:cs="Times New Roman"/>
          <w:sz w:val="24"/>
          <w:szCs w:val="24"/>
          <w:lang w:val="en-US"/>
        </w:rPr>
        <w:t>flourishes</w:t>
      </w:r>
      <w:r w:rsidRPr="00EE6C26">
        <w:rPr>
          <w:rFonts w:ascii="Times New Roman" w:hAnsi="Times New Roman" w:cs="Times New Roman"/>
          <w:sz w:val="24"/>
          <w:szCs w:val="24"/>
          <w:lang w:val="en-US"/>
        </w:rPr>
        <w:t xml:space="preserve"> on the basis of this escape from facticity into ideology, from reality into fiction, from the accidental into the consistent, </w:t>
      </w:r>
      <w:r w:rsidR="008653BE" w:rsidRPr="00EE6C26">
        <w:rPr>
          <w:rFonts w:ascii="Times New Roman" w:hAnsi="Times New Roman" w:cs="Times New Roman"/>
          <w:sz w:val="24"/>
          <w:szCs w:val="24"/>
          <w:lang w:val="en-US"/>
        </w:rPr>
        <w:t xml:space="preserve">then </w:t>
      </w:r>
      <w:r w:rsidRPr="00EE6C26">
        <w:rPr>
          <w:rFonts w:ascii="Times New Roman" w:hAnsi="Times New Roman" w:cs="Times New Roman"/>
          <w:sz w:val="24"/>
          <w:szCs w:val="24"/>
          <w:lang w:val="en-US"/>
        </w:rPr>
        <w:t>anti-democratic propaganda fabricates, without entering into insoluble contradictions with the facts of common sense, thorough</w:t>
      </w:r>
      <w:r w:rsidR="007F6F8D" w:rsidRPr="00EE6C26">
        <w:rPr>
          <w:rFonts w:ascii="Times New Roman" w:hAnsi="Times New Roman" w:cs="Times New Roman"/>
          <w:sz w:val="24"/>
          <w:szCs w:val="24"/>
          <w:lang w:val="en-US"/>
        </w:rPr>
        <w:t xml:space="preserve"> ‘proofs of veracity’ that systematically devalue and totally reject the principles of liberal democracy, and above all the separation and mutual control of powers, and the supremacy and protection of indiv</w:t>
      </w:r>
      <w:r w:rsidR="00A8786F" w:rsidRPr="00EE6C26">
        <w:rPr>
          <w:rFonts w:ascii="Times New Roman" w:hAnsi="Times New Roman" w:cs="Times New Roman"/>
          <w:sz w:val="24"/>
          <w:szCs w:val="24"/>
          <w:lang w:val="en-US"/>
        </w:rPr>
        <w:t xml:space="preserve">idual </w:t>
      </w:r>
      <w:r w:rsidR="007F6F8D" w:rsidRPr="00EE6C26">
        <w:rPr>
          <w:rFonts w:ascii="Times New Roman" w:hAnsi="Times New Roman" w:cs="Times New Roman"/>
          <w:sz w:val="24"/>
          <w:szCs w:val="24"/>
          <w:lang w:val="en-US"/>
        </w:rPr>
        <w:t xml:space="preserve">rights. And it is indeed anti-institutional and anti-civic not just because it does not offer any positive messages about a ‘different’ social life, but also because it nihilistically undermines the basic public trust in the public institutions, political elite and civil society, and cynically </w:t>
      </w:r>
      <w:r w:rsidR="008438DA" w:rsidRPr="00EE6C26">
        <w:rPr>
          <w:rFonts w:ascii="Times New Roman" w:hAnsi="Times New Roman" w:cs="Times New Roman"/>
          <w:sz w:val="24"/>
          <w:szCs w:val="24"/>
          <w:lang w:val="en-US"/>
        </w:rPr>
        <w:t>subverts</w:t>
      </w:r>
      <w:r w:rsidR="007F6F8D" w:rsidRPr="00EE6C26">
        <w:rPr>
          <w:rFonts w:ascii="Times New Roman" w:hAnsi="Times New Roman" w:cs="Times New Roman"/>
          <w:sz w:val="24"/>
          <w:szCs w:val="24"/>
          <w:lang w:val="en-US"/>
        </w:rPr>
        <w:t xml:space="preserve"> </w:t>
      </w:r>
      <w:r w:rsidR="00C95896" w:rsidRPr="00EE6C26">
        <w:rPr>
          <w:rFonts w:ascii="Times New Roman" w:hAnsi="Times New Roman" w:cs="Times New Roman"/>
          <w:sz w:val="24"/>
          <w:szCs w:val="24"/>
          <w:lang w:val="en-US"/>
        </w:rPr>
        <w:t xml:space="preserve">the value-normative foundations of democratic governance. But it is also Eurosceptic because it constantly produces and massively </w:t>
      </w:r>
      <w:r w:rsidR="008438DA" w:rsidRPr="00EE6C26">
        <w:rPr>
          <w:rFonts w:ascii="Times New Roman" w:hAnsi="Times New Roman" w:cs="Times New Roman"/>
          <w:sz w:val="24"/>
          <w:szCs w:val="24"/>
          <w:lang w:val="en-US"/>
        </w:rPr>
        <w:t>disseminates</w:t>
      </w:r>
      <w:r w:rsidR="00C95896" w:rsidRPr="00EE6C26">
        <w:rPr>
          <w:rFonts w:ascii="Times New Roman" w:hAnsi="Times New Roman" w:cs="Times New Roman"/>
          <w:sz w:val="24"/>
          <w:szCs w:val="24"/>
          <w:lang w:val="en-US"/>
        </w:rPr>
        <w:t xml:space="preserve"> ‘deadly’ expectations/attitudes towards the European Union (inefficiency of the model, crisis of the institutions, failure of neoliberal governance, inter-state conflicts, insecurity, disintegration, bureaucratization, risks, terrorism, extremism, nationalism, populism, revanchism, migration, refugees, authoritarianism, fundamentalism, unemployment and poverty), and</w:t>
      </w:r>
      <w:r w:rsidR="00A8786F" w:rsidRPr="00EE6C26">
        <w:rPr>
          <w:rFonts w:ascii="Times New Roman" w:hAnsi="Times New Roman" w:cs="Times New Roman"/>
          <w:sz w:val="24"/>
          <w:szCs w:val="24"/>
          <w:lang w:val="en-US"/>
        </w:rPr>
        <w:t>,</w:t>
      </w:r>
      <w:r w:rsidR="00C95896" w:rsidRPr="00EE6C26">
        <w:rPr>
          <w:rFonts w:ascii="Times New Roman" w:hAnsi="Times New Roman" w:cs="Times New Roman"/>
          <w:sz w:val="24"/>
          <w:szCs w:val="24"/>
          <w:lang w:val="en-US"/>
        </w:rPr>
        <w:t xml:space="preserve"> </w:t>
      </w:r>
      <w:r w:rsidR="00746C70" w:rsidRPr="00EE6C26">
        <w:rPr>
          <w:rFonts w:ascii="Times New Roman" w:hAnsi="Times New Roman" w:cs="Times New Roman"/>
          <w:sz w:val="24"/>
          <w:szCs w:val="24"/>
          <w:lang w:val="en-US"/>
        </w:rPr>
        <w:t>in this way</w:t>
      </w:r>
      <w:r w:rsidR="00A8786F" w:rsidRPr="00EE6C26">
        <w:rPr>
          <w:rFonts w:ascii="Times New Roman" w:hAnsi="Times New Roman" w:cs="Times New Roman"/>
          <w:sz w:val="24"/>
          <w:szCs w:val="24"/>
          <w:lang w:val="en-US"/>
        </w:rPr>
        <w:t>,</w:t>
      </w:r>
      <w:r w:rsidR="00746C70" w:rsidRPr="00EE6C26">
        <w:rPr>
          <w:rFonts w:ascii="Times New Roman" w:hAnsi="Times New Roman" w:cs="Times New Roman"/>
          <w:sz w:val="24"/>
          <w:szCs w:val="24"/>
          <w:lang w:val="en-US"/>
        </w:rPr>
        <w:t xml:space="preserve"> </w:t>
      </w:r>
      <w:r w:rsidR="00746C70" w:rsidRPr="00EE6C26">
        <w:rPr>
          <w:rFonts w:ascii="Times New Roman" w:hAnsi="Times New Roman" w:cs="Times New Roman"/>
          <w:sz w:val="24"/>
          <w:szCs w:val="24"/>
          <w:lang w:val="en-US"/>
        </w:rPr>
        <w:lastRenderedPageBreak/>
        <w:t xml:space="preserve">turns it into the arch-enemy of Europe itself. </w:t>
      </w:r>
      <w:r w:rsidR="00A8786F" w:rsidRPr="00EE6C26">
        <w:rPr>
          <w:rFonts w:ascii="Times New Roman" w:hAnsi="Times New Roman" w:cs="Times New Roman"/>
          <w:sz w:val="24"/>
          <w:szCs w:val="24"/>
          <w:lang w:val="en-US"/>
        </w:rPr>
        <w:t xml:space="preserve">But </w:t>
      </w:r>
      <w:r w:rsidR="00746C70" w:rsidRPr="00EE6C26">
        <w:rPr>
          <w:rFonts w:ascii="Times New Roman" w:hAnsi="Times New Roman" w:cs="Times New Roman"/>
          <w:sz w:val="24"/>
          <w:szCs w:val="24"/>
          <w:lang w:val="en-US"/>
        </w:rPr>
        <w:t>why is it pro-Russian</w:t>
      </w:r>
      <w:r w:rsidR="0022784B" w:rsidRPr="00EE6C26">
        <w:rPr>
          <w:rFonts w:ascii="Times New Roman" w:hAnsi="Times New Roman" w:cs="Times New Roman"/>
          <w:sz w:val="24"/>
          <w:szCs w:val="24"/>
          <w:lang w:val="en-US"/>
        </w:rPr>
        <w:t>, too</w:t>
      </w:r>
      <w:r w:rsidR="00A8786F" w:rsidRPr="00EE6C26">
        <w:rPr>
          <w:rFonts w:ascii="Times New Roman" w:hAnsi="Times New Roman" w:cs="Times New Roman"/>
          <w:sz w:val="24"/>
          <w:szCs w:val="24"/>
          <w:lang w:val="en-US"/>
        </w:rPr>
        <w:t>?</w:t>
      </w:r>
      <w:r w:rsidR="00746C70" w:rsidRPr="00EE6C26">
        <w:rPr>
          <w:rFonts w:ascii="Times New Roman" w:hAnsi="Times New Roman" w:cs="Times New Roman"/>
          <w:sz w:val="24"/>
          <w:szCs w:val="24"/>
          <w:lang w:val="en-US"/>
        </w:rPr>
        <w:t xml:space="preserve"> Because, its unified strategy is aimed, on the one hand, at Russia’s complete, irreversible and conclusive rehabilitation through intense destruction of its negative public image which demonizes and discredits Russia, and on the other, at the global political legitimation of the Russian alternative order of the world th</w:t>
      </w:r>
      <w:r w:rsidR="0022784B" w:rsidRPr="00EE6C26">
        <w:rPr>
          <w:rFonts w:ascii="Times New Roman" w:hAnsi="Times New Roman" w:cs="Times New Roman"/>
          <w:sz w:val="24"/>
          <w:szCs w:val="24"/>
          <w:lang w:val="en-US"/>
        </w:rPr>
        <w:t>r</w:t>
      </w:r>
      <w:r w:rsidR="00746C70" w:rsidRPr="00EE6C26">
        <w:rPr>
          <w:rFonts w:ascii="Times New Roman" w:hAnsi="Times New Roman" w:cs="Times New Roman"/>
          <w:sz w:val="24"/>
          <w:szCs w:val="24"/>
          <w:lang w:val="en-US"/>
        </w:rPr>
        <w:t>ough accelerated construction of ‘the friendly face of the true Russia’ – a ‘reborn’, different, well-intentioned, civilized and tolerant country. And of course, anti-</w:t>
      </w:r>
      <w:r w:rsidR="0022784B" w:rsidRPr="00EE6C26">
        <w:rPr>
          <w:rFonts w:ascii="Times New Roman" w:hAnsi="Times New Roman" w:cs="Times New Roman"/>
          <w:sz w:val="24"/>
          <w:szCs w:val="24"/>
          <w:lang w:val="en-US"/>
        </w:rPr>
        <w:t xml:space="preserve">democratic </w:t>
      </w:r>
      <w:r w:rsidR="00746C70" w:rsidRPr="00EE6C26">
        <w:rPr>
          <w:rFonts w:ascii="Times New Roman" w:hAnsi="Times New Roman" w:cs="Times New Roman"/>
          <w:sz w:val="24"/>
          <w:szCs w:val="24"/>
          <w:lang w:val="en-US"/>
        </w:rPr>
        <w:t xml:space="preserve">propaganda is also mass propaganda, yet not because </w:t>
      </w:r>
      <w:r w:rsidR="0022784B" w:rsidRPr="00EE6C26">
        <w:rPr>
          <w:rFonts w:ascii="Times New Roman" w:hAnsi="Times New Roman" w:cs="Times New Roman"/>
          <w:sz w:val="24"/>
          <w:szCs w:val="24"/>
          <w:lang w:val="en-US"/>
        </w:rPr>
        <w:t>b</w:t>
      </w:r>
      <w:r w:rsidR="00746C70" w:rsidRPr="00EE6C26">
        <w:rPr>
          <w:rFonts w:ascii="Times New Roman" w:hAnsi="Times New Roman" w:cs="Times New Roman"/>
          <w:sz w:val="24"/>
          <w:szCs w:val="24"/>
          <w:lang w:val="en-US"/>
        </w:rPr>
        <w:t>ehind it there is a mass movement which has to be organized for the purpose of seizing political power</w:t>
      </w:r>
      <w:r w:rsidR="00054510" w:rsidRPr="00EE6C26">
        <w:rPr>
          <w:rFonts w:ascii="Times New Roman" w:hAnsi="Times New Roman" w:cs="Times New Roman"/>
          <w:sz w:val="24"/>
          <w:szCs w:val="24"/>
          <w:lang w:val="en-US"/>
        </w:rPr>
        <w:t>,</w:t>
      </w:r>
      <w:r w:rsidR="00746C70" w:rsidRPr="00EE6C26">
        <w:rPr>
          <w:rFonts w:ascii="Times New Roman" w:hAnsi="Times New Roman" w:cs="Times New Roman"/>
          <w:sz w:val="24"/>
          <w:szCs w:val="24"/>
          <w:lang w:val="en-US"/>
        </w:rPr>
        <w:t xml:space="preserve"> nor because it has already conquered, in ideological terms, ‘the popular masses’ which will at long last break their eternal chains and win their own intoxicating freedom, but because it is an instrument of power which divides Bulgarian society into two </w:t>
      </w:r>
      <w:r w:rsidR="0022784B" w:rsidRPr="00EE6C26">
        <w:rPr>
          <w:rFonts w:ascii="Times New Roman" w:hAnsi="Times New Roman" w:cs="Times New Roman"/>
          <w:sz w:val="24"/>
          <w:szCs w:val="24"/>
          <w:lang w:val="en-US"/>
        </w:rPr>
        <w:t xml:space="preserve">parts </w:t>
      </w:r>
      <w:r w:rsidR="00746C70" w:rsidRPr="00EE6C26">
        <w:rPr>
          <w:rFonts w:ascii="Times New Roman" w:hAnsi="Times New Roman" w:cs="Times New Roman"/>
          <w:sz w:val="24"/>
          <w:szCs w:val="24"/>
          <w:lang w:val="en-US"/>
        </w:rPr>
        <w:t xml:space="preserve">and generates conflicting contradictions </w:t>
      </w:r>
      <w:r w:rsidR="00227CD2" w:rsidRPr="00EE6C26">
        <w:rPr>
          <w:rFonts w:ascii="Times New Roman" w:hAnsi="Times New Roman" w:cs="Times New Roman"/>
          <w:sz w:val="24"/>
          <w:szCs w:val="24"/>
          <w:lang w:val="en-US"/>
        </w:rPr>
        <w:t xml:space="preserve">between them, drawing an insurmountable dividing line between the ruling and the ruled, those who have power and those who do not, the winners and losers of the ‘transition’, the illegitimately enriched and the legitimately impoverished, oligarchic structures and deluded voters, </w:t>
      </w:r>
      <w:r w:rsidR="00054510" w:rsidRPr="00EE6C26">
        <w:rPr>
          <w:rFonts w:ascii="Times New Roman" w:hAnsi="Times New Roman" w:cs="Times New Roman"/>
          <w:sz w:val="24"/>
          <w:szCs w:val="24"/>
          <w:lang w:val="en-US"/>
        </w:rPr>
        <w:t>organized crime</w:t>
      </w:r>
      <w:r w:rsidR="00227CD2" w:rsidRPr="00EE6C26">
        <w:rPr>
          <w:rFonts w:ascii="Times New Roman" w:hAnsi="Times New Roman" w:cs="Times New Roman"/>
          <w:sz w:val="24"/>
          <w:szCs w:val="24"/>
          <w:lang w:val="en-US"/>
        </w:rPr>
        <w:t xml:space="preserve"> and honest people, while striving to keep in a state of permanent partial mobilization that overwhelming majority of the Bulgarian population which is ‘cheated, wronged and oppressed’, and, exactly in this way, to radically and frighteningly oppose it the ‘rootless’, venal and corrupt Bulgarian elites.</w:t>
      </w:r>
    </w:p>
    <w:p w:rsidR="004B3899" w:rsidRPr="00EE6C26" w:rsidRDefault="00227CD2" w:rsidP="007733FB">
      <w:pPr>
        <w:pStyle w:val="ListParagraph"/>
        <w:spacing w:after="0" w:line="360" w:lineRule="auto"/>
        <w:ind w:left="0" w:firstLine="720"/>
        <w:jc w:val="both"/>
        <w:rPr>
          <w:rFonts w:ascii="Times New Roman" w:hAnsi="Times New Roman" w:cs="Times New Roman"/>
          <w:sz w:val="24"/>
          <w:szCs w:val="24"/>
          <w:lang w:val="en-US"/>
        </w:rPr>
      </w:pPr>
      <w:r w:rsidRPr="00EE6C26">
        <w:rPr>
          <w:rFonts w:ascii="Times New Roman" w:hAnsi="Times New Roman" w:cs="Times New Roman"/>
          <w:sz w:val="24"/>
          <w:szCs w:val="24"/>
          <w:lang w:val="en-US"/>
        </w:rPr>
        <w:t xml:space="preserve">Finally, could we equate </w:t>
      </w:r>
      <w:r w:rsidR="0052484E" w:rsidRPr="00EE6C26">
        <w:rPr>
          <w:rFonts w:ascii="Times New Roman" w:hAnsi="Times New Roman" w:cs="Times New Roman"/>
          <w:sz w:val="24"/>
          <w:szCs w:val="24"/>
          <w:lang w:val="en-US"/>
        </w:rPr>
        <w:t xml:space="preserve">anti-democratic and totalitarian propaganda from the point of view of their own strategies – not to persuade and </w:t>
      </w:r>
      <w:r w:rsidR="0022784B" w:rsidRPr="00EE6C26">
        <w:rPr>
          <w:rFonts w:ascii="Times New Roman" w:hAnsi="Times New Roman" w:cs="Times New Roman"/>
          <w:sz w:val="24"/>
          <w:szCs w:val="24"/>
          <w:lang w:val="en-US"/>
        </w:rPr>
        <w:t xml:space="preserve">to </w:t>
      </w:r>
      <w:r w:rsidR="0052484E" w:rsidRPr="00EE6C26">
        <w:rPr>
          <w:rFonts w:ascii="Times New Roman" w:hAnsi="Times New Roman" w:cs="Times New Roman"/>
          <w:sz w:val="24"/>
          <w:szCs w:val="24"/>
          <w:lang w:val="en-US"/>
        </w:rPr>
        <w:t>ultimately successfully and effectively convince the mass</w:t>
      </w:r>
      <w:r w:rsidR="0022784B" w:rsidRPr="00EE6C26">
        <w:rPr>
          <w:rFonts w:ascii="Times New Roman" w:hAnsi="Times New Roman" w:cs="Times New Roman"/>
          <w:sz w:val="24"/>
          <w:szCs w:val="24"/>
          <w:lang w:val="en-US"/>
        </w:rPr>
        <w:t>es</w:t>
      </w:r>
      <w:r w:rsidR="0052484E" w:rsidRPr="00EE6C26">
        <w:rPr>
          <w:rFonts w:ascii="Times New Roman" w:hAnsi="Times New Roman" w:cs="Times New Roman"/>
          <w:sz w:val="24"/>
          <w:szCs w:val="24"/>
          <w:lang w:val="en-US"/>
        </w:rPr>
        <w:t xml:space="preserve"> of the significant advantages of some ideologies</w:t>
      </w:r>
      <w:r w:rsidR="0022784B" w:rsidRPr="00EE6C26">
        <w:rPr>
          <w:rFonts w:ascii="Times New Roman" w:hAnsi="Times New Roman" w:cs="Times New Roman"/>
          <w:sz w:val="24"/>
          <w:szCs w:val="24"/>
          <w:lang w:val="en-US"/>
        </w:rPr>
        <w:t>,</w:t>
      </w:r>
      <w:r w:rsidR="0052484E" w:rsidRPr="00EE6C26">
        <w:rPr>
          <w:rFonts w:ascii="Times New Roman" w:hAnsi="Times New Roman" w:cs="Times New Roman"/>
          <w:sz w:val="24"/>
          <w:szCs w:val="24"/>
          <w:lang w:val="en-US"/>
        </w:rPr>
        <w:t xml:space="preserve"> nor to form, through doctrinal inculcation, a an entire dogmatic consciousness, but to be organizational models for the accumulation of power </w:t>
      </w:r>
      <w:r w:rsidR="0052484E" w:rsidRPr="00EE6C26">
        <w:rPr>
          <w:rFonts w:ascii="Times New Roman" w:hAnsi="Times New Roman" w:cs="Times New Roman"/>
          <w:i/>
          <w:sz w:val="24"/>
          <w:szCs w:val="24"/>
          <w:lang w:val="en-US"/>
        </w:rPr>
        <w:t>without</w:t>
      </w:r>
      <w:r w:rsidR="0052484E" w:rsidRPr="00EE6C26">
        <w:rPr>
          <w:rFonts w:ascii="Times New Roman" w:hAnsi="Times New Roman" w:cs="Times New Roman"/>
          <w:sz w:val="24"/>
          <w:szCs w:val="24"/>
          <w:lang w:val="en-US"/>
        </w:rPr>
        <w:t xml:space="preserve"> the possession of the means of violence? There is no doubt that in such a perspective, the two forms of propaganda are similar – they do not offer any originality in their discursive content</w:t>
      </w:r>
      <w:r w:rsidR="007733FB" w:rsidRPr="00EE6C26">
        <w:rPr>
          <w:rFonts w:ascii="Times New Roman" w:hAnsi="Times New Roman" w:cs="Times New Roman"/>
          <w:sz w:val="24"/>
          <w:szCs w:val="24"/>
          <w:lang w:val="en-US"/>
        </w:rPr>
        <w:t>,</w:t>
      </w:r>
      <w:r w:rsidR="0052484E" w:rsidRPr="00EE6C26">
        <w:rPr>
          <w:rFonts w:ascii="Times New Roman" w:hAnsi="Times New Roman" w:cs="Times New Roman"/>
          <w:sz w:val="24"/>
          <w:szCs w:val="24"/>
          <w:lang w:val="en-US"/>
        </w:rPr>
        <w:t xml:space="preserve"> nor profess some new doctrine and introduce an ideology</w:t>
      </w:r>
      <w:r w:rsidR="007733FB" w:rsidRPr="00EE6C26">
        <w:rPr>
          <w:rFonts w:ascii="Times New Roman" w:hAnsi="Times New Roman" w:cs="Times New Roman"/>
          <w:sz w:val="24"/>
          <w:szCs w:val="24"/>
          <w:lang w:val="en-US"/>
        </w:rPr>
        <w:t>,</w:t>
      </w:r>
      <w:r w:rsidR="0052484E" w:rsidRPr="00EE6C26">
        <w:rPr>
          <w:rFonts w:ascii="Times New Roman" w:hAnsi="Times New Roman" w:cs="Times New Roman"/>
          <w:sz w:val="24"/>
          <w:szCs w:val="24"/>
          <w:lang w:val="en-US"/>
        </w:rPr>
        <w:t xml:space="preserve"> that is not already more or less popular. By contrast, whereas totalitarian propaganda practically succeeded in winning the masses, organizing a mass movement and seizing political power, </w:t>
      </w:r>
      <w:r w:rsidR="007733FB" w:rsidRPr="00EE6C26">
        <w:rPr>
          <w:rFonts w:ascii="Times New Roman" w:hAnsi="Times New Roman" w:cs="Times New Roman"/>
          <w:sz w:val="24"/>
          <w:szCs w:val="24"/>
          <w:lang w:val="en-US"/>
        </w:rPr>
        <w:t xml:space="preserve">then </w:t>
      </w:r>
      <w:r w:rsidR="0052484E" w:rsidRPr="00EE6C26">
        <w:rPr>
          <w:rFonts w:ascii="Times New Roman" w:hAnsi="Times New Roman" w:cs="Times New Roman"/>
          <w:sz w:val="24"/>
          <w:szCs w:val="24"/>
          <w:lang w:val="en-US"/>
        </w:rPr>
        <w:t xml:space="preserve">anti-democratic propaganda – although it does not </w:t>
      </w:r>
      <w:r w:rsidR="004B3899" w:rsidRPr="00EE6C26">
        <w:rPr>
          <w:rFonts w:ascii="Times New Roman" w:hAnsi="Times New Roman" w:cs="Times New Roman"/>
          <w:sz w:val="24"/>
          <w:szCs w:val="24"/>
          <w:lang w:val="en-US"/>
        </w:rPr>
        <w:t>have an organizing potential, innovative methods of government and an alternative political model – intensely accumulates power by discrediting civil society and creating a cynical macro-environment, a key prerequisite for ‘modulating</w:t>
      </w:r>
      <w:r w:rsidR="0022784B" w:rsidRPr="00EE6C26">
        <w:rPr>
          <w:rFonts w:ascii="Times New Roman" w:hAnsi="Times New Roman" w:cs="Times New Roman"/>
          <w:sz w:val="24"/>
          <w:szCs w:val="24"/>
          <w:lang w:val="en-US"/>
        </w:rPr>
        <w:t>’</w:t>
      </w:r>
      <w:r w:rsidR="004B3899" w:rsidRPr="00EE6C26">
        <w:rPr>
          <w:rFonts w:ascii="Times New Roman" w:hAnsi="Times New Roman" w:cs="Times New Roman"/>
          <w:sz w:val="24"/>
          <w:szCs w:val="24"/>
          <w:lang w:val="en-US"/>
        </w:rPr>
        <w:t xml:space="preserve"> public opinion with the aim of </w:t>
      </w:r>
      <w:r w:rsidR="0022784B" w:rsidRPr="00EE6C26">
        <w:rPr>
          <w:rFonts w:ascii="Times New Roman" w:hAnsi="Times New Roman" w:cs="Times New Roman"/>
          <w:sz w:val="24"/>
          <w:szCs w:val="24"/>
          <w:lang w:val="en-US"/>
        </w:rPr>
        <w:t xml:space="preserve">reconsidering </w:t>
      </w:r>
      <w:r w:rsidR="004B3899" w:rsidRPr="00EE6C26">
        <w:rPr>
          <w:rFonts w:ascii="Times New Roman" w:hAnsi="Times New Roman" w:cs="Times New Roman"/>
          <w:sz w:val="24"/>
          <w:szCs w:val="24"/>
          <w:lang w:val="en-US"/>
        </w:rPr>
        <w:t>Bulgaria’s membership in the EU and NATO.</w:t>
      </w:r>
    </w:p>
    <w:p w:rsidR="00A47E6B" w:rsidRDefault="00A47E6B" w:rsidP="00BF17AC">
      <w:pPr>
        <w:spacing w:after="0" w:line="240" w:lineRule="auto"/>
        <w:jc w:val="center"/>
        <w:rPr>
          <w:rFonts w:ascii="Times New Roman" w:hAnsi="Times New Roman" w:cs="Times New Roman"/>
          <w:b/>
          <w:sz w:val="24"/>
          <w:szCs w:val="24"/>
          <w:lang w:val="en-US"/>
        </w:rPr>
      </w:pPr>
    </w:p>
    <w:p w:rsidR="00A47E6B" w:rsidRDefault="00A47E6B" w:rsidP="00BF17AC">
      <w:pPr>
        <w:spacing w:after="0" w:line="240" w:lineRule="auto"/>
        <w:jc w:val="center"/>
        <w:rPr>
          <w:rFonts w:ascii="Times New Roman" w:hAnsi="Times New Roman" w:cs="Times New Roman"/>
          <w:b/>
          <w:sz w:val="24"/>
          <w:szCs w:val="24"/>
          <w:lang w:val="en-US"/>
        </w:rPr>
      </w:pPr>
    </w:p>
    <w:p w:rsidR="003A2C13" w:rsidRPr="00747539" w:rsidRDefault="000C1C8E" w:rsidP="00BF17AC">
      <w:pPr>
        <w:spacing w:after="0" w:line="240" w:lineRule="auto"/>
        <w:jc w:val="center"/>
        <w:rPr>
          <w:rFonts w:ascii="Times New Roman" w:hAnsi="Times New Roman" w:cs="Times New Roman"/>
          <w:b/>
          <w:sz w:val="20"/>
          <w:szCs w:val="20"/>
          <w:lang w:val="en-US"/>
        </w:rPr>
      </w:pPr>
      <w:r w:rsidRPr="00747539">
        <w:rPr>
          <w:rFonts w:ascii="Times New Roman" w:hAnsi="Times New Roman" w:cs="Times New Roman"/>
          <w:b/>
          <w:sz w:val="20"/>
          <w:szCs w:val="20"/>
          <w:lang w:val="en-US"/>
        </w:rPr>
        <w:lastRenderedPageBreak/>
        <w:t>NOTES</w:t>
      </w:r>
    </w:p>
    <w:p w:rsidR="00704222" w:rsidRPr="00747539" w:rsidRDefault="00704222" w:rsidP="00BF17AC">
      <w:pPr>
        <w:spacing w:after="0" w:line="240" w:lineRule="auto"/>
        <w:jc w:val="center"/>
        <w:rPr>
          <w:rFonts w:ascii="Times New Roman" w:hAnsi="Times New Roman" w:cs="Times New Roman"/>
          <w:b/>
          <w:sz w:val="20"/>
          <w:szCs w:val="20"/>
          <w:lang w:val="en-US"/>
        </w:rPr>
      </w:pPr>
    </w:p>
    <w:p w:rsidR="000C1C8E" w:rsidRPr="00747539" w:rsidRDefault="00307801" w:rsidP="001120EC">
      <w:pPr>
        <w:autoSpaceDE w:val="0"/>
        <w:autoSpaceDN w:val="0"/>
        <w:adjustRightInd w:val="0"/>
        <w:spacing w:after="0" w:line="240" w:lineRule="auto"/>
        <w:jc w:val="both"/>
        <w:rPr>
          <w:rFonts w:ascii="Times New Roman" w:hAnsi="Times New Roman" w:cs="Times New Roman"/>
          <w:sz w:val="20"/>
          <w:szCs w:val="20"/>
          <w:lang w:val="en-US"/>
        </w:rPr>
      </w:pPr>
      <w:r w:rsidRPr="00747539">
        <w:rPr>
          <w:rFonts w:ascii="Times New Roman" w:hAnsi="Times New Roman" w:cs="Times New Roman"/>
          <w:sz w:val="20"/>
          <w:szCs w:val="20"/>
          <w:lang w:val="en-US"/>
        </w:rPr>
        <w:t>1</w:t>
      </w:r>
      <w:r w:rsidR="00AA7758" w:rsidRPr="00747539">
        <w:rPr>
          <w:rFonts w:ascii="Times New Roman" w:hAnsi="Times New Roman" w:cs="Times New Roman"/>
          <w:sz w:val="20"/>
          <w:szCs w:val="20"/>
          <w:lang w:val="en-US"/>
        </w:rPr>
        <w:t>.</w:t>
      </w:r>
      <w:r w:rsidRPr="00747539">
        <w:rPr>
          <w:rFonts w:ascii="Times New Roman" w:hAnsi="Times New Roman" w:cs="Times New Roman"/>
          <w:sz w:val="20"/>
          <w:szCs w:val="20"/>
          <w:lang w:val="en-US"/>
        </w:rPr>
        <w:t xml:space="preserve"> </w:t>
      </w:r>
      <w:r w:rsidR="005D67A6" w:rsidRPr="00747539">
        <w:rPr>
          <w:rFonts w:ascii="Times New Roman" w:hAnsi="Times New Roman" w:cs="Times New Roman"/>
          <w:sz w:val="20"/>
          <w:szCs w:val="20"/>
          <w:lang w:val="en-US"/>
        </w:rPr>
        <w:t>The real impact of this motto</w:t>
      </w:r>
      <w:r w:rsidR="002D79DC" w:rsidRPr="00747539">
        <w:rPr>
          <w:rFonts w:ascii="Times New Roman" w:hAnsi="Times New Roman" w:cs="Times New Roman"/>
          <w:sz w:val="20"/>
          <w:szCs w:val="20"/>
          <w:lang w:val="en-US"/>
        </w:rPr>
        <w:t xml:space="preserve">, </w:t>
      </w:r>
      <w:r w:rsidR="005D67A6" w:rsidRPr="00747539">
        <w:rPr>
          <w:rFonts w:ascii="Times New Roman" w:hAnsi="Times New Roman" w:cs="Times New Roman"/>
          <w:sz w:val="20"/>
          <w:szCs w:val="20"/>
          <w:lang w:val="en-US"/>
        </w:rPr>
        <w:t>formulated by Heinrich Himmler himself</w:t>
      </w:r>
      <w:r w:rsidR="002D79DC" w:rsidRPr="00747539">
        <w:rPr>
          <w:rFonts w:ascii="Times New Roman" w:hAnsi="Times New Roman" w:cs="Times New Roman"/>
          <w:sz w:val="20"/>
          <w:szCs w:val="20"/>
          <w:lang w:val="en-US"/>
        </w:rPr>
        <w:t>, is indeed difficult to render</w:t>
      </w:r>
      <w:r w:rsidR="005D67A6" w:rsidRPr="00747539">
        <w:rPr>
          <w:rFonts w:ascii="Times New Roman" w:hAnsi="Times New Roman" w:cs="Times New Roman"/>
          <w:sz w:val="20"/>
          <w:szCs w:val="20"/>
          <w:lang w:val="en-US"/>
        </w:rPr>
        <w:t xml:space="preserve">. </w:t>
      </w:r>
      <w:r w:rsidR="002D79DC" w:rsidRPr="00747539">
        <w:rPr>
          <w:rFonts w:ascii="Times New Roman" w:hAnsi="Times New Roman" w:cs="Times New Roman"/>
          <w:sz w:val="20"/>
          <w:szCs w:val="20"/>
          <w:lang w:val="en-US"/>
        </w:rPr>
        <w:t xml:space="preserve">As </w:t>
      </w:r>
      <w:r w:rsidR="00AA7758" w:rsidRPr="00747539">
        <w:rPr>
          <w:rFonts w:ascii="Times New Roman" w:hAnsi="Times New Roman" w:cs="Times New Roman"/>
          <w:sz w:val="20"/>
          <w:szCs w:val="20"/>
          <w:lang w:val="en-US"/>
        </w:rPr>
        <w:t xml:space="preserve">Hannah </w:t>
      </w:r>
      <w:r w:rsidR="002D79DC" w:rsidRPr="00747539">
        <w:rPr>
          <w:rFonts w:ascii="Times New Roman" w:hAnsi="Times New Roman" w:cs="Times New Roman"/>
          <w:sz w:val="20"/>
          <w:szCs w:val="20"/>
          <w:lang w:val="en-US"/>
        </w:rPr>
        <w:t>Arendt (1979, pp.</w:t>
      </w:r>
      <w:r w:rsidR="00E14834" w:rsidRPr="00747539">
        <w:rPr>
          <w:rFonts w:ascii="Times New Roman" w:hAnsi="Times New Roman" w:cs="Times New Roman"/>
          <w:sz w:val="20"/>
          <w:szCs w:val="20"/>
          <w:lang w:val="en-US"/>
        </w:rPr>
        <w:t xml:space="preserve"> </w:t>
      </w:r>
      <w:r w:rsidR="002D79DC" w:rsidRPr="00747539">
        <w:rPr>
          <w:rFonts w:ascii="Times New Roman" w:hAnsi="Times New Roman" w:cs="Times New Roman"/>
          <w:sz w:val="20"/>
          <w:szCs w:val="20"/>
          <w:lang w:val="en-US"/>
        </w:rPr>
        <w:t xml:space="preserve">324-325) points out, </w:t>
      </w:r>
      <w:r w:rsidR="00AA7758" w:rsidRPr="00747539">
        <w:rPr>
          <w:rFonts w:ascii="Times New Roman" w:hAnsi="Times New Roman" w:cs="Times New Roman"/>
          <w:sz w:val="20"/>
          <w:szCs w:val="20"/>
          <w:lang w:val="en-US"/>
        </w:rPr>
        <w:t>“</w:t>
      </w:r>
      <w:r w:rsidR="002D79DC" w:rsidRPr="00747539">
        <w:rPr>
          <w:rFonts w:ascii="Times New Roman" w:hAnsi="Times New Roman" w:cs="Times New Roman"/>
          <w:sz w:val="20"/>
          <w:szCs w:val="20"/>
          <w:lang w:val="bg-BG"/>
        </w:rPr>
        <w:t xml:space="preserve">Its German equivalent: </w:t>
      </w:r>
      <w:r w:rsidR="002D79DC" w:rsidRPr="00747539">
        <w:rPr>
          <w:rFonts w:ascii="Times New Roman" w:hAnsi="Times New Roman" w:cs="Times New Roman"/>
          <w:i/>
          <w:sz w:val="20"/>
          <w:szCs w:val="20"/>
          <w:lang w:val="bg-BG"/>
        </w:rPr>
        <w:t xml:space="preserve">Meine Ehre heisst </w:t>
      </w:r>
      <w:r w:rsidR="00AA7758" w:rsidRPr="00747539">
        <w:rPr>
          <w:rFonts w:ascii="Times New Roman" w:hAnsi="Times New Roman" w:cs="Times New Roman"/>
          <w:i/>
          <w:sz w:val="20"/>
          <w:szCs w:val="20"/>
          <w:lang w:val="bg-BG"/>
        </w:rPr>
        <w:t>Treue</w:t>
      </w:r>
      <w:r w:rsidR="002D79DC" w:rsidRPr="00747539">
        <w:rPr>
          <w:rFonts w:ascii="Times New Roman" w:hAnsi="Times New Roman" w:cs="Times New Roman"/>
          <w:sz w:val="20"/>
          <w:szCs w:val="20"/>
          <w:lang w:val="bg-BG"/>
        </w:rPr>
        <w:t xml:space="preserve"> indicates an absolute devotion</w:t>
      </w:r>
      <w:r w:rsidR="002D79DC" w:rsidRPr="00747539">
        <w:rPr>
          <w:rFonts w:ascii="Times New Roman" w:hAnsi="Times New Roman" w:cs="Times New Roman"/>
          <w:sz w:val="20"/>
          <w:szCs w:val="20"/>
          <w:lang w:val="en-US"/>
        </w:rPr>
        <w:t xml:space="preserve"> </w:t>
      </w:r>
      <w:r w:rsidR="002D79DC" w:rsidRPr="00747539">
        <w:rPr>
          <w:rFonts w:ascii="Times New Roman" w:hAnsi="Times New Roman" w:cs="Times New Roman"/>
          <w:sz w:val="20"/>
          <w:szCs w:val="20"/>
          <w:lang w:val="bg-BG"/>
        </w:rPr>
        <w:t>and obedience which transcends the meaning of mere discipline or personal</w:t>
      </w:r>
      <w:r w:rsidR="0085394A" w:rsidRPr="00747539">
        <w:rPr>
          <w:rFonts w:ascii="Times New Roman" w:hAnsi="Times New Roman" w:cs="Times New Roman"/>
          <w:sz w:val="20"/>
          <w:szCs w:val="20"/>
          <w:lang w:val="en-US"/>
        </w:rPr>
        <w:t xml:space="preserve"> faithfulness.</w:t>
      </w:r>
      <w:r w:rsidR="00AA7758" w:rsidRPr="00747539">
        <w:rPr>
          <w:rFonts w:ascii="Times New Roman" w:hAnsi="Times New Roman" w:cs="Times New Roman"/>
          <w:sz w:val="20"/>
          <w:szCs w:val="20"/>
          <w:lang w:val="en-US"/>
        </w:rPr>
        <w:t>”</w:t>
      </w:r>
    </w:p>
    <w:p w:rsidR="00E377BE" w:rsidRPr="00747539" w:rsidRDefault="00E377BE" w:rsidP="001120EC">
      <w:pPr>
        <w:autoSpaceDE w:val="0"/>
        <w:autoSpaceDN w:val="0"/>
        <w:adjustRightInd w:val="0"/>
        <w:spacing w:after="0" w:line="240" w:lineRule="auto"/>
        <w:jc w:val="both"/>
        <w:rPr>
          <w:rFonts w:ascii="Times New Roman" w:hAnsi="Times New Roman" w:cs="Times New Roman"/>
          <w:sz w:val="20"/>
          <w:szCs w:val="20"/>
          <w:lang w:val="en-US"/>
        </w:rPr>
      </w:pPr>
      <w:r w:rsidRPr="00747539">
        <w:rPr>
          <w:rFonts w:ascii="Times New Roman" w:hAnsi="Times New Roman" w:cs="Times New Roman"/>
          <w:sz w:val="20"/>
          <w:szCs w:val="20"/>
          <w:lang w:val="en-US"/>
        </w:rPr>
        <w:t>2</w:t>
      </w:r>
      <w:r w:rsidR="00AA7758" w:rsidRPr="00747539">
        <w:rPr>
          <w:rFonts w:ascii="Times New Roman" w:hAnsi="Times New Roman" w:cs="Times New Roman"/>
          <w:sz w:val="20"/>
          <w:szCs w:val="20"/>
          <w:lang w:val="en-US"/>
        </w:rPr>
        <w:t>.</w:t>
      </w:r>
      <w:r w:rsidRPr="00747539">
        <w:rPr>
          <w:rFonts w:ascii="Times New Roman" w:hAnsi="Times New Roman" w:cs="Times New Roman"/>
          <w:sz w:val="20"/>
          <w:szCs w:val="20"/>
          <w:lang w:val="en-US"/>
        </w:rPr>
        <w:t xml:space="preserve"> </w:t>
      </w:r>
      <w:r w:rsidR="00AA7758"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The success of totalitarian movements among the masses meant the end</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of two illusions of democratically ruled countries in general and of European</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nation-states and their party system in particular. The first was that</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the people in its majority had taken an active part in government and that</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each individual was in sympathy with one</w:t>
      </w:r>
      <w:r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s own or somebody else</w:t>
      </w:r>
      <w:r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s party.</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On the contrary, the movements showed that the politically neutral and</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indifferent masses could easily be the majority in a democratically ruled</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country, that therefore a democracy could function according to rules</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which are actively recognized by only a minority. The second democratic</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illusion exploded by the totalitarian movements was that these politically</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indifferent masses did not matter, that they were truly neutral and constituted</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no more than the inarticulate backward setting for the political life</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of the nation. Now they made apparent what no other organ of public</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opinion had ever been able to show, namely, that dem</w:t>
      </w:r>
      <w:r w:rsidRPr="00747539">
        <w:rPr>
          <w:rFonts w:ascii="Times New Roman" w:hAnsi="Times New Roman" w:cs="Times New Roman"/>
          <w:sz w:val="20"/>
          <w:szCs w:val="20"/>
          <w:lang w:val="en-US"/>
        </w:rPr>
        <w:t>o</w:t>
      </w:r>
      <w:r w:rsidRPr="00747539">
        <w:rPr>
          <w:rFonts w:ascii="Times New Roman" w:hAnsi="Times New Roman" w:cs="Times New Roman"/>
          <w:sz w:val="20"/>
          <w:szCs w:val="20"/>
          <w:lang w:val="bg-BG"/>
        </w:rPr>
        <w:t>cratic government</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had rested as much on the silent approbation and tolerance of the indifferent</w:t>
      </w:r>
      <w:r w:rsidR="00306DBE"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and inarticulate sections of the people as on the articulate and visible institutions</w:t>
      </w:r>
      <w:r w:rsidR="00306DBE"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and organizations of the country</w:t>
      </w:r>
      <w:r w:rsidR="00AA7758" w:rsidRPr="00747539">
        <w:rPr>
          <w:rFonts w:ascii="Times New Roman" w:hAnsi="Times New Roman" w:cs="Times New Roman"/>
          <w:sz w:val="20"/>
          <w:szCs w:val="20"/>
          <w:lang w:val="en-US"/>
        </w:rPr>
        <w:t>”</w:t>
      </w:r>
      <w:r w:rsidRPr="00747539">
        <w:rPr>
          <w:rFonts w:ascii="Times New Roman" w:hAnsi="Times New Roman" w:cs="Times New Roman"/>
          <w:sz w:val="20"/>
          <w:szCs w:val="20"/>
          <w:lang w:val="en-US"/>
        </w:rPr>
        <w:t xml:space="preserve"> (Arendt, 1979, p.</w:t>
      </w:r>
      <w:r w:rsidR="00AA7758"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en-US"/>
        </w:rPr>
        <w:t>312)</w:t>
      </w:r>
      <w:r w:rsidR="00AA7758" w:rsidRPr="00747539">
        <w:rPr>
          <w:rFonts w:ascii="Times New Roman" w:hAnsi="Times New Roman" w:cs="Times New Roman"/>
          <w:sz w:val="20"/>
          <w:szCs w:val="20"/>
          <w:lang w:val="en-US"/>
        </w:rPr>
        <w:t>.</w:t>
      </w:r>
    </w:p>
    <w:p w:rsidR="008A0252" w:rsidRPr="00747539" w:rsidRDefault="00504AC0" w:rsidP="001120EC">
      <w:pPr>
        <w:autoSpaceDE w:val="0"/>
        <w:autoSpaceDN w:val="0"/>
        <w:adjustRightInd w:val="0"/>
        <w:spacing w:after="0" w:line="240" w:lineRule="auto"/>
        <w:jc w:val="both"/>
        <w:rPr>
          <w:rFonts w:ascii="Times New Roman" w:hAnsi="Times New Roman" w:cs="Times New Roman"/>
          <w:sz w:val="20"/>
          <w:szCs w:val="20"/>
          <w:lang w:val="en-US"/>
        </w:rPr>
      </w:pPr>
      <w:r w:rsidRPr="00747539">
        <w:rPr>
          <w:rFonts w:ascii="Times New Roman" w:hAnsi="Times New Roman" w:cs="Times New Roman"/>
          <w:sz w:val="20"/>
          <w:szCs w:val="20"/>
          <w:lang w:val="en-US"/>
        </w:rPr>
        <w:t>3</w:t>
      </w:r>
      <w:r w:rsidR="00AA7758" w:rsidRPr="00747539">
        <w:rPr>
          <w:rFonts w:ascii="Times New Roman" w:hAnsi="Times New Roman" w:cs="Times New Roman"/>
          <w:sz w:val="20"/>
          <w:szCs w:val="20"/>
          <w:lang w:val="en-US"/>
        </w:rPr>
        <w:t>.</w:t>
      </w:r>
      <w:r w:rsidRPr="00747539">
        <w:rPr>
          <w:rFonts w:ascii="Times New Roman" w:hAnsi="Times New Roman" w:cs="Times New Roman"/>
          <w:sz w:val="20"/>
          <w:szCs w:val="20"/>
          <w:lang w:val="en-US"/>
        </w:rPr>
        <w:t xml:space="preserve"> </w:t>
      </w:r>
      <w:r w:rsidR="00AA7758" w:rsidRPr="00747539">
        <w:rPr>
          <w:rFonts w:ascii="Times New Roman" w:hAnsi="Times New Roman" w:cs="Times New Roman"/>
          <w:sz w:val="20"/>
          <w:szCs w:val="20"/>
          <w:lang w:val="en-US"/>
        </w:rPr>
        <w:t>“</w:t>
      </w:r>
      <w:r w:rsidRPr="00747539">
        <w:rPr>
          <w:rFonts w:ascii="Times New Roman" w:hAnsi="Times New Roman" w:cs="Times New Roman"/>
          <w:sz w:val="20"/>
          <w:szCs w:val="20"/>
          <w:lang w:val="en-US"/>
        </w:rPr>
        <w:t xml:space="preserve">Hitler stated in </w:t>
      </w:r>
      <w:r w:rsidRPr="00747539">
        <w:rPr>
          <w:rFonts w:ascii="Times New Roman" w:hAnsi="Times New Roman" w:cs="Times New Roman"/>
          <w:i/>
          <w:sz w:val="20"/>
          <w:szCs w:val="20"/>
          <w:lang w:val="en-US"/>
        </w:rPr>
        <w:t>Mein Kampf</w:t>
      </w:r>
      <w:r w:rsidR="00AA7758"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en-US"/>
        </w:rPr>
        <w:t>… that it was better to have an antiquated p</w:t>
      </w:r>
      <w:r w:rsidRPr="00747539">
        <w:rPr>
          <w:rFonts w:ascii="Times New Roman" w:hAnsi="Times New Roman" w:cs="Times New Roman"/>
          <w:sz w:val="20"/>
          <w:szCs w:val="20"/>
          <w:lang w:val="bg-BG"/>
        </w:rPr>
        <w:t xml:space="preserve">rogram than to allow a discussion of program </w:t>
      </w:r>
      <w:r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 xml:space="preserve"> Soon he was to</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 xml:space="preserve">proclaim publicly: </w:t>
      </w:r>
      <w:r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Once we take over the government, the program will come of</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itself. ... The first thing must be an inconceivable wave of propaganda. That is a</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political action which would have little to do with the other problems of the moment</w:t>
      </w:r>
      <w:r w:rsidRPr="00747539">
        <w:rPr>
          <w:rFonts w:ascii="Times New Roman" w:hAnsi="Times New Roman" w:cs="Times New Roman"/>
          <w:sz w:val="20"/>
          <w:szCs w:val="20"/>
          <w:lang w:val="en-US"/>
        </w:rPr>
        <w:t>”</w:t>
      </w:r>
      <w:r w:rsidR="00B548B6"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en-US"/>
        </w:rPr>
        <w:t>(Arendt, 1979, p.</w:t>
      </w:r>
      <w:r w:rsidR="00AA7758"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en-US"/>
        </w:rPr>
        <w:t>324)</w:t>
      </w:r>
      <w:r w:rsidR="00AA7758" w:rsidRPr="00747539">
        <w:rPr>
          <w:rFonts w:ascii="Times New Roman" w:hAnsi="Times New Roman" w:cs="Times New Roman"/>
          <w:sz w:val="20"/>
          <w:szCs w:val="20"/>
          <w:lang w:val="en-US"/>
        </w:rPr>
        <w:t>.</w:t>
      </w:r>
    </w:p>
    <w:p w:rsidR="00504AC0" w:rsidRPr="00747539" w:rsidRDefault="00DF6922" w:rsidP="001120EC">
      <w:pPr>
        <w:autoSpaceDE w:val="0"/>
        <w:autoSpaceDN w:val="0"/>
        <w:adjustRightInd w:val="0"/>
        <w:spacing w:after="0" w:line="240" w:lineRule="auto"/>
        <w:jc w:val="both"/>
        <w:rPr>
          <w:rFonts w:ascii="Times New Roman" w:hAnsi="Times New Roman" w:cs="Times New Roman"/>
          <w:sz w:val="20"/>
          <w:szCs w:val="20"/>
          <w:lang w:val="en-US"/>
        </w:rPr>
      </w:pPr>
      <w:r w:rsidRPr="00747539">
        <w:rPr>
          <w:rFonts w:ascii="Times New Roman" w:hAnsi="Times New Roman" w:cs="Times New Roman"/>
          <w:sz w:val="20"/>
          <w:szCs w:val="20"/>
          <w:lang w:val="en-US"/>
        </w:rPr>
        <w:t>4</w:t>
      </w:r>
      <w:r w:rsidR="004F06C8" w:rsidRPr="00747539">
        <w:rPr>
          <w:rFonts w:ascii="Times New Roman" w:hAnsi="Times New Roman" w:cs="Times New Roman"/>
          <w:sz w:val="20"/>
          <w:szCs w:val="20"/>
          <w:lang w:val="en-US"/>
        </w:rPr>
        <w:t>.</w:t>
      </w:r>
      <w:r w:rsidRPr="00747539">
        <w:rPr>
          <w:rFonts w:ascii="Times New Roman" w:hAnsi="Times New Roman" w:cs="Times New Roman"/>
          <w:sz w:val="20"/>
          <w:szCs w:val="20"/>
          <w:lang w:val="en-US"/>
        </w:rPr>
        <w:t xml:space="preserve"> </w:t>
      </w:r>
      <w:r w:rsidR="00D81E20" w:rsidRPr="00747539">
        <w:rPr>
          <w:rFonts w:ascii="Times New Roman" w:hAnsi="Times New Roman" w:cs="Times New Roman"/>
          <w:sz w:val="20"/>
          <w:szCs w:val="20"/>
          <w:lang w:val="en-US"/>
        </w:rPr>
        <w:t xml:space="preserve">As </w:t>
      </w:r>
      <w:r w:rsidR="004F06C8" w:rsidRPr="00747539">
        <w:rPr>
          <w:rFonts w:ascii="Times New Roman" w:hAnsi="Times New Roman" w:cs="Times New Roman"/>
          <w:sz w:val="20"/>
          <w:szCs w:val="20"/>
          <w:lang w:val="en-US"/>
        </w:rPr>
        <w:t xml:space="preserve">Hannah </w:t>
      </w:r>
      <w:r w:rsidR="00D81E20" w:rsidRPr="00747539">
        <w:rPr>
          <w:rFonts w:ascii="Times New Roman" w:hAnsi="Times New Roman" w:cs="Times New Roman"/>
          <w:sz w:val="20"/>
          <w:szCs w:val="20"/>
          <w:lang w:val="en-US"/>
        </w:rPr>
        <w:t>Arendt (1979, p.</w:t>
      </w:r>
      <w:r w:rsidR="004F06C8" w:rsidRPr="00747539">
        <w:rPr>
          <w:rFonts w:ascii="Times New Roman" w:hAnsi="Times New Roman" w:cs="Times New Roman"/>
          <w:sz w:val="20"/>
          <w:szCs w:val="20"/>
          <w:lang w:val="en-US"/>
        </w:rPr>
        <w:t xml:space="preserve"> </w:t>
      </w:r>
      <w:r w:rsidR="00D81E20" w:rsidRPr="00747539">
        <w:rPr>
          <w:rFonts w:ascii="Times New Roman" w:hAnsi="Times New Roman" w:cs="Times New Roman"/>
          <w:sz w:val="20"/>
          <w:szCs w:val="20"/>
          <w:lang w:val="en-US"/>
        </w:rPr>
        <w:t>341</w:t>
      </w:r>
      <w:r w:rsidR="00CD1EE0" w:rsidRPr="00747539">
        <w:rPr>
          <w:rFonts w:ascii="Times New Roman" w:hAnsi="Times New Roman" w:cs="Times New Roman"/>
          <w:sz w:val="20"/>
          <w:szCs w:val="20"/>
          <w:lang w:val="en-US"/>
        </w:rPr>
        <w:t>, fn. 1</w:t>
      </w:r>
      <w:r w:rsidR="00D81E20" w:rsidRPr="00747539">
        <w:rPr>
          <w:rFonts w:ascii="Times New Roman" w:hAnsi="Times New Roman" w:cs="Times New Roman"/>
          <w:sz w:val="20"/>
          <w:szCs w:val="20"/>
          <w:lang w:val="en-US"/>
        </w:rPr>
        <w:t>) points out, the standard ‘scientific’</w:t>
      </w:r>
      <w:r w:rsidR="004F06C8"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 xml:space="preserve">explanation is that </w:t>
      </w:r>
      <w:r w:rsidR="00D81E20"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terror</w:t>
      </w:r>
      <w:r w:rsidR="00D81E20"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without propaganda would lose most of its psychological effect, whereas propaganda</w:t>
      </w:r>
      <w:r w:rsidR="00D81E20"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without terror does not contain its full punch</w:t>
      </w:r>
      <w:r w:rsidR="00D81E20"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 xml:space="preserve"> </w:t>
      </w:r>
      <w:r w:rsidR="00D81E20" w:rsidRPr="00747539">
        <w:rPr>
          <w:rFonts w:ascii="Times New Roman" w:hAnsi="Times New Roman" w:cs="Times New Roman"/>
          <w:sz w:val="20"/>
          <w:szCs w:val="20"/>
          <w:lang w:val="en-US"/>
        </w:rPr>
        <w:t>…</w:t>
      </w:r>
      <w:r w:rsidR="004F06C8"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What is overlooked in these</w:t>
      </w:r>
      <w:r w:rsidR="00D81E20"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and similar statements, which mostly go around in circles, is the fact that not only</w:t>
      </w:r>
      <w:r w:rsidR="00D81E20"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political propaganda but the whole of modern mass publicity contains an element of</w:t>
      </w:r>
      <w:r w:rsidR="00D81E20"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threat; that terror, on the other hand, can be fully effective without propaganda, so</w:t>
      </w:r>
      <w:r w:rsidR="00D81E20"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long as it is only a question of conventional political terror of tyranny. Only when</w:t>
      </w:r>
      <w:r w:rsidR="006D37AA"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terror is intended to coerce not merely from without but, as it were, from within,</w:t>
      </w:r>
      <w:r w:rsidR="006D37AA"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when the political regime wants more than power, is terror in need of propaganda.</w:t>
      </w:r>
      <w:r w:rsidR="006D37AA"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 xml:space="preserve">In this sense the Nazi theorist, Eugen Hadamovsky, could say in </w:t>
      </w:r>
      <w:r w:rsidRPr="00747539">
        <w:rPr>
          <w:rFonts w:ascii="Times New Roman" w:hAnsi="Times New Roman" w:cs="Times New Roman"/>
          <w:i/>
          <w:sz w:val="20"/>
          <w:szCs w:val="20"/>
          <w:lang w:val="bg-BG"/>
        </w:rPr>
        <w:t>Propaganda</w:t>
      </w:r>
      <w:r w:rsidR="006D37AA" w:rsidRPr="00747539">
        <w:rPr>
          <w:rFonts w:ascii="Times New Roman" w:hAnsi="Times New Roman" w:cs="Times New Roman"/>
          <w:i/>
          <w:sz w:val="20"/>
          <w:szCs w:val="20"/>
          <w:lang w:val="en-US"/>
        </w:rPr>
        <w:t xml:space="preserve"> </w:t>
      </w:r>
      <w:r w:rsidRPr="00747539">
        <w:rPr>
          <w:rFonts w:ascii="Times New Roman" w:hAnsi="Times New Roman" w:cs="Times New Roman"/>
          <w:i/>
          <w:sz w:val="20"/>
          <w:szCs w:val="20"/>
          <w:lang w:val="bg-BG"/>
        </w:rPr>
        <w:t>und nationale Macht</w:t>
      </w:r>
      <w:r w:rsidRPr="00747539">
        <w:rPr>
          <w:rFonts w:ascii="Times New Roman" w:hAnsi="Times New Roman" w:cs="Times New Roman"/>
          <w:sz w:val="20"/>
          <w:szCs w:val="20"/>
          <w:lang w:val="bg-BG"/>
        </w:rPr>
        <w:t xml:space="preserve">, 1933: </w:t>
      </w:r>
      <w:r w:rsidR="00332496"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Propaganda and violence are never contradictions. Use</w:t>
      </w:r>
      <w:r w:rsidR="00332496"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of violence can be part of the propaganda</w:t>
      </w:r>
      <w:r w:rsidR="00332496" w:rsidRPr="00747539">
        <w:rPr>
          <w:rFonts w:ascii="Times New Roman" w:hAnsi="Times New Roman" w:cs="Times New Roman"/>
          <w:sz w:val="20"/>
          <w:szCs w:val="20"/>
          <w:lang w:val="en-US"/>
        </w:rPr>
        <w:t>”</w:t>
      </w:r>
      <w:r w:rsidR="004F06C8" w:rsidRPr="00747539">
        <w:rPr>
          <w:rFonts w:ascii="Times New Roman" w:hAnsi="Times New Roman" w:cs="Times New Roman"/>
          <w:sz w:val="20"/>
          <w:szCs w:val="20"/>
          <w:lang w:val="bg-BG"/>
        </w:rPr>
        <w:t xml:space="preserve"> (p. 22)</w:t>
      </w:r>
      <w:r w:rsidR="004F06C8" w:rsidRPr="00747539">
        <w:rPr>
          <w:rFonts w:ascii="Times New Roman" w:hAnsi="Times New Roman" w:cs="Times New Roman"/>
          <w:sz w:val="20"/>
          <w:szCs w:val="20"/>
          <w:lang w:val="en-US"/>
        </w:rPr>
        <w:t>.</w:t>
      </w:r>
    </w:p>
    <w:p w:rsidR="00F820D5" w:rsidRPr="00747539" w:rsidRDefault="00F820D5" w:rsidP="001120EC">
      <w:pPr>
        <w:autoSpaceDE w:val="0"/>
        <w:autoSpaceDN w:val="0"/>
        <w:adjustRightInd w:val="0"/>
        <w:spacing w:after="0" w:line="240" w:lineRule="auto"/>
        <w:jc w:val="both"/>
        <w:rPr>
          <w:rFonts w:ascii="Times New Roman" w:hAnsi="Times New Roman" w:cs="Times New Roman"/>
          <w:sz w:val="20"/>
          <w:szCs w:val="20"/>
          <w:lang w:val="bg-BG"/>
        </w:rPr>
      </w:pPr>
      <w:r w:rsidRPr="00747539">
        <w:rPr>
          <w:rFonts w:ascii="Times New Roman" w:hAnsi="Times New Roman" w:cs="Times New Roman"/>
          <w:sz w:val="20"/>
          <w:szCs w:val="20"/>
          <w:lang w:val="en-US"/>
        </w:rPr>
        <w:t>5</w:t>
      </w:r>
      <w:r w:rsidR="004F06C8" w:rsidRPr="00747539">
        <w:rPr>
          <w:rFonts w:ascii="Times New Roman" w:hAnsi="Times New Roman" w:cs="Times New Roman"/>
          <w:sz w:val="20"/>
          <w:szCs w:val="20"/>
          <w:lang w:val="en-US"/>
        </w:rPr>
        <w:t>.</w:t>
      </w:r>
      <w:r w:rsidRPr="00747539">
        <w:rPr>
          <w:rFonts w:ascii="Times New Roman" w:hAnsi="Times New Roman" w:cs="Times New Roman"/>
          <w:sz w:val="20"/>
          <w:szCs w:val="20"/>
          <w:lang w:val="en-US"/>
        </w:rPr>
        <w:t xml:space="preserve"> </w:t>
      </w:r>
      <w:r w:rsidR="004F06C8" w:rsidRPr="00747539">
        <w:rPr>
          <w:rFonts w:ascii="Times New Roman" w:hAnsi="Times New Roman" w:cs="Times New Roman"/>
          <w:sz w:val="20"/>
          <w:szCs w:val="20"/>
          <w:lang w:val="en-US"/>
        </w:rPr>
        <w:t>“</w:t>
      </w:r>
      <w:r w:rsidR="00A7686E" w:rsidRPr="00747539">
        <w:rPr>
          <w:rFonts w:ascii="Times New Roman" w:hAnsi="Times New Roman" w:cs="Times New Roman"/>
          <w:sz w:val="20"/>
          <w:szCs w:val="20"/>
          <w:lang w:val="en-US"/>
        </w:rPr>
        <w:t xml:space="preserve">In the summer of </w:t>
      </w:r>
      <w:r w:rsidR="00553ABB" w:rsidRPr="00747539">
        <w:rPr>
          <w:rFonts w:ascii="Times New Roman" w:hAnsi="Times New Roman" w:cs="Times New Roman"/>
          <w:sz w:val="20"/>
          <w:szCs w:val="20"/>
          <w:lang w:val="en-US"/>
        </w:rPr>
        <w:t xml:space="preserve">1942, Hitler still talks about “[kicking] even the last Jew out of Europe” … </w:t>
      </w:r>
      <w:r w:rsidR="00553ABB" w:rsidRPr="00747539">
        <w:rPr>
          <w:rFonts w:ascii="Times New Roman" w:hAnsi="Times New Roman" w:cs="Times New Roman"/>
          <w:sz w:val="20"/>
          <w:szCs w:val="20"/>
          <w:lang w:val="bg-BG"/>
        </w:rPr>
        <w:t>and resettling the Jews in Siberia or Africa</w:t>
      </w:r>
      <w:r w:rsidR="00553ABB" w:rsidRPr="00747539">
        <w:rPr>
          <w:rFonts w:ascii="Times New Roman" w:hAnsi="Times New Roman" w:cs="Times New Roman"/>
          <w:sz w:val="20"/>
          <w:szCs w:val="20"/>
          <w:lang w:val="en-US"/>
        </w:rPr>
        <w:t xml:space="preserve"> …</w:t>
      </w:r>
      <w:r w:rsidR="00553ABB" w:rsidRPr="00747539">
        <w:rPr>
          <w:rFonts w:ascii="Times New Roman" w:hAnsi="Times New Roman" w:cs="Times New Roman"/>
          <w:sz w:val="20"/>
          <w:szCs w:val="20"/>
          <w:lang w:val="bg-BG"/>
        </w:rPr>
        <w:t xml:space="preserve"> or Madagascar, while in reality he had already decided on the </w:t>
      </w:r>
      <w:r w:rsidR="00553ABB" w:rsidRPr="00747539">
        <w:rPr>
          <w:rFonts w:ascii="Times New Roman" w:hAnsi="Times New Roman" w:cs="Times New Roman"/>
          <w:sz w:val="20"/>
          <w:szCs w:val="20"/>
          <w:lang w:val="en-US"/>
        </w:rPr>
        <w:t>“</w:t>
      </w:r>
      <w:r w:rsidR="00553ABB" w:rsidRPr="00747539">
        <w:rPr>
          <w:rFonts w:ascii="Times New Roman" w:hAnsi="Times New Roman" w:cs="Times New Roman"/>
          <w:sz w:val="20"/>
          <w:szCs w:val="20"/>
          <w:lang w:val="bg-BG"/>
        </w:rPr>
        <w:t>final solution</w:t>
      </w:r>
      <w:r w:rsidR="00553ABB" w:rsidRPr="00747539">
        <w:rPr>
          <w:rFonts w:ascii="Times New Roman" w:hAnsi="Times New Roman" w:cs="Times New Roman"/>
          <w:sz w:val="20"/>
          <w:szCs w:val="20"/>
          <w:lang w:val="en-US"/>
        </w:rPr>
        <w:t xml:space="preserve">” </w:t>
      </w:r>
      <w:r w:rsidR="00553ABB" w:rsidRPr="00747539">
        <w:rPr>
          <w:rFonts w:ascii="Times New Roman" w:hAnsi="Times New Roman" w:cs="Times New Roman"/>
          <w:sz w:val="20"/>
          <w:szCs w:val="20"/>
          <w:lang w:val="bg-BG"/>
        </w:rPr>
        <w:t>prior to the Russian invasion, probably in 1940, and ordered the gas ovens to</w:t>
      </w:r>
      <w:r w:rsidR="00553ABB" w:rsidRPr="00747539">
        <w:rPr>
          <w:rFonts w:ascii="Times New Roman" w:hAnsi="Times New Roman" w:cs="Times New Roman"/>
          <w:sz w:val="20"/>
          <w:szCs w:val="20"/>
          <w:lang w:val="en-US"/>
        </w:rPr>
        <w:t xml:space="preserve"> </w:t>
      </w:r>
      <w:r w:rsidR="00553ABB" w:rsidRPr="00747539">
        <w:rPr>
          <w:rFonts w:ascii="Times New Roman" w:hAnsi="Times New Roman" w:cs="Times New Roman"/>
          <w:sz w:val="20"/>
          <w:szCs w:val="20"/>
          <w:lang w:val="bg-BG"/>
        </w:rPr>
        <w:t xml:space="preserve">be set up in the fall of 1941 </w:t>
      </w:r>
      <w:r w:rsidR="00553ABB" w:rsidRPr="00747539">
        <w:rPr>
          <w:rFonts w:ascii="Times New Roman" w:hAnsi="Times New Roman" w:cs="Times New Roman"/>
          <w:sz w:val="20"/>
          <w:szCs w:val="20"/>
          <w:lang w:val="en-US"/>
        </w:rPr>
        <w:t xml:space="preserve">… </w:t>
      </w:r>
      <w:r w:rsidR="00553ABB" w:rsidRPr="00747539">
        <w:rPr>
          <w:rFonts w:ascii="Times New Roman" w:hAnsi="Times New Roman" w:cs="Times New Roman"/>
          <w:sz w:val="20"/>
          <w:szCs w:val="20"/>
          <w:lang w:val="bg-BG"/>
        </w:rPr>
        <w:t>Himmler already</w:t>
      </w:r>
      <w:r w:rsidR="00553ABB" w:rsidRPr="00747539">
        <w:rPr>
          <w:rFonts w:ascii="Times New Roman" w:hAnsi="Times New Roman" w:cs="Times New Roman"/>
          <w:sz w:val="20"/>
          <w:szCs w:val="20"/>
          <w:lang w:val="en-US"/>
        </w:rPr>
        <w:t xml:space="preserve"> </w:t>
      </w:r>
      <w:r w:rsidR="00553ABB" w:rsidRPr="00747539">
        <w:rPr>
          <w:rFonts w:ascii="Times New Roman" w:hAnsi="Times New Roman" w:cs="Times New Roman"/>
          <w:sz w:val="20"/>
          <w:szCs w:val="20"/>
          <w:lang w:val="bg-BG"/>
        </w:rPr>
        <w:t xml:space="preserve">knew in the spring of 1941 that </w:t>
      </w:r>
      <w:r w:rsidR="00553ABB" w:rsidRPr="00747539">
        <w:rPr>
          <w:rFonts w:ascii="Times New Roman" w:hAnsi="Times New Roman" w:cs="Times New Roman"/>
          <w:sz w:val="20"/>
          <w:szCs w:val="20"/>
          <w:lang w:val="en-US"/>
        </w:rPr>
        <w:t>“</w:t>
      </w:r>
      <w:r w:rsidR="00553ABB" w:rsidRPr="00747539">
        <w:rPr>
          <w:rFonts w:ascii="Times New Roman" w:hAnsi="Times New Roman" w:cs="Times New Roman"/>
          <w:sz w:val="20"/>
          <w:szCs w:val="20"/>
          <w:lang w:val="bg-BG"/>
        </w:rPr>
        <w:t>the Jews [must be] exterminated to the last</w:t>
      </w:r>
      <w:r w:rsidR="00553ABB" w:rsidRPr="00747539">
        <w:rPr>
          <w:rFonts w:ascii="Times New Roman" w:hAnsi="Times New Roman" w:cs="Times New Roman"/>
          <w:sz w:val="20"/>
          <w:szCs w:val="20"/>
          <w:lang w:val="en-US"/>
        </w:rPr>
        <w:t xml:space="preserve"> </w:t>
      </w:r>
      <w:r w:rsidR="00553ABB" w:rsidRPr="00747539">
        <w:rPr>
          <w:rFonts w:ascii="Times New Roman" w:hAnsi="Times New Roman" w:cs="Times New Roman"/>
          <w:sz w:val="20"/>
          <w:szCs w:val="20"/>
          <w:lang w:val="bg-BG"/>
        </w:rPr>
        <w:t>man by the end of the war. This is the unequivocal desire and command of the</w:t>
      </w:r>
      <w:r w:rsidR="00553ABB" w:rsidRPr="00747539">
        <w:rPr>
          <w:rFonts w:ascii="Times New Roman" w:hAnsi="Times New Roman" w:cs="Times New Roman"/>
          <w:sz w:val="20"/>
          <w:szCs w:val="20"/>
          <w:lang w:val="en-US"/>
        </w:rPr>
        <w:t xml:space="preserve"> </w:t>
      </w:r>
      <w:r w:rsidR="00553ABB" w:rsidRPr="00747539">
        <w:rPr>
          <w:rFonts w:ascii="Times New Roman" w:hAnsi="Times New Roman" w:cs="Times New Roman"/>
          <w:sz w:val="20"/>
          <w:szCs w:val="20"/>
          <w:lang w:val="bg-BG"/>
        </w:rPr>
        <w:t>Fuehrer</w:t>
      </w:r>
      <w:r w:rsidR="00553ABB" w:rsidRPr="00747539">
        <w:rPr>
          <w:rFonts w:ascii="Times New Roman" w:hAnsi="Times New Roman" w:cs="Times New Roman"/>
          <w:sz w:val="20"/>
          <w:szCs w:val="20"/>
          <w:lang w:val="en-US"/>
        </w:rPr>
        <w:t>” (Arendt, 1979, pp.</w:t>
      </w:r>
      <w:r w:rsidR="004F06C8" w:rsidRPr="00747539">
        <w:rPr>
          <w:rFonts w:ascii="Times New Roman" w:hAnsi="Times New Roman" w:cs="Times New Roman"/>
          <w:sz w:val="20"/>
          <w:szCs w:val="20"/>
          <w:lang w:val="en-US"/>
        </w:rPr>
        <w:t xml:space="preserve"> </w:t>
      </w:r>
      <w:proofErr w:type="gramStart"/>
      <w:r w:rsidR="00553ABB" w:rsidRPr="00747539">
        <w:rPr>
          <w:rFonts w:ascii="Times New Roman" w:hAnsi="Times New Roman" w:cs="Times New Roman"/>
          <w:sz w:val="20"/>
          <w:szCs w:val="20"/>
          <w:lang w:val="en-US"/>
        </w:rPr>
        <w:t>341-342</w:t>
      </w:r>
      <w:r w:rsidR="005332EE" w:rsidRPr="00747539">
        <w:rPr>
          <w:rFonts w:ascii="Times New Roman" w:hAnsi="Times New Roman" w:cs="Times New Roman"/>
          <w:sz w:val="20"/>
          <w:szCs w:val="20"/>
          <w:lang w:val="en-US"/>
        </w:rPr>
        <w:t>, fn. 4</w:t>
      </w:r>
      <w:r w:rsidR="00553ABB" w:rsidRPr="00747539">
        <w:rPr>
          <w:rFonts w:ascii="Times New Roman" w:hAnsi="Times New Roman" w:cs="Times New Roman"/>
          <w:sz w:val="20"/>
          <w:szCs w:val="20"/>
          <w:lang w:val="en-US"/>
        </w:rPr>
        <w:t>)</w:t>
      </w:r>
      <w:r w:rsidR="004F06C8" w:rsidRPr="00747539">
        <w:rPr>
          <w:rFonts w:ascii="Times New Roman" w:hAnsi="Times New Roman" w:cs="Times New Roman"/>
          <w:sz w:val="20"/>
          <w:szCs w:val="20"/>
          <w:lang w:val="en-US"/>
        </w:rPr>
        <w:t>.</w:t>
      </w:r>
      <w:proofErr w:type="gramEnd"/>
    </w:p>
    <w:p w:rsidR="00332496" w:rsidRPr="00747539" w:rsidRDefault="00687464" w:rsidP="001120EC">
      <w:pPr>
        <w:autoSpaceDE w:val="0"/>
        <w:autoSpaceDN w:val="0"/>
        <w:adjustRightInd w:val="0"/>
        <w:spacing w:after="0" w:line="240" w:lineRule="auto"/>
        <w:jc w:val="both"/>
        <w:rPr>
          <w:rFonts w:ascii="Times New Roman" w:hAnsi="Times New Roman" w:cs="Times New Roman"/>
          <w:sz w:val="20"/>
          <w:szCs w:val="20"/>
          <w:lang w:val="en-US"/>
        </w:rPr>
      </w:pPr>
      <w:r w:rsidRPr="00747539">
        <w:rPr>
          <w:rFonts w:ascii="Times New Roman" w:hAnsi="Times New Roman" w:cs="Times New Roman"/>
          <w:sz w:val="20"/>
          <w:szCs w:val="20"/>
          <w:lang w:val="en-US"/>
        </w:rPr>
        <w:t>6</w:t>
      </w:r>
      <w:r w:rsidR="004F06C8" w:rsidRPr="00747539">
        <w:rPr>
          <w:rFonts w:ascii="Times New Roman" w:hAnsi="Times New Roman" w:cs="Times New Roman"/>
          <w:sz w:val="20"/>
          <w:szCs w:val="20"/>
          <w:lang w:val="en-US"/>
        </w:rPr>
        <w:t>.</w:t>
      </w:r>
      <w:r w:rsidRPr="00747539">
        <w:rPr>
          <w:rFonts w:ascii="Times New Roman" w:hAnsi="Times New Roman" w:cs="Times New Roman"/>
          <w:sz w:val="20"/>
          <w:szCs w:val="20"/>
          <w:lang w:val="en-US"/>
        </w:rPr>
        <w:t xml:space="preserve"> </w:t>
      </w:r>
      <w:r w:rsidR="00D46792"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Education [in the concentration camps</w:t>
      </w:r>
      <w:r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 xml:space="preserve"> consists of discipline, never of any kind</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of instruction on an ideological basis, for the prisoners have for the most part slave</w:t>
      </w:r>
      <w:r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like</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souls</w:t>
      </w:r>
      <w:r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 xml:space="preserve"> (</w:t>
      </w:r>
      <w:r w:rsidRPr="00747539">
        <w:rPr>
          <w:rFonts w:ascii="Times New Roman" w:hAnsi="Times New Roman" w:cs="Times New Roman"/>
          <w:sz w:val="20"/>
          <w:szCs w:val="20"/>
          <w:lang w:val="en-US"/>
        </w:rPr>
        <w:t>Arendt, 1979, p.</w:t>
      </w:r>
      <w:r w:rsidR="00D46792"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en-US"/>
        </w:rPr>
        <w:t xml:space="preserve">344, </w:t>
      </w:r>
      <w:r w:rsidR="005332EE" w:rsidRPr="00747539">
        <w:rPr>
          <w:rFonts w:ascii="Times New Roman" w:hAnsi="Times New Roman" w:cs="Times New Roman"/>
          <w:sz w:val="20"/>
          <w:szCs w:val="20"/>
          <w:lang w:val="en-US"/>
        </w:rPr>
        <w:t xml:space="preserve">fn. 7, </w:t>
      </w:r>
      <w:r w:rsidRPr="00747539">
        <w:rPr>
          <w:rFonts w:ascii="Times New Roman" w:hAnsi="Times New Roman" w:cs="Times New Roman"/>
          <w:sz w:val="20"/>
          <w:szCs w:val="20"/>
          <w:lang w:val="en-US"/>
        </w:rPr>
        <w:t xml:space="preserve">quoting </w:t>
      </w:r>
      <w:r w:rsidRPr="00747539">
        <w:rPr>
          <w:rFonts w:ascii="Times New Roman" w:hAnsi="Times New Roman" w:cs="Times New Roman"/>
          <w:sz w:val="20"/>
          <w:szCs w:val="20"/>
          <w:lang w:val="bg-BG"/>
        </w:rPr>
        <w:t>Heinrich Himmler</w:t>
      </w:r>
      <w:r w:rsidRPr="00747539">
        <w:rPr>
          <w:rFonts w:ascii="Times New Roman" w:hAnsi="Times New Roman" w:cs="Times New Roman"/>
          <w:sz w:val="20"/>
          <w:szCs w:val="20"/>
          <w:lang w:val="en-US"/>
        </w:rPr>
        <w:t>).</w:t>
      </w:r>
    </w:p>
    <w:p w:rsidR="00687464" w:rsidRPr="00747539" w:rsidRDefault="008E14FA" w:rsidP="001120EC">
      <w:pPr>
        <w:autoSpaceDE w:val="0"/>
        <w:autoSpaceDN w:val="0"/>
        <w:adjustRightInd w:val="0"/>
        <w:spacing w:after="0" w:line="240" w:lineRule="auto"/>
        <w:jc w:val="both"/>
        <w:rPr>
          <w:rFonts w:ascii="Times New Roman" w:hAnsi="Times New Roman" w:cs="Times New Roman"/>
          <w:sz w:val="20"/>
          <w:szCs w:val="20"/>
          <w:lang w:val="en-US"/>
        </w:rPr>
      </w:pPr>
      <w:r w:rsidRPr="00747539">
        <w:rPr>
          <w:rFonts w:ascii="Times New Roman" w:hAnsi="Times New Roman" w:cs="Times New Roman"/>
          <w:sz w:val="20"/>
          <w:szCs w:val="20"/>
          <w:lang w:val="en-US"/>
        </w:rPr>
        <w:t>7</w:t>
      </w:r>
      <w:r w:rsidR="004F06C8" w:rsidRPr="00747539">
        <w:rPr>
          <w:rFonts w:ascii="Times New Roman" w:hAnsi="Times New Roman" w:cs="Times New Roman"/>
          <w:sz w:val="20"/>
          <w:szCs w:val="20"/>
          <w:lang w:val="en-US"/>
        </w:rPr>
        <w:t>.</w:t>
      </w:r>
      <w:r w:rsidRPr="00747539">
        <w:rPr>
          <w:rFonts w:ascii="Times New Roman" w:hAnsi="Times New Roman" w:cs="Times New Roman"/>
          <w:sz w:val="20"/>
          <w:szCs w:val="20"/>
          <w:lang w:val="en-US"/>
        </w:rPr>
        <w:t xml:space="preserve"> </w:t>
      </w:r>
      <w:r w:rsidR="000F42B3" w:rsidRPr="00747539">
        <w:rPr>
          <w:rFonts w:ascii="Times New Roman" w:hAnsi="Times New Roman" w:cs="Times New Roman"/>
          <w:sz w:val="20"/>
          <w:szCs w:val="20"/>
          <w:lang w:val="en-US"/>
        </w:rPr>
        <w:t>“</w:t>
      </w:r>
      <w:r w:rsidR="00564591" w:rsidRPr="00747539">
        <w:rPr>
          <w:rFonts w:ascii="Times New Roman" w:hAnsi="Times New Roman" w:cs="Times New Roman"/>
          <w:sz w:val="20"/>
          <w:szCs w:val="20"/>
          <w:lang w:val="bg-BG"/>
        </w:rPr>
        <w:t>Terror as the counterpart of propaganda played a greater role in Nazism</w:t>
      </w:r>
      <w:r w:rsidR="00564591" w:rsidRPr="00747539">
        <w:rPr>
          <w:rFonts w:ascii="Times New Roman" w:hAnsi="Times New Roman" w:cs="Times New Roman"/>
          <w:sz w:val="20"/>
          <w:szCs w:val="20"/>
          <w:lang w:val="en-US"/>
        </w:rPr>
        <w:t xml:space="preserve"> </w:t>
      </w:r>
      <w:r w:rsidR="00564591" w:rsidRPr="00747539">
        <w:rPr>
          <w:rFonts w:ascii="Times New Roman" w:hAnsi="Times New Roman" w:cs="Times New Roman"/>
          <w:sz w:val="20"/>
          <w:szCs w:val="20"/>
          <w:lang w:val="bg-BG"/>
        </w:rPr>
        <w:t>than in Communism. The Nazis did not strike at prominent figures as had</w:t>
      </w:r>
      <w:r w:rsidR="00564591" w:rsidRPr="00747539">
        <w:rPr>
          <w:rFonts w:ascii="Times New Roman" w:hAnsi="Times New Roman" w:cs="Times New Roman"/>
          <w:sz w:val="20"/>
          <w:szCs w:val="20"/>
          <w:lang w:val="en-US"/>
        </w:rPr>
        <w:t xml:space="preserve"> </w:t>
      </w:r>
      <w:r w:rsidR="00564591" w:rsidRPr="00747539">
        <w:rPr>
          <w:rFonts w:ascii="Times New Roman" w:hAnsi="Times New Roman" w:cs="Times New Roman"/>
          <w:sz w:val="20"/>
          <w:szCs w:val="20"/>
          <w:lang w:val="bg-BG"/>
        </w:rPr>
        <w:t>been done in the earlier wave of political crimes in Germany (the murder</w:t>
      </w:r>
      <w:r w:rsidR="00564591" w:rsidRPr="00747539">
        <w:rPr>
          <w:rFonts w:ascii="Times New Roman" w:hAnsi="Times New Roman" w:cs="Times New Roman"/>
          <w:sz w:val="20"/>
          <w:szCs w:val="20"/>
          <w:lang w:val="en-US"/>
        </w:rPr>
        <w:t xml:space="preserve"> </w:t>
      </w:r>
      <w:r w:rsidR="00564591" w:rsidRPr="00747539">
        <w:rPr>
          <w:rFonts w:ascii="Times New Roman" w:hAnsi="Times New Roman" w:cs="Times New Roman"/>
          <w:sz w:val="20"/>
          <w:szCs w:val="20"/>
          <w:lang w:val="bg-BG"/>
        </w:rPr>
        <w:t>of Rathenau and Erzberger); instead, by killing small socialist functionaries</w:t>
      </w:r>
      <w:r w:rsidR="00564591" w:rsidRPr="00747539">
        <w:rPr>
          <w:rFonts w:ascii="Times New Roman" w:hAnsi="Times New Roman" w:cs="Times New Roman"/>
          <w:sz w:val="20"/>
          <w:szCs w:val="20"/>
          <w:lang w:val="en-US"/>
        </w:rPr>
        <w:t xml:space="preserve"> </w:t>
      </w:r>
      <w:r w:rsidR="00564591" w:rsidRPr="00747539">
        <w:rPr>
          <w:rFonts w:ascii="Times New Roman" w:hAnsi="Times New Roman" w:cs="Times New Roman"/>
          <w:sz w:val="20"/>
          <w:szCs w:val="20"/>
          <w:lang w:val="bg-BG"/>
        </w:rPr>
        <w:t>or influential members of opposing parties, they attempted to prove to the</w:t>
      </w:r>
      <w:r w:rsidR="00564591" w:rsidRPr="00747539">
        <w:rPr>
          <w:rFonts w:ascii="Times New Roman" w:hAnsi="Times New Roman" w:cs="Times New Roman"/>
          <w:sz w:val="20"/>
          <w:szCs w:val="20"/>
          <w:lang w:val="en-US"/>
        </w:rPr>
        <w:t xml:space="preserve"> </w:t>
      </w:r>
      <w:r w:rsidR="00564591" w:rsidRPr="00747539">
        <w:rPr>
          <w:rFonts w:ascii="Times New Roman" w:hAnsi="Times New Roman" w:cs="Times New Roman"/>
          <w:sz w:val="20"/>
          <w:szCs w:val="20"/>
          <w:lang w:val="bg-BG"/>
        </w:rPr>
        <w:t>population the dangers involved in mere membership. This kind of mass</w:t>
      </w:r>
      <w:r w:rsidR="00564591" w:rsidRPr="00747539">
        <w:rPr>
          <w:rFonts w:ascii="Times New Roman" w:hAnsi="Times New Roman" w:cs="Times New Roman"/>
          <w:sz w:val="20"/>
          <w:szCs w:val="20"/>
          <w:lang w:val="en-US"/>
        </w:rPr>
        <w:t xml:space="preserve"> </w:t>
      </w:r>
      <w:r w:rsidR="00564591" w:rsidRPr="00747539">
        <w:rPr>
          <w:rFonts w:ascii="Times New Roman" w:hAnsi="Times New Roman" w:cs="Times New Roman"/>
          <w:sz w:val="20"/>
          <w:szCs w:val="20"/>
          <w:lang w:val="bg-BG"/>
        </w:rPr>
        <w:t>terror, which still operated on a comparatively small scale, increased steadily</w:t>
      </w:r>
      <w:r w:rsidR="00564591" w:rsidRPr="00747539">
        <w:rPr>
          <w:rFonts w:ascii="Times New Roman" w:hAnsi="Times New Roman" w:cs="Times New Roman"/>
          <w:sz w:val="20"/>
          <w:szCs w:val="20"/>
          <w:lang w:val="en-US"/>
        </w:rPr>
        <w:t xml:space="preserve"> </w:t>
      </w:r>
      <w:r w:rsidR="00564591" w:rsidRPr="00747539">
        <w:rPr>
          <w:rFonts w:ascii="Times New Roman" w:hAnsi="Times New Roman" w:cs="Times New Roman"/>
          <w:sz w:val="20"/>
          <w:szCs w:val="20"/>
          <w:lang w:val="bg-BG"/>
        </w:rPr>
        <w:t>because neither the police nor the courts seriously prosecuted political offenders</w:t>
      </w:r>
      <w:r w:rsidR="002434A6" w:rsidRPr="00747539">
        <w:rPr>
          <w:rFonts w:ascii="Times New Roman" w:hAnsi="Times New Roman" w:cs="Times New Roman"/>
          <w:sz w:val="20"/>
          <w:szCs w:val="20"/>
          <w:lang w:val="en-US"/>
        </w:rPr>
        <w:t xml:space="preserve">” </w:t>
      </w:r>
      <w:r w:rsidR="00564591" w:rsidRPr="00747539">
        <w:rPr>
          <w:rFonts w:ascii="Times New Roman" w:hAnsi="Times New Roman" w:cs="Times New Roman"/>
          <w:sz w:val="20"/>
          <w:szCs w:val="20"/>
          <w:lang w:val="en-US"/>
        </w:rPr>
        <w:t>(</w:t>
      </w:r>
      <w:r w:rsidR="00455958" w:rsidRPr="00747539">
        <w:rPr>
          <w:rFonts w:ascii="Times New Roman" w:hAnsi="Times New Roman" w:cs="Times New Roman"/>
          <w:sz w:val="20"/>
          <w:szCs w:val="20"/>
          <w:lang w:val="en-US"/>
        </w:rPr>
        <w:t>Arendt, 1979, p.</w:t>
      </w:r>
      <w:r w:rsidR="000F42B3" w:rsidRPr="00747539">
        <w:rPr>
          <w:rFonts w:ascii="Times New Roman" w:hAnsi="Times New Roman" w:cs="Times New Roman"/>
          <w:sz w:val="20"/>
          <w:szCs w:val="20"/>
          <w:lang w:val="en-US"/>
        </w:rPr>
        <w:t xml:space="preserve"> </w:t>
      </w:r>
      <w:r w:rsidR="00455958" w:rsidRPr="00747539">
        <w:rPr>
          <w:rFonts w:ascii="Times New Roman" w:hAnsi="Times New Roman" w:cs="Times New Roman"/>
          <w:sz w:val="20"/>
          <w:szCs w:val="20"/>
          <w:lang w:val="en-US"/>
        </w:rPr>
        <w:t>344)</w:t>
      </w:r>
      <w:r w:rsidR="002434A6" w:rsidRPr="00747539">
        <w:rPr>
          <w:rFonts w:ascii="Times New Roman" w:hAnsi="Times New Roman" w:cs="Times New Roman"/>
          <w:sz w:val="20"/>
          <w:szCs w:val="20"/>
          <w:lang w:val="en-US"/>
        </w:rPr>
        <w:t>.</w:t>
      </w:r>
    </w:p>
    <w:p w:rsidR="00455958" w:rsidRPr="00747539" w:rsidRDefault="00F608B0" w:rsidP="001120EC">
      <w:pPr>
        <w:autoSpaceDE w:val="0"/>
        <w:autoSpaceDN w:val="0"/>
        <w:adjustRightInd w:val="0"/>
        <w:spacing w:after="0" w:line="240" w:lineRule="auto"/>
        <w:jc w:val="both"/>
        <w:rPr>
          <w:rFonts w:ascii="Times New Roman" w:hAnsi="Times New Roman" w:cs="Times New Roman"/>
          <w:sz w:val="20"/>
          <w:szCs w:val="20"/>
          <w:lang w:val="en-US"/>
        </w:rPr>
      </w:pPr>
      <w:r w:rsidRPr="00747539">
        <w:rPr>
          <w:rFonts w:ascii="Times New Roman" w:hAnsi="Times New Roman" w:cs="Times New Roman"/>
          <w:sz w:val="20"/>
          <w:szCs w:val="20"/>
          <w:lang w:val="en-US"/>
        </w:rPr>
        <w:t>8</w:t>
      </w:r>
      <w:r w:rsidR="00D46792" w:rsidRPr="00747539">
        <w:rPr>
          <w:rFonts w:ascii="Times New Roman" w:hAnsi="Times New Roman" w:cs="Times New Roman"/>
          <w:sz w:val="20"/>
          <w:szCs w:val="20"/>
          <w:lang w:val="en-US"/>
        </w:rPr>
        <w:t>.</w:t>
      </w:r>
      <w:r w:rsidRPr="00747539">
        <w:rPr>
          <w:rFonts w:ascii="Times New Roman" w:hAnsi="Times New Roman" w:cs="Times New Roman"/>
          <w:sz w:val="20"/>
          <w:szCs w:val="20"/>
          <w:lang w:val="en-US"/>
        </w:rPr>
        <w:t xml:space="preserve"> </w:t>
      </w:r>
      <w:r w:rsidR="002434A6" w:rsidRPr="00747539">
        <w:rPr>
          <w:rFonts w:ascii="Times New Roman" w:hAnsi="Times New Roman" w:cs="Times New Roman"/>
          <w:sz w:val="20"/>
          <w:szCs w:val="20"/>
          <w:lang w:val="en-US"/>
        </w:rPr>
        <w:t>“</w:t>
      </w:r>
      <w:r w:rsidR="002B1BE1" w:rsidRPr="00747539">
        <w:rPr>
          <w:rFonts w:ascii="Times New Roman" w:hAnsi="Times New Roman" w:cs="Times New Roman"/>
          <w:sz w:val="20"/>
          <w:szCs w:val="20"/>
          <w:lang w:val="bg-BG"/>
        </w:rPr>
        <w:t>It is also true that there is a certain element</w:t>
      </w:r>
      <w:r w:rsidR="002B1BE1" w:rsidRPr="00747539">
        <w:rPr>
          <w:rFonts w:ascii="Times New Roman" w:hAnsi="Times New Roman" w:cs="Times New Roman"/>
          <w:sz w:val="20"/>
          <w:szCs w:val="20"/>
          <w:lang w:val="en-US"/>
        </w:rPr>
        <w:t xml:space="preserve"> </w:t>
      </w:r>
      <w:r w:rsidR="002B1BE1" w:rsidRPr="00747539">
        <w:rPr>
          <w:rFonts w:ascii="Times New Roman" w:hAnsi="Times New Roman" w:cs="Times New Roman"/>
          <w:sz w:val="20"/>
          <w:szCs w:val="20"/>
          <w:lang w:val="bg-BG"/>
        </w:rPr>
        <w:t>of violence in the imaginative exaggerations of publicity men, that behind</w:t>
      </w:r>
      <w:r w:rsidR="002B1BE1" w:rsidRPr="00747539">
        <w:rPr>
          <w:rFonts w:ascii="Times New Roman" w:hAnsi="Times New Roman" w:cs="Times New Roman"/>
          <w:sz w:val="20"/>
          <w:szCs w:val="20"/>
          <w:lang w:val="en-US"/>
        </w:rPr>
        <w:t xml:space="preserve"> </w:t>
      </w:r>
      <w:r w:rsidR="002B1BE1" w:rsidRPr="00747539">
        <w:rPr>
          <w:rFonts w:ascii="Times New Roman" w:hAnsi="Times New Roman" w:cs="Times New Roman"/>
          <w:sz w:val="20"/>
          <w:szCs w:val="20"/>
          <w:lang w:val="bg-BG"/>
        </w:rPr>
        <w:t>the assertion that girls who do not use this particular brand of soap may</w:t>
      </w:r>
      <w:r w:rsidR="002B1BE1" w:rsidRPr="00747539">
        <w:rPr>
          <w:rFonts w:ascii="Times New Roman" w:hAnsi="Times New Roman" w:cs="Times New Roman"/>
          <w:sz w:val="20"/>
          <w:szCs w:val="20"/>
          <w:lang w:val="en-US"/>
        </w:rPr>
        <w:t xml:space="preserve"> </w:t>
      </w:r>
      <w:r w:rsidR="002B1BE1" w:rsidRPr="00747539">
        <w:rPr>
          <w:rFonts w:ascii="Times New Roman" w:hAnsi="Times New Roman" w:cs="Times New Roman"/>
          <w:sz w:val="20"/>
          <w:szCs w:val="20"/>
          <w:lang w:val="bg-BG"/>
        </w:rPr>
        <w:t>go through life with pimples and without a husband, lies the wild dream of</w:t>
      </w:r>
      <w:r w:rsidR="002B1BE1" w:rsidRPr="00747539">
        <w:rPr>
          <w:rFonts w:ascii="Times New Roman" w:hAnsi="Times New Roman" w:cs="Times New Roman"/>
          <w:sz w:val="20"/>
          <w:szCs w:val="20"/>
          <w:lang w:val="en-US"/>
        </w:rPr>
        <w:t xml:space="preserve"> </w:t>
      </w:r>
      <w:r w:rsidR="002B1BE1" w:rsidRPr="00747539">
        <w:rPr>
          <w:rFonts w:ascii="Times New Roman" w:hAnsi="Times New Roman" w:cs="Times New Roman"/>
          <w:sz w:val="20"/>
          <w:szCs w:val="20"/>
          <w:lang w:val="bg-BG"/>
        </w:rPr>
        <w:t xml:space="preserve">monopoly, the dream that one day the manufacturer of the </w:t>
      </w:r>
      <w:r w:rsidR="002434A6" w:rsidRPr="00747539">
        <w:rPr>
          <w:rFonts w:ascii="Times New Roman" w:hAnsi="Times New Roman" w:cs="Times New Roman"/>
          <w:sz w:val="20"/>
          <w:szCs w:val="20"/>
          <w:lang w:val="en-US"/>
        </w:rPr>
        <w:t>‘</w:t>
      </w:r>
      <w:r w:rsidR="002B1BE1" w:rsidRPr="00747539">
        <w:rPr>
          <w:rFonts w:ascii="Times New Roman" w:hAnsi="Times New Roman" w:cs="Times New Roman"/>
          <w:sz w:val="20"/>
          <w:szCs w:val="20"/>
          <w:lang w:val="bg-BG"/>
        </w:rPr>
        <w:t>only soap that</w:t>
      </w:r>
      <w:r w:rsidR="002B1BE1" w:rsidRPr="00747539">
        <w:rPr>
          <w:rFonts w:ascii="Times New Roman" w:hAnsi="Times New Roman" w:cs="Times New Roman"/>
          <w:sz w:val="20"/>
          <w:szCs w:val="20"/>
          <w:lang w:val="en-US"/>
        </w:rPr>
        <w:t xml:space="preserve"> </w:t>
      </w:r>
      <w:r w:rsidR="002B1BE1" w:rsidRPr="00747539">
        <w:rPr>
          <w:rFonts w:ascii="Times New Roman" w:hAnsi="Times New Roman" w:cs="Times New Roman"/>
          <w:sz w:val="20"/>
          <w:szCs w:val="20"/>
          <w:lang w:val="bg-BG"/>
        </w:rPr>
        <w:t>prevents pimples</w:t>
      </w:r>
      <w:r w:rsidR="002434A6" w:rsidRPr="00747539">
        <w:rPr>
          <w:rFonts w:ascii="Times New Roman" w:hAnsi="Times New Roman" w:cs="Times New Roman"/>
          <w:sz w:val="20"/>
          <w:szCs w:val="20"/>
          <w:lang w:val="en-US"/>
        </w:rPr>
        <w:t>’</w:t>
      </w:r>
      <w:r w:rsidR="002B1BE1" w:rsidRPr="00747539">
        <w:rPr>
          <w:rFonts w:ascii="Times New Roman" w:hAnsi="Times New Roman" w:cs="Times New Roman"/>
          <w:sz w:val="20"/>
          <w:szCs w:val="20"/>
          <w:lang w:val="bg-BG"/>
        </w:rPr>
        <w:t xml:space="preserve"> may have the power to deprive of husbands all girls who</w:t>
      </w:r>
      <w:r w:rsidR="002B1BE1" w:rsidRPr="00747539">
        <w:rPr>
          <w:rFonts w:ascii="Times New Roman" w:hAnsi="Times New Roman" w:cs="Times New Roman"/>
          <w:sz w:val="20"/>
          <w:szCs w:val="20"/>
          <w:lang w:val="en-US"/>
        </w:rPr>
        <w:t xml:space="preserve"> </w:t>
      </w:r>
      <w:r w:rsidR="002B1BE1" w:rsidRPr="00747539">
        <w:rPr>
          <w:rFonts w:ascii="Times New Roman" w:hAnsi="Times New Roman" w:cs="Times New Roman"/>
          <w:sz w:val="20"/>
          <w:szCs w:val="20"/>
          <w:lang w:val="bg-BG"/>
        </w:rPr>
        <w:t>do not use his soap. Science in the instances of both business publicity and</w:t>
      </w:r>
      <w:r w:rsidR="002B1BE1" w:rsidRPr="00747539">
        <w:rPr>
          <w:rFonts w:ascii="Times New Roman" w:hAnsi="Times New Roman" w:cs="Times New Roman"/>
          <w:sz w:val="20"/>
          <w:szCs w:val="20"/>
          <w:lang w:val="en-US"/>
        </w:rPr>
        <w:t xml:space="preserve"> </w:t>
      </w:r>
      <w:r w:rsidR="002B1BE1" w:rsidRPr="00747539">
        <w:rPr>
          <w:rFonts w:ascii="Times New Roman" w:hAnsi="Times New Roman" w:cs="Times New Roman"/>
          <w:sz w:val="20"/>
          <w:szCs w:val="20"/>
          <w:lang w:val="bg-BG"/>
        </w:rPr>
        <w:t>totalitarian propaganda is obvio</w:t>
      </w:r>
      <w:r w:rsidR="002434A6" w:rsidRPr="00747539">
        <w:rPr>
          <w:rFonts w:ascii="Times New Roman" w:hAnsi="Times New Roman" w:cs="Times New Roman"/>
          <w:sz w:val="20"/>
          <w:szCs w:val="20"/>
          <w:lang w:val="bg-BG"/>
        </w:rPr>
        <w:t>usly only a surrogate for power</w:t>
      </w:r>
      <w:r w:rsidR="002434A6" w:rsidRPr="00747539">
        <w:rPr>
          <w:rFonts w:ascii="Times New Roman" w:hAnsi="Times New Roman" w:cs="Times New Roman"/>
          <w:sz w:val="20"/>
          <w:szCs w:val="20"/>
          <w:lang w:val="en-US"/>
        </w:rPr>
        <w:t>”</w:t>
      </w:r>
      <w:r w:rsidR="002B1BE1" w:rsidRPr="00747539">
        <w:rPr>
          <w:rFonts w:ascii="Times New Roman" w:hAnsi="Times New Roman" w:cs="Times New Roman"/>
          <w:sz w:val="20"/>
          <w:szCs w:val="20"/>
          <w:lang w:val="en-US"/>
        </w:rPr>
        <w:t xml:space="preserve"> (Arendt, 1979, p.</w:t>
      </w:r>
      <w:r w:rsidR="002434A6" w:rsidRPr="00747539">
        <w:rPr>
          <w:rFonts w:ascii="Times New Roman" w:hAnsi="Times New Roman" w:cs="Times New Roman"/>
          <w:sz w:val="20"/>
          <w:szCs w:val="20"/>
          <w:lang w:val="en-US"/>
        </w:rPr>
        <w:t xml:space="preserve"> </w:t>
      </w:r>
      <w:r w:rsidR="002B1BE1" w:rsidRPr="00747539">
        <w:rPr>
          <w:rFonts w:ascii="Times New Roman" w:hAnsi="Times New Roman" w:cs="Times New Roman"/>
          <w:sz w:val="20"/>
          <w:szCs w:val="20"/>
          <w:lang w:val="en-US"/>
        </w:rPr>
        <w:t>345)</w:t>
      </w:r>
      <w:r w:rsidR="002434A6" w:rsidRPr="00747539">
        <w:rPr>
          <w:rFonts w:ascii="Times New Roman" w:hAnsi="Times New Roman" w:cs="Times New Roman"/>
          <w:sz w:val="20"/>
          <w:szCs w:val="20"/>
          <w:lang w:val="en-US"/>
        </w:rPr>
        <w:t>.</w:t>
      </w:r>
    </w:p>
    <w:p w:rsidR="002B1BE1" w:rsidRPr="00747539" w:rsidRDefault="006E5D1C" w:rsidP="001120EC">
      <w:pPr>
        <w:autoSpaceDE w:val="0"/>
        <w:autoSpaceDN w:val="0"/>
        <w:adjustRightInd w:val="0"/>
        <w:spacing w:after="0" w:line="240" w:lineRule="auto"/>
        <w:jc w:val="both"/>
        <w:rPr>
          <w:rFonts w:ascii="Times New Roman" w:hAnsi="Times New Roman" w:cs="Times New Roman"/>
          <w:sz w:val="20"/>
          <w:szCs w:val="20"/>
          <w:lang w:val="en-US"/>
        </w:rPr>
      </w:pPr>
      <w:r w:rsidRPr="00747539">
        <w:rPr>
          <w:rFonts w:ascii="Times New Roman" w:hAnsi="Times New Roman" w:cs="Times New Roman"/>
          <w:sz w:val="20"/>
          <w:szCs w:val="20"/>
          <w:lang w:val="en-US"/>
        </w:rPr>
        <w:t>9</w:t>
      </w:r>
      <w:r w:rsidR="00D46792" w:rsidRPr="00747539">
        <w:rPr>
          <w:rFonts w:ascii="Times New Roman" w:hAnsi="Times New Roman" w:cs="Times New Roman"/>
          <w:sz w:val="20"/>
          <w:szCs w:val="20"/>
          <w:lang w:val="en-US"/>
        </w:rPr>
        <w:t>.</w:t>
      </w:r>
      <w:r w:rsidRPr="00747539">
        <w:rPr>
          <w:rFonts w:ascii="Times New Roman" w:hAnsi="Times New Roman" w:cs="Times New Roman"/>
          <w:sz w:val="20"/>
          <w:szCs w:val="20"/>
          <w:lang w:val="en-US"/>
        </w:rPr>
        <w:t xml:space="preserve"> </w:t>
      </w:r>
      <w:r w:rsidR="002434A6" w:rsidRPr="00747539">
        <w:rPr>
          <w:rFonts w:ascii="Times New Roman" w:hAnsi="Times New Roman" w:cs="Times New Roman"/>
          <w:sz w:val="20"/>
          <w:szCs w:val="20"/>
          <w:lang w:val="en-US"/>
        </w:rPr>
        <w:t>“</w:t>
      </w:r>
      <w:r w:rsidR="00EA5CB5" w:rsidRPr="00747539">
        <w:rPr>
          <w:rFonts w:ascii="Times New Roman" w:hAnsi="Times New Roman" w:cs="Times New Roman"/>
          <w:sz w:val="20"/>
          <w:szCs w:val="20"/>
          <w:lang w:val="bg-BG"/>
        </w:rPr>
        <w:t>Similar formulations can</w:t>
      </w:r>
      <w:r w:rsidR="00EA5CB5" w:rsidRPr="00747539">
        <w:rPr>
          <w:rFonts w:ascii="Times New Roman" w:hAnsi="Times New Roman" w:cs="Times New Roman"/>
          <w:sz w:val="20"/>
          <w:szCs w:val="20"/>
          <w:lang w:val="en-US"/>
        </w:rPr>
        <w:t xml:space="preserve"> </w:t>
      </w:r>
      <w:r w:rsidR="00EA5CB5" w:rsidRPr="00747539">
        <w:rPr>
          <w:rFonts w:ascii="Times New Roman" w:hAnsi="Times New Roman" w:cs="Times New Roman"/>
          <w:sz w:val="20"/>
          <w:szCs w:val="20"/>
          <w:lang w:val="bg-BG"/>
        </w:rPr>
        <w:t xml:space="preserve">be found time and again in the pamphlet literature issued by the </w:t>
      </w:r>
      <w:r w:rsidR="00EA5CB5" w:rsidRPr="00747539">
        <w:rPr>
          <w:rFonts w:ascii="Times New Roman" w:hAnsi="Times New Roman" w:cs="Times New Roman"/>
          <w:i/>
          <w:sz w:val="20"/>
          <w:szCs w:val="20"/>
          <w:lang w:val="bg-BG"/>
        </w:rPr>
        <w:t>SS</w:t>
      </w:r>
      <w:r w:rsidR="00EA5CB5" w:rsidRPr="00747539">
        <w:rPr>
          <w:rFonts w:ascii="Times New Roman" w:hAnsi="Times New Roman" w:cs="Times New Roman"/>
          <w:sz w:val="20"/>
          <w:szCs w:val="20"/>
          <w:lang w:val="bg-BG"/>
        </w:rPr>
        <w:t xml:space="preserve"> for the </w:t>
      </w:r>
      <w:r w:rsidR="00EA5CB5" w:rsidRPr="00747539">
        <w:rPr>
          <w:rFonts w:ascii="Times New Roman" w:hAnsi="Times New Roman" w:cs="Times New Roman"/>
          <w:sz w:val="20"/>
          <w:szCs w:val="20"/>
          <w:lang w:val="en-US"/>
        </w:rPr>
        <w:t>“</w:t>
      </w:r>
      <w:r w:rsidR="00EA5CB5" w:rsidRPr="00747539">
        <w:rPr>
          <w:rFonts w:ascii="Times New Roman" w:hAnsi="Times New Roman" w:cs="Times New Roman"/>
          <w:sz w:val="20"/>
          <w:szCs w:val="20"/>
          <w:lang w:val="bg-BG"/>
        </w:rPr>
        <w:t>ideological</w:t>
      </w:r>
      <w:r w:rsidR="00EA5CB5" w:rsidRPr="00747539">
        <w:rPr>
          <w:rFonts w:ascii="Times New Roman" w:hAnsi="Times New Roman" w:cs="Times New Roman"/>
          <w:sz w:val="20"/>
          <w:szCs w:val="20"/>
          <w:lang w:val="en-US"/>
        </w:rPr>
        <w:t xml:space="preserve"> </w:t>
      </w:r>
      <w:r w:rsidR="00EA5CB5" w:rsidRPr="00747539">
        <w:rPr>
          <w:rFonts w:ascii="Times New Roman" w:hAnsi="Times New Roman" w:cs="Times New Roman"/>
          <w:sz w:val="20"/>
          <w:szCs w:val="20"/>
          <w:lang w:val="bg-BG"/>
        </w:rPr>
        <w:t>indoctrination</w:t>
      </w:r>
      <w:r w:rsidR="00EA5CB5" w:rsidRPr="00747539">
        <w:rPr>
          <w:rFonts w:ascii="Times New Roman" w:hAnsi="Times New Roman" w:cs="Times New Roman"/>
          <w:sz w:val="20"/>
          <w:szCs w:val="20"/>
          <w:lang w:val="en-US"/>
        </w:rPr>
        <w:t>”</w:t>
      </w:r>
      <w:r w:rsidR="00EA5CB5" w:rsidRPr="00747539">
        <w:rPr>
          <w:rFonts w:ascii="Times New Roman" w:hAnsi="Times New Roman" w:cs="Times New Roman"/>
          <w:sz w:val="20"/>
          <w:szCs w:val="20"/>
          <w:lang w:val="bg-BG"/>
        </w:rPr>
        <w:t xml:space="preserve"> of its cadets. </w:t>
      </w:r>
      <w:r w:rsidR="00EA5CB5" w:rsidRPr="00747539">
        <w:rPr>
          <w:rFonts w:ascii="Times New Roman" w:hAnsi="Times New Roman" w:cs="Times New Roman"/>
          <w:sz w:val="20"/>
          <w:szCs w:val="20"/>
          <w:lang w:val="en-US"/>
        </w:rPr>
        <w:t>“</w:t>
      </w:r>
      <w:r w:rsidR="00EA5CB5" w:rsidRPr="00747539">
        <w:rPr>
          <w:rFonts w:ascii="Times New Roman" w:hAnsi="Times New Roman" w:cs="Times New Roman"/>
          <w:sz w:val="20"/>
          <w:szCs w:val="20"/>
          <w:lang w:val="bg-BG"/>
        </w:rPr>
        <w:t>The laws of nature are subject to an unchangeable</w:t>
      </w:r>
      <w:r w:rsidR="00EA5CB5" w:rsidRPr="00747539">
        <w:rPr>
          <w:rFonts w:ascii="Times New Roman" w:hAnsi="Times New Roman" w:cs="Times New Roman"/>
          <w:sz w:val="20"/>
          <w:szCs w:val="20"/>
          <w:lang w:val="en-US"/>
        </w:rPr>
        <w:t xml:space="preserve"> </w:t>
      </w:r>
      <w:r w:rsidR="00EA5CB5" w:rsidRPr="00747539">
        <w:rPr>
          <w:rFonts w:ascii="Times New Roman" w:hAnsi="Times New Roman" w:cs="Times New Roman"/>
          <w:sz w:val="20"/>
          <w:szCs w:val="20"/>
          <w:lang w:val="bg-BG"/>
        </w:rPr>
        <w:t>will that cannot be influenced. Hence it is necessary to recognize these laws</w:t>
      </w:r>
      <w:r w:rsidR="00EA5CB5" w:rsidRPr="00747539">
        <w:rPr>
          <w:rFonts w:ascii="Times New Roman" w:hAnsi="Times New Roman" w:cs="Times New Roman"/>
          <w:sz w:val="20"/>
          <w:szCs w:val="20"/>
          <w:lang w:val="en-US"/>
        </w:rPr>
        <w:t>”</w:t>
      </w:r>
      <w:r w:rsidR="00EA5CB5" w:rsidRPr="00747539">
        <w:rPr>
          <w:rFonts w:ascii="Times New Roman" w:hAnsi="Times New Roman" w:cs="Times New Roman"/>
          <w:sz w:val="20"/>
          <w:szCs w:val="20"/>
          <w:lang w:val="bg-BG"/>
        </w:rPr>
        <w:t xml:space="preserve"> </w:t>
      </w:r>
      <w:r w:rsidR="00EA5CB5" w:rsidRPr="00747539">
        <w:rPr>
          <w:rFonts w:ascii="Times New Roman" w:hAnsi="Times New Roman" w:cs="Times New Roman"/>
          <w:sz w:val="20"/>
          <w:szCs w:val="20"/>
          <w:lang w:val="en-US"/>
        </w:rPr>
        <w:t xml:space="preserve">… </w:t>
      </w:r>
      <w:r w:rsidR="00EA5CB5" w:rsidRPr="00747539">
        <w:rPr>
          <w:rFonts w:ascii="Times New Roman" w:hAnsi="Times New Roman" w:cs="Times New Roman"/>
          <w:sz w:val="20"/>
          <w:szCs w:val="20"/>
          <w:lang w:val="bg-BG"/>
        </w:rPr>
        <w:t>All these are nothing but variations of certain phrases taken from Hitler</w:t>
      </w:r>
      <w:r w:rsidR="00EA5CB5" w:rsidRPr="00747539">
        <w:rPr>
          <w:rFonts w:ascii="Times New Roman" w:hAnsi="Times New Roman" w:cs="Times New Roman"/>
          <w:sz w:val="20"/>
          <w:szCs w:val="20"/>
          <w:lang w:val="en-US"/>
        </w:rPr>
        <w:t>’</w:t>
      </w:r>
      <w:r w:rsidR="00EA5CB5" w:rsidRPr="00747539">
        <w:rPr>
          <w:rFonts w:ascii="Times New Roman" w:hAnsi="Times New Roman" w:cs="Times New Roman"/>
          <w:sz w:val="20"/>
          <w:szCs w:val="20"/>
          <w:lang w:val="bg-BG"/>
        </w:rPr>
        <w:t>s</w:t>
      </w:r>
      <w:r w:rsidR="00EA5CB5" w:rsidRPr="00747539">
        <w:rPr>
          <w:rFonts w:ascii="Times New Roman" w:hAnsi="Times New Roman" w:cs="Times New Roman"/>
          <w:sz w:val="20"/>
          <w:szCs w:val="20"/>
          <w:lang w:val="en-US"/>
        </w:rPr>
        <w:t xml:space="preserve"> </w:t>
      </w:r>
      <w:r w:rsidR="00EA5CB5" w:rsidRPr="00747539">
        <w:rPr>
          <w:rFonts w:ascii="Times New Roman" w:hAnsi="Times New Roman" w:cs="Times New Roman"/>
          <w:i/>
          <w:sz w:val="20"/>
          <w:szCs w:val="20"/>
          <w:lang w:val="bg-BG"/>
        </w:rPr>
        <w:t>Mein Kampf</w:t>
      </w:r>
      <w:r w:rsidR="00EA5CB5" w:rsidRPr="00747539">
        <w:rPr>
          <w:rFonts w:ascii="Times New Roman" w:hAnsi="Times New Roman" w:cs="Times New Roman"/>
          <w:sz w:val="20"/>
          <w:szCs w:val="20"/>
          <w:lang w:val="bg-BG"/>
        </w:rPr>
        <w:t>, of which the following is quoted as the motto for the pamphlet just</w:t>
      </w:r>
      <w:r w:rsidR="00EA5CB5" w:rsidRPr="00747539">
        <w:rPr>
          <w:rFonts w:ascii="Times New Roman" w:hAnsi="Times New Roman" w:cs="Times New Roman"/>
          <w:sz w:val="20"/>
          <w:szCs w:val="20"/>
          <w:lang w:val="en-US"/>
        </w:rPr>
        <w:t xml:space="preserve"> </w:t>
      </w:r>
      <w:r w:rsidR="00EA5CB5" w:rsidRPr="00747539">
        <w:rPr>
          <w:rFonts w:ascii="Times New Roman" w:hAnsi="Times New Roman" w:cs="Times New Roman"/>
          <w:sz w:val="20"/>
          <w:szCs w:val="20"/>
          <w:lang w:val="bg-BG"/>
        </w:rPr>
        <w:t xml:space="preserve">mentioned: </w:t>
      </w:r>
      <w:r w:rsidR="00EA5CB5" w:rsidRPr="00747539">
        <w:rPr>
          <w:rFonts w:ascii="Times New Roman" w:hAnsi="Times New Roman" w:cs="Times New Roman"/>
          <w:sz w:val="20"/>
          <w:szCs w:val="20"/>
          <w:lang w:val="en-US"/>
        </w:rPr>
        <w:t>“</w:t>
      </w:r>
      <w:r w:rsidR="00EA5CB5" w:rsidRPr="00747539">
        <w:rPr>
          <w:rFonts w:ascii="Times New Roman" w:hAnsi="Times New Roman" w:cs="Times New Roman"/>
          <w:sz w:val="20"/>
          <w:szCs w:val="20"/>
          <w:lang w:val="bg-BG"/>
        </w:rPr>
        <w:t>While man attempts to struggle against the iron logic of nature, he comes</w:t>
      </w:r>
      <w:r w:rsidR="00EA5CB5" w:rsidRPr="00747539">
        <w:rPr>
          <w:rFonts w:ascii="Times New Roman" w:hAnsi="Times New Roman" w:cs="Times New Roman"/>
          <w:sz w:val="20"/>
          <w:szCs w:val="20"/>
          <w:lang w:val="en-US"/>
        </w:rPr>
        <w:t xml:space="preserve"> </w:t>
      </w:r>
      <w:r w:rsidR="00EA5CB5" w:rsidRPr="00747539">
        <w:rPr>
          <w:rFonts w:ascii="Times New Roman" w:hAnsi="Times New Roman" w:cs="Times New Roman"/>
          <w:sz w:val="20"/>
          <w:szCs w:val="20"/>
          <w:lang w:val="bg-BG"/>
        </w:rPr>
        <w:t>into conflict with the basic principles to which alone he</w:t>
      </w:r>
      <w:r w:rsidR="002434A6" w:rsidRPr="00747539">
        <w:rPr>
          <w:rFonts w:ascii="Times New Roman" w:hAnsi="Times New Roman" w:cs="Times New Roman"/>
          <w:sz w:val="20"/>
          <w:szCs w:val="20"/>
          <w:lang w:val="bg-BG"/>
        </w:rPr>
        <w:t xml:space="preserve"> owes his very existence as man</w:t>
      </w:r>
      <w:r w:rsidR="00EA5CB5" w:rsidRPr="00747539">
        <w:rPr>
          <w:rFonts w:ascii="Times New Roman" w:hAnsi="Times New Roman" w:cs="Times New Roman"/>
          <w:sz w:val="20"/>
          <w:szCs w:val="20"/>
          <w:lang w:val="en-US"/>
        </w:rPr>
        <w:t>” (Arendt, 1979, p.</w:t>
      </w:r>
      <w:r w:rsidR="002434A6" w:rsidRPr="00747539">
        <w:rPr>
          <w:rFonts w:ascii="Times New Roman" w:hAnsi="Times New Roman" w:cs="Times New Roman"/>
          <w:sz w:val="20"/>
          <w:szCs w:val="20"/>
          <w:lang w:val="en-US"/>
        </w:rPr>
        <w:t xml:space="preserve"> </w:t>
      </w:r>
      <w:proofErr w:type="gramStart"/>
      <w:r w:rsidR="00EA5CB5" w:rsidRPr="00747539">
        <w:rPr>
          <w:rFonts w:ascii="Times New Roman" w:hAnsi="Times New Roman" w:cs="Times New Roman"/>
          <w:sz w:val="20"/>
          <w:szCs w:val="20"/>
          <w:lang w:val="en-US"/>
        </w:rPr>
        <w:t>346</w:t>
      </w:r>
      <w:r w:rsidR="009809A4" w:rsidRPr="00747539">
        <w:rPr>
          <w:rFonts w:ascii="Times New Roman" w:hAnsi="Times New Roman" w:cs="Times New Roman"/>
          <w:sz w:val="20"/>
          <w:szCs w:val="20"/>
          <w:lang w:val="en-US"/>
        </w:rPr>
        <w:t>, fn. 10</w:t>
      </w:r>
      <w:r w:rsidR="00EA5CB5" w:rsidRPr="00747539">
        <w:rPr>
          <w:rFonts w:ascii="Times New Roman" w:hAnsi="Times New Roman" w:cs="Times New Roman"/>
          <w:sz w:val="20"/>
          <w:szCs w:val="20"/>
          <w:lang w:val="en-US"/>
        </w:rPr>
        <w:t>)</w:t>
      </w:r>
      <w:r w:rsidR="002434A6" w:rsidRPr="00747539">
        <w:rPr>
          <w:rFonts w:ascii="Times New Roman" w:hAnsi="Times New Roman" w:cs="Times New Roman"/>
          <w:sz w:val="20"/>
          <w:szCs w:val="20"/>
          <w:lang w:val="en-US"/>
        </w:rPr>
        <w:t>.</w:t>
      </w:r>
      <w:proofErr w:type="gramEnd"/>
    </w:p>
    <w:p w:rsidR="002B1BE1" w:rsidRPr="00747539" w:rsidRDefault="008D4E5C" w:rsidP="001120EC">
      <w:pPr>
        <w:autoSpaceDE w:val="0"/>
        <w:autoSpaceDN w:val="0"/>
        <w:adjustRightInd w:val="0"/>
        <w:spacing w:after="0" w:line="240" w:lineRule="auto"/>
        <w:jc w:val="both"/>
        <w:rPr>
          <w:rFonts w:ascii="Times New Roman" w:hAnsi="Times New Roman" w:cs="Times New Roman"/>
          <w:sz w:val="20"/>
          <w:szCs w:val="20"/>
          <w:lang w:val="en-US"/>
        </w:rPr>
      </w:pPr>
      <w:r w:rsidRPr="00747539">
        <w:rPr>
          <w:rFonts w:ascii="Times New Roman" w:hAnsi="Times New Roman" w:cs="Times New Roman"/>
          <w:sz w:val="20"/>
          <w:szCs w:val="20"/>
          <w:lang w:val="en-US"/>
        </w:rPr>
        <w:t>10</w:t>
      </w:r>
      <w:r w:rsidR="00D46792" w:rsidRPr="00747539">
        <w:rPr>
          <w:rFonts w:ascii="Times New Roman" w:hAnsi="Times New Roman" w:cs="Times New Roman"/>
          <w:sz w:val="20"/>
          <w:szCs w:val="20"/>
          <w:lang w:val="en-US"/>
        </w:rPr>
        <w:t>.</w:t>
      </w:r>
      <w:r w:rsidR="002434A6"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 xml:space="preserve">Hitler based the superiority of ideological movements over political parties </w:t>
      </w:r>
      <w:r w:rsidRPr="00747539">
        <w:rPr>
          <w:rFonts w:ascii="Times New Roman" w:hAnsi="Times New Roman" w:cs="Times New Roman"/>
          <w:sz w:val="20"/>
          <w:szCs w:val="20"/>
          <w:lang w:val="en-US"/>
        </w:rPr>
        <w:t>o</w:t>
      </w:r>
      <w:r w:rsidRPr="00747539">
        <w:rPr>
          <w:rFonts w:ascii="Times New Roman" w:hAnsi="Times New Roman" w:cs="Times New Roman"/>
          <w:sz w:val="20"/>
          <w:szCs w:val="20"/>
          <w:lang w:val="bg-BG"/>
        </w:rPr>
        <w:t>n</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the fact that ideologies (</w:t>
      </w:r>
      <w:r w:rsidRPr="00747539">
        <w:rPr>
          <w:rFonts w:ascii="Times New Roman" w:hAnsi="Times New Roman" w:cs="Times New Roman"/>
          <w:i/>
          <w:sz w:val="20"/>
          <w:szCs w:val="20"/>
          <w:lang w:val="bg-BG"/>
        </w:rPr>
        <w:t>Weltansc</w:t>
      </w:r>
      <w:r w:rsidRPr="00747539">
        <w:rPr>
          <w:rFonts w:ascii="Times New Roman" w:hAnsi="Times New Roman" w:cs="Times New Roman"/>
          <w:i/>
          <w:sz w:val="20"/>
          <w:szCs w:val="20"/>
          <w:lang w:val="en-US"/>
        </w:rPr>
        <w:t>hauungen</w:t>
      </w:r>
      <w:r w:rsidRPr="00747539">
        <w:rPr>
          <w:rFonts w:ascii="Times New Roman" w:hAnsi="Times New Roman" w:cs="Times New Roman"/>
          <w:sz w:val="20"/>
          <w:szCs w:val="20"/>
          <w:lang w:val="bg-BG"/>
        </w:rPr>
        <w:t xml:space="preserve">) always </w:t>
      </w:r>
      <w:r w:rsidR="00A44E59"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proclaim their infallibility</w:t>
      </w:r>
      <w:r w:rsidR="00A44E59"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 xml:space="preserve"> </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The first pages of</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the official handbook for the Hitler Youth</w:t>
      </w:r>
      <w:r w:rsidRPr="00747539">
        <w:rPr>
          <w:rFonts w:ascii="Times New Roman" w:hAnsi="Times New Roman" w:cs="Times New Roman"/>
          <w:sz w:val="20"/>
          <w:szCs w:val="20"/>
          <w:lang w:val="en-US"/>
        </w:rPr>
        <w:t xml:space="preserve"> … </w:t>
      </w:r>
      <w:r w:rsidRPr="00747539">
        <w:rPr>
          <w:rFonts w:ascii="Times New Roman" w:hAnsi="Times New Roman" w:cs="Times New Roman"/>
          <w:sz w:val="20"/>
          <w:szCs w:val="20"/>
          <w:lang w:val="bg-BG"/>
        </w:rPr>
        <w:t>consequently</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 xml:space="preserve">emphasize that all questions of </w:t>
      </w:r>
      <w:r w:rsidRPr="00747539">
        <w:rPr>
          <w:rFonts w:ascii="Times New Roman" w:hAnsi="Times New Roman" w:cs="Times New Roman"/>
          <w:i/>
          <w:sz w:val="20"/>
          <w:szCs w:val="20"/>
          <w:lang w:val="bg-BG"/>
        </w:rPr>
        <w:t>Weltansc</w:t>
      </w:r>
      <w:r w:rsidRPr="00747539">
        <w:rPr>
          <w:rFonts w:ascii="Times New Roman" w:hAnsi="Times New Roman" w:cs="Times New Roman"/>
          <w:i/>
          <w:sz w:val="20"/>
          <w:szCs w:val="20"/>
          <w:lang w:val="en-US"/>
        </w:rPr>
        <w:t>hauung</w:t>
      </w:r>
      <w:r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 xml:space="preserve"> formerly deemed </w:t>
      </w:r>
      <w:r w:rsidR="002434A6"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unrealistic</w:t>
      </w:r>
      <w:r w:rsidR="002434A6" w:rsidRPr="00747539">
        <w:rPr>
          <w:rFonts w:ascii="Times New Roman" w:hAnsi="Times New Roman" w:cs="Times New Roman"/>
          <w:sz w:val="20"/>
          <w:szCs w:val="20"/>
          <w:lang w:val="en-US"/>
        </w:rPr>
        <w:t>’</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lastRenderedPageBreak/>
        <w:t xml:space="preserve">and </w:t>
      </w:r>
      <w:r w:rsidR="002434A6"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ununderstandable</w:t>
      </w:r>
      <w:r w:rsidRPr="00747539">
        <w:rPr>
          <w:rFonts w:ascii="Times New Roman" w:hAnsi="Times New Roman" w:cs="Times New Roman"/>
          <w:sz w:val="20"/>
          <w:szCs w:val="20"/>
          <w:lang w:val="en-US"/>
        </w:rPr>
        <w:t>,</w:t>
      </w:r>
      <w:r w:rsidR="002434A6" w:rsidRPr="00747539">
        <w:rPr>
          <w:rFonts w:ascii="Times New Roman" w:hAnsi="Times New Roman" w:cs="Times New Roman"/>
          <w:sz w:val="20"/>
          <w:szCs w:val="20"/>
          <w:lang w:val="en-US"/>
        </w:rPr>
        <w:t>’</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have become so c</w:t>
      </w:r>
      <w:r w:rsidR="00105361" w:rsidRPr="00747539">
        <w:rPr>
          <w:rFonts w:ascii="Times New Roman" w:hAnsi="Times New Roman" w:cs="Times New Roman"/>
          <w:sz w:val="20"/>
          <w:szCs w:val="20"/>
          <w:lang w:val="en-US"/>
        </w:rPr>
        <w:t>l</w:t>
      </w:r>
      <w:r w:rsidRPr="00747539">
        <w:rPr>
          <w:rFonts w:ascii="Times New Roman" w:hAnsi="Times New Roman" w:cs="Times New Roman"/>
          <w:sz w:val="20"/>
          <w:szCs w:val="20"/>
          <w:lang w:val="bg-BG"/>
        </w:rPr>
        <w:t>ear</w:t>
      </w:r>
      <w:r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 xml:space="preserve"> simple and </w:t>
      </w:r>
      <w:r w:rsidRPr="00747539">
        <w:rPr>
          <w:rFonts w:ascii="Times New Roman" w:hAnsi="Times New Roman" w:cs="Times New Roman"/>
          <w:i/>
          <w:sz w:val="20"/>
          <w:szCs w:val="20"/>
          <w:lang w:val="bg-BG"/>
        </w:rPr>
        <w:t>definite</w:t>
      </w:r>
      <w:r w:rsidRPr="00747539">
        <w:rPr>
          <w:rFonts w:ascii="Times New Roman" w:hAnsi="Times New Roman" w:cs="Times New Roman"/>
          <w:sz w:val="20"/>
          <w:szCs w:val="20"/>
          <w:lang w:val="bg-BG"/>
        </w:rPr>
        <w:t xml:space="preserve"> [my italics]</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that every comrade can understand them and co-operate in their solution</w:t>
      </w:r>
      <w:r w:rsidRPr="00747539">
        <w:rPr>
          <w:rFonts w:ascii="Times New Roman" w:hAnsi="Times New Roman" w:cs="Times New Roman"/>
          <w:sz w:val="20"/>
          <w:szCs w:val="20"/>
          <w:lang w:val="en-US"/>
        </w:rPr>
        <w:t>” (Arendt, 1979, p.348</w:t>
      </w:r>
      <w:r w:rsidR="001B6391" w:rsidRPr="00747539">
        <w:rPr>
          <w:rFonts w:ascii="Times New Roman" w:hAnsi="Times New Roman" w:cs="Times New Roman"/>
          <w:sz w:val="20"/>
          <w:szCs w:val="20"/>
          <w:lang w:val="en-US"/>
        </w:rPr>
        <w:t>, fn. 20</w:t>
      </w:r>
      <w:r w:rsidRPr="00747539">
        <w:rPr>
          <w:rFonts w:ascii="Times New Roman" w:hAnsi="Times New Roman" w:cs="Times New Roman"/>
          <w:sz w:val="20"/>
          <w:szCs w:val="20"/>
          <w:lang w:val="en-US"/>
        </w:rPr>
        <w:t>)</w:t>
      </w:r>
      <w:r w:rsidR="002434A6" w:rsidRPr="00747539">
        <w:rPr>
          <w:rFonts w:ascii="Times New Roman" w:hAnsi="Times New Roman" w:cs="Times New Roman"/>
          <w:sz w:val="20"/>
          <w:szCs w:val="20"/>
          <w:lang w:val="en-US"/>
        </w:rPr>
        <w:t>.</w:t>
      </w:r>
    </w:p>
    <w:p w:rsidR="001E7FFB" w:rsidRPr="00747539" w:rsidRDefault="001E7FFB" w:rsidP="001120EC">
      <w:pPr>
        <w:autoSpaceDE w:val="0"/>
        <w:autoSpaceDN w:val="0"/>
        <w:adjustRightInd w:val="0"/>
        <w:spacing w:after="0" w:line="240" w:lineRule="auto"/>
        <w:jc w:val="both"/>
        <w:rPr>
          <w:rFonts w:ascii="Times New Roman" w:hAnsi="Times New Roman" w:cs="Times New Roman"/>
          <w:sz w:val="20"/>
          <w:szCs w:val="20"/>
          <w:lang w:val="en-US"/>
        </w:rPr>
      </w:pPr>
      <w:r w:rsidRPr="00747539">
        <w:rPr>
          <w:rFonts w:ascii="Times New Roman" w:hAnsi="Times New Roman" w:cs="Times New Roman"/>
          <w:sz w:val="20"/>
          <w:szCs w:val="20"/>
          <w:lang w:val="en-US"/>
        </w:rPr>
        <w:t>11</w:t>
      </w:r>
      <w:r w:rsidR="00D46792" w:rsidRPr="00747539">
        <w:rPr>
          <w:rFonts w:ascii="Times New Roman" w:hAnsi="Times New Roman" w:cs="Times New Roman"/>
          <w:sz w:val="20"/>
          <w:szCs w:val="20"/>
          <w:lang w:val="en-US"/>
        </w:rPr>
        <w:t>.</w:t>
      </w:r>
      <w:r w:rsidR="002434A6" w:rsidRPr="00747539">
        <w:rPr>
          <w:rFonts w:ascii="Times New Roman" w:hAnsi="Times New Roman" w:cs="Times New Roman"/>
          <w:sz w:val="20"/>
          <w:szCs w:val="20"/>
          <w:lang w:val="en-US"/>
        </w:rPr>
        <w:t xml:space="preserve"> “</w:t>
      </w:r>
      <w:r w:rsidR="00105361" w:rsidRPr="00747539">
        <w:rPr>
          <w:rFonts w:ascii="Times New Roman" w:hAnsi="Times New Roman" w:cs="Times New Roman"/>
          <w:sz w:val="20"/>
          <w:szCs w:val="20"/>
          <w:lang w:val="bg-BG"/>
        </w:rPr>
        <w:t xml:space="preserve">The first among the </w:t>
      </w:r>
      <w:r w:rsidR="00E438A6" w:rsidRPr="00747539">
        <w:rPr>
          <w:rFonts w:ascii="Times New Roman" w:hAnsi="Times New Roman" w:cs="Times New Roman"/>
          <w:sz w:val="20"/>
          <w:szCs w:val="20"/>
          <w:lang w:val="en-US"/>
        </w:rPr>
        <w:t>‘</w:t>
      </w:r>
      <w:r w:rsidR="00105361" w:rsidRPr="00747539">
        <w:rPr>
          <w:rFonts w:ascii="Times New Roman" w:hAnsi="Times New Roman" w:cs="Times New Roman"/>
          <w:sz w:val="20"/>
          <w:szCs w:val="20"/>
          <w:lang w:val="bg-BG"/>
        </w:rPr>
        <w:t>pledges of the Party member,</w:t>
      </w:r>
      <w:r w:rsidR="00E438A6" w:rsidRPr="00747539">
        <w:rPr>
          <w:rFonts w:ascii="Times New Roman" w:hAnsi="Times New Roman" w:cs="Times New Roman"/>
          <w:sz w:val="20"/>
          <w:szCs w:val="20"/>
          <w:lang w:val="en-US"/>
        </w:rPr>
        <w:t>’</w:t>
      </w:r>
      <w:r w:rsidR="00105361" w:rsidRPr="00747539">
        <w:rPr>
          <w:rFonts w:ascii="Times New Roman" w:hAnsi="Times New Roman" w:cs="Times New Roman"/>
          <w:sz w:val="20"/>
          <w:szCs w:val="20"/>
          <w:lang w:val="bg-BG"/>
        </w:rPr>
        <w:t xml:space="preserve"> as enumerated in the </w:t>
      </w:r>
      <w:r w:rsidR="00105361" w:rsidRPr="00747539">
        <w:rPr>
          <w:rFonts w:ascii="Times New Roman" w:hAnsi="Times New Roman" w:cs="Times New Roman"/>
          <w:i/>
          <w:sz w:val="20"/>
          <w:szCs w:val="20"/>
          <w:lang w:val="bg-BG"/>
        </w:rPr>
        <w:t>Org</w:t>
      </w:r>
      <w:r w:rsidR="00105361" w:rsidRPr="00747539">
        <w:rPr>
          <w:rFonts w:ascii="Times New Roman" w:hAnsi="Times New Roman" w:cs="Times New Roman"/>
          <w:i/>
          <w:sz w:val="20"/>
          <w:szCs w:val="20"/>
          <w:lang w:val="en-US"/>
        </w:rPr>
        <w:t>an</w:t>
      </w:r>
      <w:r w:rsidR="00105361" w:rsidRPr="00747539">
        <w:rPr>
          <w:rFonts w:ascii="Times New Roman" w:hAnsi="Times New Roman" w:cs="Times New Roman"/>
          <w:i/>
          <w:sz w:val="20"/>
          <w:szCs w:val="20"/>
          <w:lang w:val="bg-BG"/>
        </w:rPr>
        <w:t>isationsbuch</w:t>
      </w:r>
      <w:r w:rsidR="00105361" w:rsidRPr="00747539">
        <w:rPr>
          <w:rFonts w:ascii="Times New Roman" w:hAnsi="Times New Roman" w:cs="Times New Roman"/>
          <w:i/>
          <w:sz w:val="20"/>
          <w:szCs w:val="20"/>
          <w:lang w:val="en-US"/>
        </w:rPr>
        <w:t xml:space="preserve"> </w:t>
      </w:r>
      <w:r w:rsidR="00105361" w:rsidRPr="00747539">
        <w:rPr>
          <w:rFonts w:ascii="Times New Roman" w:hAnsi="Times New Roman" w:cs="Times New Roman"/>
          <w:i/>
          <w:sz w:val="20"/>
          <w:szCs w:val="20"/>
          <w:lang w:val="bg-BG"/>
        </w:rPr>
        <w:t>der NSDAP</w:t>
      </w:r>
      <w:r w:rsidR="00105361" w:rsidRPr="00747539">
        <w:rPr>
          <w:rFonts w:ascii="Times New Roman" w:hAnsi="Times New Roman" w:cs="Times New Roman"/>
          <w:sz w:val="20"/>
          <w:szCs w:val="20"/>
          <w:lang w:val="bg-BG"/>
        </w:rPr>
        <w:t xml:space="preserve">, reads: </w:t>
      </w:r>
      <w:r w:rsidR="00105361" w:rsidRPr="00747539">
        <w:rPr>
          <w:rFonts w:ascii="Times New Roman" w:hAnsi="Times New Roman" w:cs="Times New Roman"/>
          <w:sz w:val="20"/>
          <w:szCs w:val="20"/>
          <w:lang w:val="en-US"/>
        </w:rPr>
        <w:t>“</w:t>
      </w:r>
      <w:r w:rsidR="00105361" w:rsidRPr="00747539">
        <w:rPr>
          <w:rFonts w:ascii="Times New Roman" w:hAnsi="Times New Roman" w:cs="Times New Roman"/>
          <w:sz w:val="20"/>
          <w:szCs w:val="20"/>
          <w:lang w:val="bg-BG"/>
        </w:rPr>
        <w:t>The Führer is always right.</w:t>
      </w:r>
      <w:r w:rsidR="00105361" w:rsidRPr="00747539">
        <w:rPr>
          <w:rFonts w:ascii="Times New Roman" w:hAnsi="Times New Roman" w:cs="Times New Roman"/>
          <w:sz w:val="20"/>
          <w:szCs w:val="20"/>
          <w:lang w:val="en-US"/>
        </w:rPr>
        <w:t>”</w:t>
      </w:r>
      <w:r w:rsidR="00105361" w:rsidRPr="00747539">
        <w:rPr>
          <w:rFonts w:ascii="Times New Roman" w:hAnsi="Times New Roman" w:cs="Times New Roman"/>
          <w:sz w:val="20"/>
          <w:szCs w:val="20"/>
          <w:lang w:val="bg-BG"/>
        </w:rPr>
        <w:t xml:space="preserve"> Edition published in</w:t>
      </w:r>
      <w:r w:rsidR="00105361" w:rsidRPr="00747539">
        <w:rPr>
          <w:rFonts w:ascii="Times New Roman" w:hAnsi="Times New Roman" w:cs="Times New Roman"/>
          <w:sz w:val="20"/>
          <w:szCs w:val="20"/>
          <w:lang w:val="en-US"/>
        </w:rPr>
        <w:t xml:space="preserve"> </w:t>
      </w:r>
      <w:r w:rsidR="00105361" w:rsidRPr="00747539">
        <w:rPr>
          <w:rFonts w:ascii="Times New Roman" w:hAnsi="Times New Roman" w:cs="Times New Roman"/>
          <w:sz w:val="20"/>
          <w:szCs w:val="20"/>
          <w:lang w:val="bg-BG"/>
        </w:rPr>
        <w:t xml:space="preserve">1936, p. 8. But the </w:t>
      </w:r>
      <w:r w:rsidR="00105361" w:rsidRPr="00747539">
        <w:rPr>
          <w:rFonts w:ascii="Times New Roman" w:hAnsi="Times New Roman" w:cs="Times New Roman"/>
          <w:i/>
          <w:sz w:val="20"/>
          <w:szCs w:val="20"/>
          <w:lang w:val="bg-BG"/>
        </w:rPr>
        <w:t>Dienst</w:t>
      </w:r>
      <w:r w:rsidR="00105361" w:rsidRPr="00747539">
        <w:rPr>
          <w:rFonts w:ascii="Times New Roman" w:hAnsi="Times New Roman" w:cs="Times New Roman"/>
          <w:i/>
          <w:sz w:val="20"/>
          <w:szCs w:val="20"/>
          <w:lang w:val="en-US"/>
        </w:rPr>
        <w:t xml:space="preserve">vorschrift </w:t>
      </w:r>
      <w:r w:rsidR="00105361" w:rsidRPr="00747539">
        <w:rPr>
          <w:rFonts w:ascii="Times New Roman" w:hAnsi="Times New Roman" w:cs="Times New Roman"/>
          <w:i/>
          <w:sz w:val="20"/>
          <w:szCs w:val="20"/>
          <w:lang w:val="bg-BG"/>
        </w:rPr>
        <w:t>für die P.O. der NSDAP</w:t>
      </w:r>
      <w:r w:rsidR="00105361" w:rsidRPr="00747539">
        <w:rPr>
          <w:rFonts w:ascii="Times New Roman" w:hAnsi="Times New Roman" w:cs="Times New Roman"/>
          <w:sz w:val="20"/>
          <w:szCs w:val="20"/>
          <w:lang w:val="bg-BG"/>
        </w:rPr>
        <w:t>, 1932, p. 38, puts it thi</w:t>
      </w:r>
      <w:r w:rsidR="00105361" w:rsidRPr="00747539">
        <w:rPr>
          <w:rFonts w:ascii="Times New Roman" w:hAnsi="Times New Roman" w:cs="Times New Roman"/>
          <w:sz w:val="20"/>
          <w:szCs w:val="20"/>
          <w:lang w:val="en-US"/>
        </w:rPr>
        <w:t xml:space="preserve">s </w:t>
      </w:r>
      <w:r w:rsidR="00105361" w:rsidRPr="00747539">
        <w:rPr>
          <w:rFonts w:ascii="Times New Roman" w:hAnsi="Times New Roman" w:cs="Times New Roman"/>
          <w:sz w:val="20"/>
          <w:szCs w:val="20"/>
          <w:lang w:val="bg-BG"/>
        </w:rPr>
        <w:t xml:space="preserve">way: </w:t>
      </w:r>
      <w:r w:rsidR="00105361" w:rsidRPr="00747539">
        <w:rPr>
          <w:rFonts w:ascii="Times New Roman" w:hAnsi="Times New Roman" w:cs="Times New Roman"/>
          <w:sz w:val="20"/>
          <w:szCs w:val="20"/>
          <w:lang w:val="en-US"/>
        </w:rPr>
        <w:t>“</w:t>
      </w:r>
      <w:r w:rsidR="00105361" w:rsidRPr="00747539">
        <w:rPr>
          <w:rFonts w:ascii="Times New Roman" w:hAnsi="Times New Roman" w:cs="Times New Roman"/>
          <w:sz w:val="20"/>
          <w:szCs w:val="20"/>
          <w:lang w:val="bg-BG"/>
        </w:rPr>
        <w:t>Hitler</w:t>
      </w:r>
      <w:r w:rsidR="00105361" w:rsidRPr="00747539">
        <w:rPr>
          <w:rFonts w:ascii="Times New Roman" w:hAnsi="Times New Roman" w:cs="Times New Roman"/>
          <w:sz w:val="20"/>
          <w:szCs w:val="20"/>
          <w:lang w:val="en-US"/>
        </w:rPr>
        <w:t>’</w:t>
      </w:r>
      <w:r w:rsidR="00105361" w:rsidRPr="00747539">
        <w:rPr>
          <w:rFonts w:ascii="Times New Roman" w:hAnsi="Times New Roman" w:cs="Times New Roman"/>
          <w:sz w:val="20"/>
          <w:szCs w:val="20"/>
          <w:lang w:val="bg-BG"/>
        </w:rPr>
        <w:t>s decision is final!</w:t>
      </w:r>
      <w:r w:rsidR="00105361" w:rsidRPr="00747539">
        <w:rPr>
          <w:rFonts w:ascii="Times New Roman" w:hAnsi="Times New Roman" w:cs="Times New Roman"/>
          <w:sz w:val="20"/>
          <w:szCs w:val="20"/>
          <w:lang w:val="en-US"/>
        </w:rPr>
        <w:t>”</w:t>
      </w:r>
      <w:r w:rsidR="00105361" w:rsidRPr="00747539">
        <w:rPr>
          <w:rFonts w:ascii="Times New Roman" w:hAnsi="Times New Roman" w:cs="Times New Roman"/>
          <w:sz w:val="20"/>
          <w:szCs w:val="20"/>
          <w:lang w:val="bg-BG"/>
        </w:rPr>
        <w:t xml:space="preserve"> Note the remarkable difference in phraseology.</w:t>
      </w:r>
      <w:r w:rsidR="00105361" w:rsidRPr="00747539">
        <w:rPr>
          <w:rFonts w:ascii="Times New Roman" w:hAnsi="Times New Roman" w:cs="Times New Roman"/>
          <w:sz w:val="20"/>
          <w:szCs w:val="20"/>
          <w:lang w:val="en-US"/>
        </w:rPr>
        <w:t xml:space="preserve"> </w:t>
      </w:r>
      <w:r w:rsidR="0096402C" w:rsidRPr="00747539">
        <w:rPr>
          <w:rFonts w:ascii="Times New Roman" w:hAnsi="Times New Roman" w:cs="Times New Roman"/>
          <w:sz w:val="20"/>
          <w:szCs w:val="20"/>
          <w:lang w:val="en-US"/>
        </w:rPr>
        <w:t>“</w:t>
      </w:r>
      <w:r w:rsidR="00105361" w:rsidRPr="00747539">
        <w:rPr>
          <w:rFonts w:ascii="Times New Roman" w:hAnsi="Times New Roman" w:cs="Times New Roman"/>
          <w:sz w:val="20"/>
          <w:szCs w:val="20"/>
          <w:lang w:val="bg-BG"/>
        </w:rPr>
        <w:t>Their claim to be infallible</w:t>
      </w:r>
      <w:r w:rsidR="0096402C" w:rsidRPr="00747539">
        <w:rPr>
          <w:rFonts w:ascii="Times New Roman" w:hAnsi="Times New Roman" w:cs="Times New Roman"/>
          <w:sz w:val="20"/>
          <w:szCs w:val="20"/>
          <w:lang w:val="en-US"/>
        </w:rPr>
        <w:t>,</w:t>
      </w:r>
      <w:r w:rsidR="00105361" w:rsidRPr="00747539">
        <w:rPr>
          <w:rFonts w:ascii="Times New Roman" w:hAnsi="Times New Roman" w:cs="Times New Roman"/>
          <w:sz w:val="20"/>
          <w:szCs w:val="20"/>
          <w:lang w:val="bg-BG"/>
        </w:rPr>
        <w:t xml:space="preserve"> [that] neither of them has ever sincerely admitted an</w:t>
      </w:r>
      <w:r w:rsidR="0096402C" w:rsidRPr="00747539">
        <w:rPr>
          <w:rFonts w:ascii="Times New Roman" w:hAnsi="Times New Roman" w:cs="Times New Roman"/>
          <w:sz w:val="20"/>
          <w:szCs w:val="20"/>
          <w:lang w:val="en-US"/>
        </w:rPr>
        <w:t xml:space="preserve"> </w:t>
      </w:r>
      <w:r w:rsidR="00105361" w:rsidRPr="00747539">
        <w:rPr>
          <w:rFonts w:ascii="Times New Roman" w:hAnsi="Times New Roman" w:cs="Times New Roman"/>
          <w:sz w:val="20"/>
          <w:szCs w:val="20"/>
          <w:lang w:val="bg-BG"/>
        </w:rPr>
        <w:t>error</w:t>
      </w:r>
      <w:r w:rsidR="0096402C" w:rsidRPr="00747539">
        <w:rPr>
          <w:rFonts w:ascii="Times New Roman" w:hAnsi="Times New Roman" w:cs="Times New Roman"/>
          <w:sz w:val="20"/>
          <w:szCs w:val="20"/>
          <w:lang w:val="en-US"/>
        </w:rPr>
        <w:t>”</w:t>
      </w:r>
      <w:r w:rsidR="00105361" w:rsidRPr="00747539">
        <w:rPr>
          <w:rFonts w:ascii="Times New Roman" w:hAnsi="Times New Roman" w:cs="Times New Roman"/>
          <w:sz w:val="20"/>
          <w:szCs w:val="20"/>
          <w:lang w:val="bg-BG"/>
        </w:rPr>
        <w:t xml:space="preserve"> is in this respect the decisive difference between Stalin and Trotsky on one hand,</w:t>
      </w:r>
      <w:r w:rsidR="0096402C" w:rsidRPr="00747539">
        <w:rPr>
          <w:rFonts w:ascii="Times New Roman" w:hAnsi="Times New Roman" w:cs="Times New Roman"/>
          <w:sz w:val="20"/>
          <w:szCs w:val="20"/>
          <w:lang w:val="en-US"/>
        </w:rPr>
        <w:t xml:space="preserve"> </w:t>
      </w:r>
      <w:r w:rsidR="00105361" w:rsidRPr="00747539">
        <w:rPr>
          <w:rFonts w:ascii="Times New Roman" w:hAnsi="Times New Roman" w:cs="Times New Roman"/>
          <w:sz w:val="20"/>
          <w:szCs w:val="20"/>
          <w:lang w:val="bg-BG"/>
        </w:rPr>
        <w:t>and Lenin on the other</w:t>
      </w:r>
      <w:r w:rsidR="00E438A6" w:rsidRPr="00747539">
        <w:rPr>
          <w:rFonts w:ascii="Times New Roman" w:hAnsi="Times New Roman" w:cs="Times New Roman"/>
          <w:sz w:val="20"/>
          <w:szCs w:val="20"/>
          <w:lang w:val="en-US"/>
        </w:rPr>
        <w:t>”</w:t>
      </w:r>
      <w:r w:rsidR="0096402C" w:rsidRPr="00747539">
        <w:rPr>
          <w:rFonts w:ascii="Times New Roman" w:hAnsi="Times New Roman" w:cs="Times New Roman"/>
          <w:sz w:val="20"/>
          <w:szCs w:val="20"/>
          <w:lang w:val="en-US"/>
        </w:rPr>
        <w:t xml:space="preserve"> (Arendt, 1979, p.</w:t>
      </w:r>
      <w:r w:rsidR="00E438A6" w:rsidRPr="00747539">
        <w:rPr>
          <w:rFonts w:ascii="Times New Roman" w:hAnsi="Times New Roman" w:cs="Times New Roman"/>
          <w:sz w:val="20"/>
          <w:szCs w:val="20"/>
          <w:lang w:val="en-US"/>
        </w:rPr>
        <w:t xml:space="preserve"> </w:t>
      </w:r>
      <w:r w:rsidR="0096402C" w:rsidRPr="00747539">
        <w:rPr>
          <w:rFonts w:ascii="Times New Roman" w:hAnsi="Times New Roman" w:cs="Times New Roman"/>
          <w:sz w:val="20"/>
          <w:szCs w:val="20"/>
          <w:lang w:val="en-US"/>
        </w:rPr>
        <w:t>349</w:t>
      </w:r>
      <w:r w:rsidR="001B6391" w:rsidRPr="00747539">
        <w:rPr>
          <w:rFonts w:ascii="Times New Roman" w:hAnsi="Times New Roman" w:cs="Times New Roman"/>
          <w:sz w:val="20"/>
          <w:szCs w:val="20"/>
          <w:lang w:val="en-US"/>
        </w:rPr>
        <w:t>, fn. 21</w:t>
      </w:r>
      <w:r w:rsidR="0096402C" w:rsidRPr="00747539">
        <w:rPr>
          <w:rFonts w:ascii="Times New Roman" w:hAnsi="Times New Roman" w:cs="Times New Roman"/>
          <w:sz w:val="20"/>
          <w:szCs w:val="20"/>
          <w:lang w:val="en-US"/>
        </w:rPr>
        <w:t>)</w:t>
      </w:r>
      <w:r w:rsidR="00E438A6" w:rsidRPr="00747539">
        <w:rPr>
          <w:rFonts w:ascii="Times New Roman" w:hAnsi="Times New Roman" w:cs="Times New Roman"/>
          <w:sz w:val="20"/>
          <w:szCs w:val="20"/>
          <w:lang w:val="en-US"/>
        </w:rPr>
        <w:t>.</w:t>
      </w:r>
    </w:p>
    <w:p w:rsidR="001E7FFB" w:rsidRPr="00747539" w:rsidRDefault="00B26741" w:rsidP="001120EC">
      <w:pPr>
        <w:autoSpaceDE w:val="0"/>
        <w:autoSpaceDN w:val="0"/>
        <w:adjustRightInd w:val="0"/>
        <w:spacing w:after="0" w:line="240" w:lineRule="auto"/>
        <w:jc w:val="both"/>
        <w:rPr>
          <w:rFonts w:ascii="Times New Roman" w:hAnsi="Times New Roman" w:cs="Times New Roman"/>
          <w:sz w:val="20"/>
          <w:szCs w:val="20"/>
          <w:lang w:val="en-US"/>
        </w:rPr>
      </w:pPr>
      <w:r w:rsidRPr="00747539">
        <w:rPr>
          <w:rFonts w:ascii="Times New Roman" w:hAnsi="Times New Roman" w:cs="Times New Roman"/>
          <w:sz w:val="20"/>
          <w:szCs w:val="20"/>
          <w:lang w:val="en-US"/>
        </w:rPr>
        <w:t>12</w:t>
      </w:r>
      <w:r w:rsidR="00D46792" w:rsidRPr="00747539">
        <w:rPr>
          <w:rFonts w:ascii="Times New Roman" w:hAnsi="Times New Roman" w:cs="Times New Roman"/>
          <w:sz w:val="20"/>
          <w:szCs w:val="20"/>
          <w:lang w:val="en-US"/>
        </w:rPr>
        <w:t>.</w:t>
      </w:r>
      <w:r w:rsidRPr="00747539">
        <w:rPr>
          <w:rFonts w:ascii="Times New Roman" w:hAnsi="Times New Roman" w:cs="Times New Roman"/>
          <w:sz w:val="20"/>
          <w:szCs w:val="20"/>
          <w:lang w:val="en-US"/>
        </w:rPr>
        <w:t xml:space="preserve"> </w:t>
      </w:r>
      <w:r w:rsidR="00E438A6"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The most famous example is Hitler</w:t>
      </w:r>
      <w:r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s announcement to the German</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 xml:space="preserve">Reichstag in January, 1939: </w:t>
      </w:r>
      <w:r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I want today once again to make a</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 xml:space="preserve">prophecy: In case the Jewish financiers </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succeed once more in hurling</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the peoples into a world war, the result will be</w:t>
      </w:r>
      <w:r w:rsidRPr="00747539">
        <w:rPr>
          <w:rFonts w:ascii="Times New Roman" w:hAnsi="Times New Roman" w:cs="Times New Roman"/>
          <w:sz w:val="20"/>
          <w:szCs w:val="20"/>
          <w:lang w:val="en-US"/>
        </w:rPr>
        <w:t xml:space="preserve"> … </w:t>
      </w:r>
      <w:r w:rsidRPr="00747539">
        <w:rPr>
          <w:rFonts w:ascii="Times New Roman" w:hAnsi="Times New Roman" w:cs="Times New Roman"/>
          <w:sz w:val="20"/>
          <w:szCs w:val="20"/>
          <w:lang w:val="bg-BG"/>
        </w:rPr>
        <w:t>the annihilation of the</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Jewish race in Europe.</w:t>
      </w:r>
      <w:r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 xml:space="preserve"> Translated into nontotalitarian language, this</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meant: I intend to make war and I intend to kill the Jews of Europe. Similarly</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Stalin, in the great speech before the Central Committee of the Communist</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Party in 1930 in which he prepared the physical liquidation of</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intraparty right and left deviationists, described them as representatives of</w:t>
      </w:r>
      <w:r w:rsidR="00E438A6"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dying classes.</w:t>
      </w:r>
      <w:r w:rsidR="00E438A6"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 xml:space="preserve"> This definition not only gave the argument its specific</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sharpness but also announced, in totalitarian style, the physical destruction</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 xml:space="preserve">of those whose </w:t>
      </w:r>
      <w:r w:rsidR="00E438A6"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dying out</w:t>
      </w:r>
      <w:r w:rsidR="00E438A6"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 xml:space="preserve"> had just been prophesied</w:t>
      </w:r>
      <w:r w:rsidR="00E438A6" w:rsidRPr="00747539">
        <w:rPr>
          <w:rFonts w:ascii="Times New Roman" w:hAnsi="Times New Roman" w:cs="Times New Roman"/>
          <w:sz w:val="20"/>
          <w:szCs w:val="20"/>
          <w:lang w:val="en-US"/>
        </w:rPr>
        <w:t>”</w:t>
      </w:r>
      <w:r w:rsidRPr="00747539">
        <w:rPr>
          <w:rFonts w:ascii="Times New Roman" w:hAnsi="Times New Roman" w:cs="Times New Roman"/>
          <w:sz w:val="20"/>
          <w:szCs w:val="20"/>
          <w:lang w:val="en-US"/>
        </w:rPr>
        <w:t xml:space="preserve"> (Arendt, 1979, p.</w:t>
      </w:r>
      <w:r w:rsidR="00E438A6"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en-US"/>
        </w:rPr>
        <w:t>349)</w:t>
      </w:r>
      <w:r w:rsidR="00E438A6" w:rsidRPr="00747539">
        <w:rPr>
          <w:rFonts w:ascii="Times New Roman" w:hAnsi="Times New Roman" w:cs="Times New Roman"/>
          <w:sz w:val="20"/>
          <w:szCs w:val="20"/>
          <w:lang w:val="en-US"/>
        </w:rPr>
        <w:t>.</w:t>
      </w:r>
    </w:p>
    <w:p w:rsidR="005A2905" w:rsidRPr="00747539" w:rsidRDefault="005A2905" w:rsidP="001120EC">
      <w:pPr>
        <w:autoSpaceDE w:val="0"/>
        <w:autoSpaceDN w:val="0"/>
        <w:adjustRightInd w:val="0"/>
        <w:spacing w:after="0" w:line="240" w:lineRule="auto"/>
        <w:jc w:val="both"/>
        <w:rPr>
          <w:rFonts w:ascii="Times New Roman" w:hAnsi="Times New Roman" w:cs="Times New Roman"/>
          <w:sz w:val="20"/>
          <w:szCs w:val="20"/>
          <w:lang w:val="bg-BG"/>
        </w:rPr>
      </w:pPr>
      <w:r w:rsidRPr="00747539">
        <w:rPr>
          <w:rFonts w:ascii="Times New Roman" w:hAnsi="Times New Roman" w:cs="Times New Roman"/>
          <w:sz w:val="20"/>
          <w:szCs w:val="20"/>
          <w:lang w:val="en-US"/>
        </w:rPr>
        <w:t>13</w:t>
      </w:r>
      <w:r w:rsidR="00D46792" w:rsidRPr="00747539">
        <w:rPr>
          <w:rFonts w:ascii="Times New Roman" w:hAnsi="Times New Roman" w:cs="Times New Roman"/>
          <w:sz w:val="20"/>
          <w:szCs w:val="20"/>
          <w:lang w:val="en-US"/>
        </w:rPr>
        <w:t>.</w:t>
      </w:r>
      <w:r w:rsidRPr="00747539">
        <w:rPr>
          <w:rFonts w:ascii="Times New Roman" w:hAnsi="Times New Roman" w:cs="Times New Roman"/>
          <w:sz w:val="20"/>
          <w:szCs w:val="20"/>
          <w:lang w:val="en-US"/>
        </w:rPr>
        <w:t xml:space="preserve"> </w:t>
      </w:r>
      <w:r w:rsidR="00E438A6"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 xml:space="preserve">In a speech he made in September, </w:t>
      </w:r>
      <w:r w:rsidRPr="00747539">
        <w:rPr>
          <w:rFonts w:ascii="Times New Roman" w:hAnsi="Times New Roman" w:cs="Times New Roman"/>
          <w:sz w:val="20"/>
          <w:szCs w:val="20"/>
          <w:lang w:val="en-US"/>
        </w:rPr>
        <w:t>1</w:t>
      </w:r>
      <w:r w:rsidRPr="00747539">
        <w:rPr>
          <w:rFonts w:ascii="Times New Roman" w:hAnsi="Times New Roman" w:cs="Times New Roman"/>
          <w:sz w:val="20"/>
          <w:szCs w:val="20"/>
          <w:lang w:val="bg-BG"/>
        </w:rPr>
        <w:t>942</w:t>
      </w:r>
      <w:r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 xml:space="preserve"> when the extermination of the Jews</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was in full swing, Hitler explicitly referred to his speech of January 30</w:t>
      </w:r>
      <w:r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 xml:space="preserve"> 1939 (published</w:t>
      </w:r>
      <w:r w:rsidRPr="00747539">
        <w:rPr>
          <w:rFonts w:ascii="Times New Roman" w:hAnsi="Times New Roman" w:cs="Times New Roman"/>
          <w:sz w:val="20"/>
          <w:szCs w:val="20"/>
          <w:lang w:val="en-US"/>
        </w:rPr>
        <w:t xml:space="preserve"> </w:t>
      </w:r>
      <w:r w:rsidR="00E438A6" w:rsidRPr="00747539">
        <w:rPr>
          <w:rFonts w:ascii="Times New Roman" w:hAnsi="Times New Roman" w:cs="Times New Roman"/>
          <w:sz w:val="20"/>
          <w:szCs w:val="20"/>
          <w:lang w:val="bg-BG"/>
        </w:rPr>
        <w:t>as a booklet</w:t>
      </w:r>
      <w:r w:rsidRPr="00747539">
        <w:rPr>
          <w:rFonts w:ascii="Times New Roman" w:hAnsi="Times New Roman" w:cs="Times New Roman"/>
          <w:sz w:val="20"/>
          <w:szCs w:val="20"/>
          <w:lang w:val="bg-BG"/>
        </w:rPr>
        <w:t>), and</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 xml:space="preserve">to the Reichstag session of September </w:t>
      </w:r>
      <w:r w:rsidR="008674EF" w:rsidRPr="00747539">
        <w:rPr>
          <w:rFonts w:ascii="Times New Roman" w:hAnsi="Times New Roman" w:cs="Times New Roman"/>
          <w:sz w:val="20"/>
          <w:szCs w:val="20"/>
          <w:lang w:val="en-US"/>
        </w:rPr>
        <w:t>1</w:t>
      </w:r>
      <w:r w:rsidRPr="00747539">
        <w:rPr>
          <w:rFonts w:ascii="Times New Roman" w:hAnsi="Times New Roman" w:cs="Times New Roman"/>
          <w:sz w:val="20"/>
          <w:szCs w:val="20"/>
          <w:lang w:val="bg-BG"/>
        </w:rPr>
        <w:t xml:space="preserve">, 1939, when he had announced that </w:t>
      </w:r>
      <w:r w:rsidR="008674EF"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if Jewry</w:t>
      </w:r>
      <w:r w:rsidR="008674EF"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should instigate an international world war to exterminate the Aryan peoples of</w:t>
      </w:r>
      <w:r w:rsidR="008674EF"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Europe, not the Aryan peoples but Jewry will [rest of sentence drowned by applause]</w:t>
      </w:r>
      <w:r w:rsidR="008674EF" w:rsidRPr="00747539">
        <w:rPr>
          <w:rFonts w:ascii="Times New Roman" w:hAnsi="Times New Roman" w:cs="Times New Roman"/>
          <w:sz w:val="20"/>
          <w:szCs w:val="20"/>
          <w:lang w:val="en-US"/>
        </w:rPr>
        <w:t>…</w:t>
      </w:r>
      <w:r w:rsidR="00E438A6" w:rsidRPr="00747539">
        <w:rPr>
          <w:rFonts w:ascii="Times New Roman" w:hAnsi="Times New Roman" w:cs="Times New Roman"/>
          <w:sz w:val="20"/>
          <w:szCs w:val="20"/>
          <w:lang w:val="en-US"/>
        </w:rPr>
        <w:t>”</w:t>
      </w:r>
      <w:r w:rsidR="008674EF" w:rsidRPr="00747539">
        <w:rPr>
          <w:rFonts w:ascii="Times New Roman" w:hAnsi="Times New Roman" w:cs="Times New Roman"/>
          <w:sz w:val="20"/>
          <w:szCs w:val="20"/>
          <w:lang w:val="en-US"/>
        </w:rPr>
        <w:t xml:space="preserve"> </w:t>
      </w:r>
      <w:proofErr w:type="gramStart"/>
      <w:r w:rsidR="008674EF" w:rsidRPr="00747539">
        <w:rPr>
          <w:rFonts w:ascii="Times New Roman" w:hAnsi="Times New Roman" w:cs="Times New Roman"/>
          <w:sz w:val="20"/>
          <w:szCs w:val="20"/>
          <w:lang w:val="en-US"/>
        </w:rPr>
        <w:t>(Arendt, 1979, pp.</w:t>
      </w:r>
      <w:r w:rsidR="00E438A6" w:rsidRPr="00747539">
        <w:rPr>
          <w:rFonts w:ascii="Times New Roman" w:hAnsi="Times New Roman" w:cs="Times New Roman"/>
          <w:sz w:val="20"/>
          <w:szCs w:val="20"/>
          <w:lang w:val="en-US"/>
        </w:rPr>
        <w:t xml:space="preserve"> </w:t>
      </w:r>
      <w:r w:rsidR="008674EF" w:rsidRPr="00747539">
        <w:rPr>
          <w:rFonts w:ascii="Times New Roman" w:hAnsi="Times New Roman" w:cs="Times New Roman"/>
          <w:sz w:val="20"/>
          <w:szCs w:val="20"/>
          <w:lang w:val="en-US"/>
        </w:rPr>
        <w:t>349-350</w:t>
      </w:r>
      <w:r w:rsidR="001B6391" w:rsidRPr="00747539">
        <w:rPr>
          <w:rFonts w:ascii="Times New Roman" w:hAnsi="Times New Roman" w:cs="Times New Roman"/>
          <w:sz w:val="20"/>
          <w:szCs w:val="20"/>
          <w:lang w:val="en-US"/>
        </w:rPr>
        <w:t>, fn. 25</w:t>
      </w:r>
      <w:r w:rsidR="008674EF" w:rsidRPr="00747539">
        <w:rPr>
          <w:rFonts w:ascii="Times New Roman" w:hAnsi="Times New Roman" w:cs="Times New Roman"/>
          <w:sz w:val="20"/>
          <w:szCs w:val="20"/>
          <w:lang w:val="en-US"/>
        </w:rPr>
        <w:t>)</w:t>
      </w:r>
      <w:r w:rsidR="00E438A6" w:rsidRPr="00747539">
        <w:rPr>
          <w:rFonts w:ascii="Times New Roman" w:hAnsi="Times New Roman" w:cs="Times New Roman"/>
          <w:sz w:val="20"/>
          <w:szCs w:val="20"/>
          <w:lang w:val="en-US"/>
        </w:rPr>
        <w:t>.</w:t>
      </w:r>
      <w:proofErr w:type="gramEnd"/>
    </w:p>
    <w:p w:rsidR="00C525BA" w:rsidRPr="00747539" w:rsidRDefault="0009300A" w:rsidP="001120EC">
      <w:pPr>
        <w:autoSpaceDE w:val="0"/>
        <w:autoSpaceDN w:val="0"/>
        <w:adjustRightInd w:val="0"/>
        <w:spacing w:after="0" w:line="240" w:lineRule="auto"/>
        <w:jc w:val="both"/>
        <w:rPr>
          <w:rFonts w:ascii="Times New Roman" w:hAnsi="Times New Roman" w:cs="Times New Roman"/>
          <w:sz w:val="20"/>
          <w:szCs w:val="20"/>
          <w:lang w:val="en-US"/>
        </w:rPr>
      </w:pPr>
      <w:r w:rsidRPr="00747539">
        <w:rPr>
          <w:rFonts w:ascii="Times New Roman" w:hAnsi="Times New Roman" w:cs="Times New Roman"/>
          <w:sz w:val="20"/>
          <w:szCs w:val="20"/>
          <w:lang w:val="en-US"/>
        </w:rPr>
        <w:t>14</w:t>
      </w:r>
      <w:r w:rsidR="00D46792" w:rsidRPr="00747539">
        <w:rPr>
          <w:rFonts w:ascii="Times New Roman" w:hAnsi="Times New Roman" w:cs="Times New Roman"/>
          <w:sz w:val="20"/>
          <w:szCs w:val="20"/>
          <w:lang w:val="en-US"/>
        </w:rPr>
        <w:t>.</w:t>
      </w:r>
      <w:r w:rsidRPr="00747539">
        <w:rPr>
          <w:rFonts w:ascii="Times New Roman" w:hAnsi="Times New Roman" w:cs="Times New Roman"/>
          <w:sz w:val="20"/>
          <w:szCs w:val="20"/>
          <w:lang w:val="en-US"/>
        </w:rPr>
        <w:t xml:space="preserve"> </w:t>
      </w:r>
      <w:r w:rsidR="002E2281" w:rsidRPr="00747539">
        <w:rPr>
          <w:rFonts w:ascii="Times New Roman" w:hAnsi="Times New Roman" w:cs="Times New Roman"/>
          <w:sz w:val="20"/>
          <w:szCs w:val="20"/>
          <w:lang w:val="en-US"/>
        </w:rPr>
        <w:t>Hannah Arendt (1979, p.</w:t>
      </w:r>
      <w:r w:rsidR="00D46792" w:rsidRPr="00747539">
        <w:rPr>
          <w:rFonts w:ascii="Times New Roman" w:hAnsi="Times New Roman" w:cs="Times New Roman"/>
          <w:sz w:val="20"/>
          <w:szCs w:val="20"/>
          <w:lang w:val="en-US"/>
        </w:rPr>
        <w:t xml:space="preserve"> </w:t>
      </w:r>
      <w:r w:rsidR="002E2281" w:rsidRPr="00747539">
        <w:rPr>
          <w:rFonts w:ascii="Times New Roman" w:hAnsi="Times New Roman" w:cs="Times New Roman"/>
          <w:sz w:val="20"/>
          <w:szCs w:val="20"/>
          <w:lang w:val="en-US"/>
        </w:rPr>
        <w:t xml:space="preserve">350) points out </w:t>
      </w:r>
      <w:r w:rsidR="00D152D1"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Hitler</w:t>
      </w:r>
      <w:r w:rsidR="002E2281"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 xml:space="preserve">s </w:t>
      </w:r>
      <w:r w:rsidR="00D152D1"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phenomenal untruthfulness,</w:t>
      </w:r>
      <w:r w:rsidR="00D152D1"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 xml:space="preserve"> </w:t>
      </w:r>
      <w:r w:rsidR="002E2281"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the lack of demonstrable reality in nearly all</w:t>
      </w:r>
      <w:r w:rsidR="002E2281"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his utterances,</w:t>
      </w:r>
      <w:r w:rsidR="002E2281"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 xml:space="preserve"> his </w:t>
      </w:r>
      <w:r w:rsidR="002E2281"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indifference to facts which he does not regard as vitally important</w:t>
      </w:r>
      <w:r w:rsidR="002E2281" w:rsidRPr="00747539">
        <w:rPr>
          <w:rFonts w:ascii="Times New Roman" w:hAnsi="Times New Roman" w:cs="Times New Roman"/>
          <w:sz w:val="20"/>
          <w:szCs w:val="20"/>
          <w:lang w:val="en-US"/>
        </w:rPr>
        <w:t xml:space="preserve">” … </w:t>
      </w:r>
      <w:r w:rsidR="00D152D1" w:rsidRPr="00747539">
        <w:rPr>
          <w:rFonts w:ascii="Times New Roman" w:hAnsi="Times New Roman" w:cs="Times New Roman"/>
          <w:sz w:val="20"/>
          <w:szCs w:val="20"/>
          <w:lang w:val="en-US"/>
        </w:rPr>
        <w:t>I</w:t>
      </w:r>
      <w:r w:rsidRPr="00747539">
        <w:rPr>
          <w:rFonts w:ascii="Times New Roman" w:hAnsi="Times New Roman" w:cs="Times New Roman"/>
          <w:sz w:val="20"/>
          <w:szCs w:val="20"/>
          <w:lang w:val="bg-BG"/>
        </w:rPr>
        <w:t xml:space="preserve">n almost identical terms, Khrushchev describes </w:t>
      </w:r>
      <w:r w:rsidR="00D152D1"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Stalin</w:t>
      </w:r>
      <w:r w:rsidR="002E2281"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s</w:t>
      </w:r>
      <w:r w:rsidR="002E2281"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reluctance to consider life</w:t>
      </w:r>
      <w:r w:rsidR="002E2281"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s realities</w:t>
      </w:r>
      <w:r w:rsidR="00D152D1"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 xml:space="preserve"> and his indifference to </w:t>
      </w:r>
      <w:r w:rsidR="00D152D1"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the real state of affairs</w:t>
      </w:r>
      <w:r w:rsidR="00D152D1" w:rsidRPr="00747539">
        <w:rPr>
          <w:rFonts w:ascii="Times New Roman" w:hAnsi="Times New Roman" w:cs="Times New Roman"/>
          <w:sz w:val="20"/>
          <w:szCs w:val="20"/>
          <w:lang w:val="en-US"/>
        </w:rPr>
        <w:t>’</w:t>
      </w:r>
      <w:r w:rsidR="002E2281"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 xml:space="preserve"> Stalin</w:t>
      </w:r>
      <w:r w:rsidR="002E2281"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s opinion of the importance of facts is best expressed in his periodic revisions</w:t>
      </w:r>
      <w:r w:rsidR="002E2281"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of Russian history.</w:t>
      </w:r>
      <w:r w:rsidR="00D152D1" w:rsidRPr="00747539">
        <w:rPr>
          <w:rFonts w:ascii="Times New Roman" w:hAnsi="Times New Roman" w:cs="Times New Roman"/>
          <w:sz w:val="20"/>
          <w:szCs w:val="20"/>
          <w:lang w:val="en-US"/>
        </w:rPr>
        <w:t>”</w:t>
      </w:r>
    </w:p>
    <w:p w:rsidR="00D34558" w:rsidRPr="00747539" w:rsidRDefault="00D34558" w:rsidP="001120EC">
      <w:pPr>
        <w:autoSpaceDE w:val="0"/>
        <w:autoSpaceDN w:val="0"/>
        <w:adjustRightInd w:val="0"/>
        <w:spacing w:after="0" w:line="240" w:lineRule="auto"/>
        <w:jc w:val="both"/>
        <w:rPr>
          <w:rFonts w:ascii="Times New Roman" w:hAnsi="Times New Roman" w:cs="Times New Roman"/>
          <w:sz w:val="20"/>
          <w:szCs w:val="20"/>
          <w:lang w:val="en-US"/>
        </w:rPr>
      </w:pPr>
      <w:r w:rsidRPr="00747539">
        <w:rPr>
          <w:rFonts w:ascii="Times New Roman" w:hAnsi="Times New Roman" w:cs="Times New Roman"/>
          <w:sz w:val="20"/>
          <w:szCs w:val="20"/>
          <w:lang w:val="en-US"/>
        </w:rPr>
        <w:t>15</w:t>
      </w:r>
      <w:r w:rsidR="00D46792" w:rsidRPr="00747539">
        <w:rPr>
          <w:rFonts w:ascii="Times New Roman" w:hAnsi="Times New Roman" w:cs="Times New Roman"/>
          <w:sz w:val="20"/>
          <w:szCs w:val="20"/>
          <w:lang w:val="en-US"/>
        </w:rPr>
        <w:t>.</w:t>
      </w:r>
      <w:r w:rsidRPr="00747539">
        <w:rPr>
          <w:rFonts w:ascii="Times New Roman" w:hAnsi="Times New Roman" w:cs="Times New Roman"/>
          <w:sz w:val="20"/>
          <w:szCs w:val="20"/>
          <w:lang w:val="en-US"/>
        </w:rPr>
        <w:t xml:space="preserve"> </w:t>
      </w:r>
      <w:r w:rsidR="00D152D1"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It is interesting to note that the Bolsheviks during the Stalin era somehow accumulated</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conspiracies, that the discovery of a new one did not mean they would discard</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the former. The Trotskyite</w:t>
      </w:r>
      <w:r w:rsidR="00D152D1" w:rsidRPr="00747539">
        <w:rPr>
          <w:rFonts w:ascii="Times New Roman" w:hAnsi="Times New Roman" w:cs="Times New Roman"/>
          <w:sz w:val="20"/>
          <w:szCs w:val="20"/>
          <w:lang w:val="en-US"/>
        </w:rPr>
        <w:t>s</w:t>
      </w:r>
      <w:r w:rsidRPr="00747539">
        <w:rPr>
          <w:rFonts w:ascii="Times New Roman" w:hAnsi="Times New Roman" w:cs="Times New Roman"/>
          <w:sz w:val="20"/>
          <w:szCs w:val="20"/>
          <w:lang w:val="bg-BG"/>
        </w:rPr>
        <w:t xml:space="preserve"> conspiracy started around 1930, the 300 families were</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added during the Popular Front period, from 1935 onward, British imperialism became</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 xml:space="preserve">an actual conspiracy during the Stalin-Hitler alliance, the </w:t>
      </w:r>
      <w:r w:rsidR="00D152D1"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American Secret Service</w:t>
      </w:r>
      <w:r w:rsidR="00D152D1" w:rsidRPr="00747539">
        <w:rPr>
          <w:rFonts w:ascii="Times New Roman" w:hAnsi="Times New Roman" w:cs="Times New Roman"/>
          <w:sz w:val="20"/>
          <w:szCs w:val="20"/>
          <w:lang w:val="en-US"/>
        </w:rPr>
        <w:t>’</w:t>
      </w:r>
      <w:r w:rsidR="00B125FC"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followed soon after the close of the war; the last, Jewish cosmopolitanism, had an</w:t>
      </w:r>
      <w:r w:rsidR="00B125FC"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obvious and disquieting resemblance to Nazi propaganda</w:t>
      </w:r>
      <w:r w:rsidR="00D152D1" w:rsidRPr="00747539">
        <w:rPr>
          <w:rFonts w:ascii="Times New Roman" w:hAnsi="Times New Roman" w:cs="Times New Roman"/>
          <w:sz w:val="20"/>
          <w:szCs w:val="20"/>
          <w:lang w:val="en-US"/>
        </w:rPr>
        <w:t>”</w:t>
      </w:r>
      <w:r w:rsidR="00B125FC" w:rsidRPr="00747539">
        <w:rPr>
          <w:rFonts w:ascii="Times New Roman" w:hAnsi="Times New Roman" w:cs="Times New Roman"/>
          <w:sz w:val="20"/>
          <w:szCs w:val="20"/>
          <w:lang w:val="en-US"/>
        </w:rPr>
        <w:t xml:space="preserve"> (Arendt, 1979, p.</w:t>
      </w:r>
      <w:r w:rsidR="00D152D1" w:rsidRPr="00747539">
        <w:rPr>
          <w:rFonts w:ascii="Times New Roman" w:hAnsi="Times New Roman" w:cs="Times New Roman"/>
          <w:sz w:val="20"/>
          <w:szCs w:val="20"/>
          <w:lang w:val="en-US"/>
        </w:rPr>
        <w:t xml:space="preserve"> </w:t>
      </w:r>
      <w:proofErr w:type="gramStart"/>
      <w:r w:rsidR="00B125FC" w:rsidRPr="00747539">
        <w:rPr>
          <w:rFonts w:ascii="Times New Roman" w:hAnsi="Times New Roman" w:cs="Times New Roman"/>
          <w:sz w:val="20"/>
          <w:szCs w:val="20"/>
          <w:lang w:val="en-US"/>
        </w:rPr>
        <w:t>351</w:t>
      </w:r>
      <w:r w:rsidR="001B6391" w:rsidRPr="00747539">
        <w:rPr>
          <w:rFonts w:ascii="Times New Roman" w:hAnsi="Times New Roman" w:cs="Times New Roman"/>
          <w:sz w:val="20"/>
          <w:szCs w:val="20"/>
          <w:lang w:val="en-US"/>
        </w:rPr>
        <w:t>, fn. 29</w:t>
      </w:r>
      <w:r w:rsidR="00B125FC" w:rsidRPr="00747539">
        <w:rPr>
          <w:rFonts w:ascii="Times New Roman" w:hAnsi="Times New Roman" w:cs="Times New Roman"/>
          <w:sz w:val="20"/>
          <w:szCs w:val="20"/>
          <w:lang w:val="en-US"/>
        </w:rPr>
        <w:t>)</w:t>
      </w:r>
      <w:r w:rsidR="00D152D1" w:rsidRPr="00747539">
        <w:rPr>
          <w:rFonts w:ascii="Times New Roman" w:hAnsi="Times New Roman" w:cs="Times New Roman"/>
          <w:sz w:val="20"/>
          <w:szCs w:val="20"/>
          <w:lang w:val="en-US"/>
        </w:rPr>
        <w:t>.</w:t>
      </w:r>
      <w:proofErr w:type="gramEnd"/>
    </w:p>
    <w:p w:rsidR="00B125FC" w:rsidRPr="00747539" w:rsidRDefault="00525EBB" w:rsidP="001120EC">
      <w:pPr>
        <w:autoSpaceDE w:val="0"/>
        <w:autoSpaceDN w:val="0"/>
        <w:adjustRightInd w:val="0"/>
        <w:spacing w:after="0" w:line="240" w:lineRule="auto"/>
        <w:jc w:val="both"/>
        <w:rPr>
          <w:rFonts w:ascii="Times New Roman" w:hAnsi="Times New Roman" w:cs="Times New Roman"/>
          <w:sz w:val="20"/>
          <w:szCs w:val="20"/>
          <w:lang w:val="en-US"/>
        </w:rPr>
      </w:pPr>
      <w:r w:rsidRPr="00747539">
        <w:rPr>
          <w:rFonts w:ascii="Times New Roman" w:hAnsi="Times New Roman" w:cs="Times New Roman"/>
          <w:sz w:val="20"/>
          <w:szCs w:val="20"/>
          <w:lang w:val="en-US"/>
        </w:rPr>
        <w:t>16</w:t>
      </w:r>
      <w:r w:rsidR="00D46792" w:rsidRPr="00747539">
        <w:rPr>
          <w:rFonts w:ascii="Times New Roman" w:hAnsi="Times New Roman" w:cs="Times New Roman"/>
          <w:sz w:val="20"/>
          <w:szCs w:val="20"/>
          <w:lang w:val="en-US"/>
        </w:rPr>
        <w:t>.</w:t>
      </w:r>
      <w:r w:rsidR="00D152D1" w:rsidRPr="00747539">
        <w:rPr>
          <w:rFonts w:ascii="Times New Roman" w:hAnsi="Times New Roman" w:cs="Times New Roman"/>
          <w:sz w:val="20"/>
          <w:szCs w:val="20"/>
          <w:lang w:val="en-US"/>
        </w:rPr>
        <w:t xml:space="preserve"> “</w:t>
      </w:r>
      <w:r w:rsidR="00416874" w:rsidRPr="00747539">
        <w:rPr>
          <w:rFonts w:ascii="Times New Roman" w:hAnsi="Times New Roman" w:cs="Times New Roman"/>
          <w:sz w:val="20"/>
          <w:szCs w:val="20"/>
          <w:lang w:val="bg-BG"/>
        </w:rPr>
        <w:t>The</w:t>
      </w:r>
      <w:r w:rsidR="00416874" w:rsidRPr="00747539">
        <w:rPr>
          <w:rFonts w:ascii="Times New Roman" w:hAnsi="Times New Roman" w:cs="Times New Roman"/>
          <w:sz w:val="20"/>
          <w:szCs w:val="20"/>
          <w:lang w:val="en-US"/>
        </w:rPr>
        <w:t xml:space="preserve"> </w:t>
      </w:r>
      <w:r w:rsidR="00416874" w:rsidRPr="00747539">
        <w:rPr>
          <w:rFonts w:ascii="Times New Roman" w:hAnsi="Times New Roman" w:cs="Times New Roman"/>
          <w:sz w:val="20"/>
          <w:szCs w:val="20"/>
          <w:lang w:val="bg-BG"/>
        </w:rPr>
        <w:t>Soviet secret police, so eager to convince its victims of their guilt for crimes they never committed, and in many instances were in no position to commit,</w:t>
      </w:r>
      <w:r w:rsidR="00416874" w:rsidRPr="00747539">
        <w:rPr>
          <w:rFonts w:ascii="Times New Roman" w:hAnsi="Times New Roman" w:cs="Times New Roman"/>
          <w:sz w:val="20"/>
          <w:szCs w:val="20"/>
          <w:lang w:val="en-US"/>
        </w:rPr>
        <w:t xml:space="preserve"> </w:t>
      </w:r>
      <w:r w:rsidR="00416874" w:rsidRPr="00747539">
        <w:rPr>
          <w:rFonts w:ascii="Times New Roman" w:hAnsi="Times New Roman" w:cs="Times New Roman"/>
          <w:sz w:val="20"/>
          <w:szCs w:val="20"/>
          <w:lang w:val="bg-BG"/>
        </w:rPr>
        <w:t>completely isolates and eliminates all real factors, so that the very logic,</w:t>
      </w:r>
      <w:r w:rsidR="00634477" w:rsidRPr="00747539">
        <w:rPr>
          <w:rFonts w:ascii="Times New Roman" w:hAnsi="Times New Roman" w:cs="Times New Roman"/>
          <w:sz w:val="20"/>
          <w:szCs w:val="20"/>
          <w:lang w:val="en-US"/>
        </w:rPr>
        <w:t xml:space="preserve"> </w:t>
      </w:r>
      <w:r w:rsidR="00416874" w:rsidRPr="00747539">
        <w:rPr>
          <w:rFonts w:ascii="Times New Roman" w:hAnsi="Times New Roman" w:cs="Times New Roman"/>
          <w:sz w:val="20"/>
          <w:szCs w:val="20"/>
          <w:lang w:val="bg-BG"/>
        </w:rPr>
        <w:t xml:space="preserve">the very consistency of </w:t>
      </w:r>
      <w:r w:rsidR="00D152D1" w:rsidRPr="00747539">
        <w:rPr>
          <w:rFonts w:ascii="Times New Roman" w:hAnsi="Times New Roman" w:cs="Times New Roman"/>
          <w:sz w:val="20"/>
          <w:szCs w:val="20"/>
          <w:lang w:val="en-US"/>
        </w:rPr>
        <w:t>‘</w:t>
      </w:r>
      <w:r w:rsidR="00416874" w:rsidRPr="00747539">
        <w:rPr>
          <w:rFonts w:ascii="Times New Roman" w:hAnsi="Times New Roman" w:cs="Times New Roman"/>
          <w:sz w:val="20"/>
          <w:szCs w:val="20"/>
          <w:lang w:val="bg-BG"/>
        </w:rPr>
        <w:t>the story</w:t>
      </w:r>
      <w:r w:rsidR="00D152D1" w:rsidRPr="00747539">
        <w:rPr>
          <w:rFonts w:ascii="Times New Roman" w:hAnsi="Times New Roman" w:cs="Times New Roman"/>
          <w:sz w:val="20"/>
          <w:szCs w:val="20"/>
          <w:lang w:val="en-US"/>
        </w:rPr>
        <w:t>’</w:t>
      </w:r>
      <w:r w:rsidR="00416874" w:rsidRPr="00747539">
        <w:rPr>
          <w:rFonts w:ascii="Times New Roman" w:hAnsi="Times New Roman" w:cs="Times New Roman"/>
          <w:sz w:val="20"/>
          <w:szCs w:val="20"/>
          <w:lang w:val="bg-BG"/>
        </w:rPr>
        <w:t xml:space="preserve"> contained in the prepared confession</w:t>
      </w:r>
      <w:r w:rsidR="00634477" w:rsidRPr="00747539">
        <w:rPr>
          <w:rFonts w:ascii="Times New Roman" w:hAnsi="Times New Roman" w:cs="Times New Roman"/>
          <w:sz w:val="20"/>
          <w:szCs w:val="20"/>
          <w:lang w:val="en-US"/>
        </w:rPr>
        <w:t xml:space="preserve"> </w:t>
      </w:r>
      <w:r w:rsidR="00416874" w:rsidRPr="00747539">
        <w:rPr>
          <w:rFonts w:ascii="Times New Roman" w:hAnsi="Times New Roman" w:cs="Times New Roman"/>
          <w:sz w:val="20"/>
          <w:szCs w:val="20"/>
          <w:lang w:val="bg-BG"/>
        </w:rPr>
        <w:t>becomes overwhelming. In a situation where the dividing line between</w:t>
      </w:r>
      <w:r w:rsidR="00634477" w:rsidRPr="00747539">
        <w:rPr>
          <w:rFonts w:ascii="Times New Roman" w:hAnsi="Times New Roman" w:cs="Times New Roman"/>
          <w:sz w:val="20"/>
          <w:szCs w:val="20"/>
          <w:lang w:val="en-US"/>
        </w:rPr>
        <w:t xml:space="preserve"> </w:t>
      </w:r>
      <w:r w:rsidR="00416874" w:rsidRPr="00747539">
        <w:rPr>
          <w:rFonts w:ascii="Times New Roman" w:hAnsi="Times New Roman" w:cs="Times New Roman"/>
          <w:sz w:val="20"/>
          <w:szCs w:val="20"/>
          <w:lang w:val="bg-BG"/>
        </w:rPr>
        <w:t>fiction and reality is blurred by the monstrosity and the inner consistency</w:t>
      </w:r>
      <w:r w:rsidR="00634477" w:rsidRPr="00747539">
        <w:rPr>
          <w:rFonts w:ascii="Times New Roman" w:hAnsi="Times New Roman" w:cs="Times New Roman"/>
          <w:sz w:val="20"/>
          <w:szCs w:val="20"/>
          <w:lang w:val="en-US"/>
        </w:rPr>
        <w:t xml:space="preserve"> </w:t>
      </w:r>
      <w:r w:rsidR="00416874" w:rsidRPr="00747539">
        <w:rPr>
          <w:rFonts w:ascii="Times New Roman" w:hAnsi="Times New Roman" w:cs="Times New Roman"/>
          <w:sz w:val="20"/>
          <w:szCs w:val="20"/>
          <w:lang w:val="bg-BG"/>
        </w:rPr>
        <w:t>of the accusation, not only the strength of character to resist constant</w:t>
      </w:r>
      <w:r w:rsidR="00634477" w:rsidRPr="00747539">
        <w:rPr>
          <w:rFonts w:ascii="Times New Roman" w:hAnsi="Times New Roman" w:cs="Times New Roman"/>
          <w:sz w:val="20"/>
          <w:szCs w:val="20"/>
          <w:lang w:val="en-US"/>
        </w:rPr>
        <w:t xml:space="preserve"> </w:t>
      </w:r>
      <w:r w:rsidR="00416874" w:rsidRPr="00747539">
        <w:rPr>
          <w:rFonts w:ascii="Times New Roman" w:hAnsi="Times New Roman" w:cs="Times New Roman"/>
          <w:sz w:val="20"/>
          <w:szCs w:val="20"/>
          <w:lang w:val="bg-BG"/>
        </w:rPr>
        <w:t>threats but great confidence in the existence of fellow human beings-relatives</w:t>
      </w:r>
      <w:r w:rsidR="00634477" w:rsidRPr="00747539">
        <w:rPr>
          <w:rFonts w:ascii="Times New Roman" w:hAnsi="Times New Roman" w:cs="Times New Roman"/>
          <w:sz w:val="20"/>
          <w:szCs w:val="20"/>
          <w:lang w:val="en-US"/>
        </w:rPr>
        <w:t xml:space="preserve"> </w:t>
      </w:r>
      <w:r w:rsidR="00416874" w:rsidRPr="00747539">
        <w:rPr>
          <w:rFonts w:ascii="Times New Roman" w:hAnsi="Times New Roman" w:cs="Times New Roman"/>
          <w:sz w:val="20"/>
          <w:szCs w:val="20"/>
          <w:lang w:val="bg-BG"/>
        </w:rPr>
        <w:t>or friends or neighbors</w:t>
      </w:r>
      <w:r w:rsidR="00634477" w:rsidRPr="00747539">
        <w:rPr>
          <w:rFonts w:ascii="Times New Roman" w:hAnsi="Times New Roman" w:cs="Times New Roman"/>
          <w:sz w:val="20"/>
          <w:szCs w:val="20"/>
          <w:lang w:val="en-US"/>
        </w:rPr>
        <w:t xml:space="preserve"> – </w:t>
      </w:r>
      <w:r w:rsidR="00416874" w:rsidRPr="00747539">
        <w:rPr>
          <w:rFonts w:ascii="Times New Roman" w:hAnsi="Times New Roman" w:cs="Times New Roman"/>
          <w:sz w:val="20"/>
          <w:szCs w:val="20"/>
          <w:lang w:val="bg-BG"/>
        </w:rPr>
        <w:t xml:space="preserve">who will never believe </w:t>
      </w:r>
      <w:r w:rsidR="00D152D1" w:rsidRPr="00747539">
        <w:rPr>
          <w:rFonts w:ascii="Times New Roman" w:hAnsi="Times New Roman" w:cs="Times New Roman"/>
          <w:sz w:val="20"/>
          <w:szCs w:val="20"/>
          <w:lang w:val="en-US"/>
        </w:rPr>
        <w:t>‘</w:t>
      </w:r>
      <w:r w:rsidR="00416874" w:rsidRPr="00747539">
        <w:rPr>
          <w:rFonts w:ascii="Times New Roman" w:hAnsi="Times New Roman" w:cs="Times New Roman"/>
          <w:sz w:val="20"/>
          <w:szCs w:val="20"/>
          <w:lang w:val="bg-BG"/>
        </w:rPr>
        <w:t>the story</w:t>
      </w:r>
      <w:r w:rsidR="00D152D1" w:rsidRPr="00747539">
        <w:rPr>
          <w:rFonts w:ascii="Times New Roman" w:hAnsi="Times New Roman" w:cs="Times New Roman"/>
          <w:sz w:val="20"/>
          <w:szCs w:val="20"/>
          <w:lang w:val="en-US"/>
        </w:rPr>
        <w:t>’</w:t>
      </w:r>
      <w:r w:rsidR="00416874" w:rsidRPr="00747539">
        <w:rPr>
          <w:rFonts w:ascii="Times New Roman" w:hAnsi="Times New Roman" w:cs="Times New Roman"/>
          <w:sz w:val="20"/>
          <w:szCs w:val="20"/>
          <w:lang w:val="bg-BG"/>
        </w:rPr>
        <w:t xml:space="preserve"> are required</w:t>
      </w:r>
      <w:r w:rsidR="00634477" w:rsidRPr="00747539">
        <w:rPr>
          <w:rFonts w:ascii="Times New Roman" w:hAnsi="Times New Roman" w:cs="Times New Roman"/>
          <w:sz w:val="20"/>
          <w:szCs w:val="20"/>
          <w:lang w:val="en-US"/>
        </w:rPr>
        <w:t xml:space="preserve"> </w:t>
      </w:r>
      <w:r w:rsidR="00416874" w:rsidRPr="00747539">
        <w:rPr>
          <w:rFonts w:ascii="Times New Roman" w:hAnsi="Times New Roman" w:cs="Times New Roman"/>
          <w:sz w:val="20"/>
          <w:szCs w:val="20"/>
          <w:lang w:val="bg-BG"/>
        </w:rPr>
        <w:t>to resist the temptation to yield to the mere abstract possibility of guilt</w:t>
      </w:r>
      <w:r w:rsidR="00D152D1" w:rsidRPr="00747539">
        <w:rPr>
          <w:rFonts w:ascii="Times New Roman" w:hAnsi="Times New Roman" w:cs="Times New Roman"/>
          <w:sz w:val="20"/>
          <w:szCs w:val="20"/>
          <w:lang w:val="en-US"/>
        </w:rPr>
        <w:t>”</w:t>
      </w:r>
      <w:r w:rsidR="00F2735F" w:rsidRPr="00747539">
        <w:rPr>
          <w:rFonts w:ascii="Times New Roman" w:hAnsi="Times New Roman" w:cs="Times New Roman"/>
          <w:sz w:val="20"/>
          <w:szCs w:val="20"/>
          <w:lang w:val="en-US"/>
        </w:rPr>
        <w:t xml:space="preserve"> (Arendt, 1979, pp.</w:t>
      </w:r>
      <w:r w:rsidR="00D152D1" w:rsidRPr="00747539">
        <w:rPr>
          <w:rFonts w:ascii="Times New Roman" w:hAnsi="Times New Roman" w:cs="Times New Roman"/>
          <w:sz w:val="20"/>
          <w:szCs w:val="20"/>
          <w:lang w:val="en-US"/>
        </w:rPr>
        <w:t xml:space="preserve"> </w:t>
      </w:r>
      <w:r w:rsidR="00F2735F" w:rsidRPr="00747539">
        <w:rPr>
          <w:rFonts w:ascii="Times New Roman" w:hAnsi="Times New Roman" w:cs="Times New Roman"/>
          <w:sz w:val="20"/>
          <w:szCs w:val="20"/>
          <w:lang w:val="en-US"/>
        </w:rPr>
        <w:t>352-353).</w:t>
      </w:r>
    </w:p>
    <w:p w:rsidR="006B121D" w:rsidRPr="00747539" w:rsidRDefault="006B121D" w:rsidP="001120EC">
      <w:pPr>
        <w:autoSpaceDE w:val="0"/>
        <w:autoSpaceDN w:val="0"/>
        <w:adjustRightInd w:val="0"/>
        <w:spacing w:after="0" w:line="240" w:lineRule="auto"/>
        <w:jc w:val="both"/>
        <w:rPr>
          <w:rFonts w:ascii="Times New Roman" w:hAnsi="Times New Roman" w:cs="Times New Roman"/>
          <w:sz w:val="20"/>
          <w:szCs w:val="20"/>
          <w:lang w:val="en-US"/>
        </w:rPr>
      </w:pPr>
      <w:r w:rsidRPr="00747539">
        <w:rPr>
          <w:rFonts w:ascii="Times New Roman" w:hAnsi="Times New Roman" w:cs="Times New Roman"/>
          <w:sz w:val="20"/>
          <w:szCs w:val="20"/>
          <w:lang w:val="en-US"/>
        </w:rPr>
        <w:t>17</w:t>
      </w:r>
      <w:r w:rsidR="00D46792" w:rsidRPr="00747539">
        <w:rPr>
          <w:rFonts w:ascii="Times New Roman" w:hAnsi="Times New Roman" w:cs="Times New Roman"/>
          <w:sz w:val="20"/>
          <w:szCs w:val="20"/>
          <w:lang w:val="en-US"/>
        </w:rPr>
        <w:t>.</w:t>
      </w:r>
      <w:r w:rsidR="00D152D1"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The actual content of postwar antisemitic propaganda was neither a</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monopoly of the Nazis nor particularly new and original. Lies about a Jewish</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world conspiracy had been current since the Dreyfus Affair and based</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themselves on the existing international interrelationship and interdependence</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of a Jewish people dispersed all over the world. Exaggerated notions</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of Jewish world power are even older; they can be traced back to the end</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of the eighteenth century, when the intimate connection betwe</w:t>
      </w:r>
      <w:r w:rsidRPr="00747539">
        <w:rPr>
          <w:rFonts w:ascii="Times New Roman" w:hAnsi="Times New Roman" w:cs="Times New Roman"/>
          <w:sz w:val="20"/>
          <w:szCs w:val="20"/>
          <w:lang w:val="en-US"/>
        </w:rPr>
        <w:t>e</w:t>
      </w:r>
      <w:r w:rsidRPr="00747539">
        <w:rPr>
          <w:rFonts w:ascii="Times New Roman" w:hAnsi="Times New Roman" w:cs="Times New Roman"/>
          <w:sz w:val="20"/>
          <w:szCs w:val="20"/>
          <w:lang w:val="bg-BG"/>
        </w:rPr>
        <w:t>n Jewish</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business and the nation-states had become visible</w:t>
      </w:r>
      <w:r w:rsidR="00D152D1"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 xml:space="preserve"> </w:t>
      </w:r>
      <w:r w:rsidRPr="00747539">
        <w:rPr>
          <w:rFonts w:ascii="Times New Roman" w:hAnsi="Times New Roman" w:cs="Times New Roman"/>
          <w:sz w:val="20"/>
          <w:szCs w:val="20"/>
          <w:lang w:val="en-US"/>
        </w:rPr>
        <w:t>(Arendt, 1979, p.</w:t>
      </w:r>
      <w:r w:rsidR="00D152D1"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en-US"/>
        </w:rPr>
        <w:t>354)</w:t>
      </w:r>
      <w:r w:rsidR="00D152D1" w:rsidRPr="00747539">
        <w:rPr>
          <w:rFonts w:ascii="Times New Roman" w:hAnsi="Times New Roman" w:cs="Times New Roman"/>
          <w:sz w:val="20"/>
          <w:szCs w:val="20"/>
          <w:lang w:val="en-US"/>
        </w:rPr>
        <w:t>.</w:t>
      </w:r>
    </w:p>
    <w:p w:rsidR="006B121D" w:rsidRPr="00747539" w:rsidRDefault="00A80FD4" w:rsidP="001120EC">
      <w:pPr>
        <w:autoSpaceDE w:val="0"/>
        <w:autoSpaceDN w:val="0"/>
        <w:adjustRightInd w:val="0"/>
        <w:spacing w:after="0" w:line="240" w:lineRule="auto"/>
        <w:jc w:val="both"/>
        <w:rPr>
          <w:rFonts w:ascii="Times New Roman" w:hAnsi="Times New Roman" w:cs="Times New Roman"/>
          <w:sz w:val="20"/>
          <w:szCs w:val="20"/>
          <w:lang w:val="en-US"/>
        </w:rPr>
      </w:pPr>
      <w:r w:rsidRPr="00747539">
        <w:rPr>
          <w:rFonts w:ascii="Times New Roman" w:hAnsi="Times New Roman" w:cs="Times New Roman"/>
          <w:sz w:val="20"/>
          <w:szCs w:val="20"/>
          <w:lang w:val="en-US"/>
        </w:rPr>
        <w:t>18</w:t>
      </w:r>
      <w:r w:rsidR="00D46792" w:rsidRPr="00747539">
        <w:rPr>
          <w:rFonts w:ascii="Times New Roman" w:hAnsi="Times New Roman" w:cs="Times New Roman"/>
          <w:sz w:val="20"/>
          <w:szCs w:val="20"/>
          <w:lang w:val="en-US"/>
        </w:rPr>
        <w:t>.</w:t>
      </w:r>
      <w:r w:rsidRPr="00747539">
        <w:rPr>
          <w:rFonts w:ascii="Times New Roman" w:hAnsi="Times New Roman" w:cs="Times New Roman"/>
          <w:sz w:val="20"/>
          <w:szCs w:val="20"/>
          <w:lang w:val="en-US"/>
        </w:rPr>
        <w:t xml:space="preserve"> In practice, Gottfried </w:t>
      </w:r>
      <w:r w:rsidRPr="00747539">
        <w:rPr>
          <w:rFonts w:ascii="Times New Roman" w:hAnsi="Times New Roman" w:cs="Times New Roman"/>
          <w:sz w:val="20"/>
          <w:szCs w:val="20"/>
          <w:lang w:val="bg-BG"/>
        </w:rPr>
        <w:t>Feder</w:t>
      </w:r>
      <w:r w:rsidRPr="00747539">
        <w:rPr>
          <w:rFonts w:ascii="Times New Roman" w:hAnsi="Times New Roman" w:cs="Times New Roman"/>
          <w:sz w:val="20"/>
          <w:szCs w:val="20"/>
          <w:lang w:val="en-US"/>
        </w:rPr>
        <w:t xml:space="preserve">’s twenty-five </w:t>
      </w:r>
      <w:r w:rsidRPr="00747539">
        <w:rPr>
          <w:rFonts w:ascii="Times New Roman" w:hAnsi="Times New Roman" w:cs="Times New Roman"/>
          <w:sz w:val="20"/>
          <w:szCs w:val="20"/>
          <w:lang w:val="bg-BG"/>
        </w:rPr>
        <w:t>points contain</w:t>
      </w:r>
      <w:r w:rsidRPr="00747539">
        <w:rPr>
          <w:rFonts w:ascii="Times New Roman" w:hAnsi="Times New Roman" w:cs="Times New Roman"/>
          <w:sz w:val="20"/>
          <w:szCs w:val="20"/>
          <w:lang w:val="en-US"/>
        </w:rPr>
        <w:t>ed</w:t>
      </w:r>
      <w:r w:rsidRPr="00747539">
        <w:rPr>
          <w:rFonts w:ascii="Times New Roman" w:hAnsi="Times New Roman" w:cs="Times New Roman"/>
          <w:sz w:val="20"/>
          <w:szCs w:val="20"/>
          <w:lang w:val="bg-BG"/>
        </w:rPr>
        <w:t xml:space="preserve"> only standard measures demanded by all antisemitic</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groups</w:t>
      </w:r>
      <w:r w:rsidRPr="00747539">
        <w:rPr>
          <w:rFonts w:ascii="Times New Roman" w:hAnsi="Times New Roman" w:cs="Times New Roman"/>
          <w:sz w:val="20"/>
          <w:szCs w:val="20"/>
          <w:lang w:val="en-US"/>
        </w:rPr>
        <w:t xml:space="preserve"> in Germany</w:t>
      </w:r>
      <w:r w:rsidRPr="00747539">
        <w:rPr>
          <w:rFonts w:ascii="Times New Roman" w:hAnsi="Times New Roman" w:cs="Times New Roman"/>
          <w:sz w:val="20"/>
          <w:szCs w:val="20"/>
          <w:lang w:val="bg-BG"/>
        </w:rPr>
        <w:t xml:space="preserve">: expulsion of naturalized Jews, and treatment of native Jews as aliens. </w:t>
      </w:r>
      <w:r w:rsidRPr="00747539">
        <w:rPr>
          <w:rFonts w:ascii="Times New Roman" w:hAnsi="Times New Roman" w:cs="Times New Roman"/>
          <w:sz w:val="20"/>
          <w:szCs w:val="20"/>
          <w:lang w:val="en-US"/>
        </w:rPr>
        <w:t xml:space="preserve">By contrast, the </w:t>
      </w:r>
      <w:r w:rsidRPr="00747539">
        <w:rPr>
          <w:rFonts w:ascii="Times New Roman" w:hAnsi="Times New Roman" w:cs="Times New Roman"/>
          <w:sz w:val="20"/>
          <w:szCs w:val="20"/>
          <w:lang w:val="bg-BG"/>
        </w:rPr>
        <w:t xml:space="preserve">antisemitic oratory </w:t>
      </w:r>
      <w:r w:rsidRPr="00747539">
        <w:rPr>
          <w:rFonts w:ascii="Times New Roman" w:hAnsi="Times New Roman" w:cs="Times New Roman"/>
          <w:sz w:val="20"/>
          <w:szCs w:val="20"/>
          <w:lang w:val="en-US"/>
        </w:rPr>
        <w:t xml:space="preserve">of the Nazis </w:t>
      </w:r>
      <w:r w:rsidRPr="00747539">
        <w:rPr>
          <w:rFonts w:ascii="Times New Roman" w:hAnsi="Times New Roman" w:cs="Times New Roman"/>
          <w:sz w:val="20"/>
          <w:szCs w:val="20"/>
          <w:lang w:val="bg-BG"/>
        </w:rPr>
        <w:t>was always much more radical</w:t>
      </w:r>
      <w:r w:rsidR="003E5CF6"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 xml:space="preserve"> than </w:t>
      </w:r>
      <w:r w:rsidRPr="00747539">
        <w:rPr>
          <w:rFonts w:ascii="Times New Roman" w:hAnsi="Times New Roman" w:cs="Times New Roman"/>
          <w:sz w:val="20"/>
          <w:szCs w:val="20"/>
          <w:lang w:val="en-US"/>
        </w:rPr>
        <w:t xml:space="preserve">their party’s </w:t>
      </w:r>
      <w:r w:rsidRPr="00747539">
        <w:rPr>
          <w:rFonts w:ascii="Times New Roman" w:hAnsi="Times New Roman" w:cs="Times New Roman"/>
          <w:sz w:val="20"/>
          <w:szCs w:val="20"/>
          <w:lang w:val="bg-BG"/>
        </w:rPr>
        <w:t>program</w:t>
      </w:r>
      <w:r w:rsidRPr="00747539">
        <w:rPr>
          <w:rFonts w:ascii="Times New Roman" w:hAnsi="Times New Roman" w:cs="Times New Roman"/>
          <w:sz w:val="20"/>
          <w:szCs w:val="20"/>
          <w:lang w:val="en-US"/>
        </w:rPr>
        <w:t>me</w:t>
      </w:r>
      <w:r w:rsidRPr="00747539">
        <w:rPr>
          <w:rFonts w:ascii="Times New Roman" w:hAnsi="Times New Roman" w:cs="Times New Roman"/>
          <w:sz w:val="20"/>
          <w:szCs w:val="20"/>
          <w:lang w:val="bg-BG"/>
        </w:rPr>
        <w:t>.</w:t>
      </w:r>
    </w:p>
    <w:p w:rsidR="004D556C" w:rsidRPr="00747539" w:rsidRDefault="00A27DE2" w:rsidP="001120EC">
      <w:pPr>
        <w:autoSpaceDE w:val="0"/>
        <w:autoSpaceDN w:val="0"/>
        <w:adjustRightInd w:val="0"/>
        <w:spacing w:after="0" w:line="240" w:lineRule="auto"/>
        <w:jc w:val="both"/>
        <w:rPr>
          <w:rFonts w:ascii="Times New Roman" w:hAnsi="Times New Roman" w:cs="Times New Roman"/>
          <w:sz w:val="20"/>
          <w:szCs w:val="20"/>
          <w:lang w:val="en-US"/>
        </w:rPr>
      </w:pPr>
      <w:r w:rsidRPr="00747539">
        <w:rPr>
          <w:rFonts w:ascii="Times New Roman" w:hAnsi="Times New Roman" w:cs="Times New Roman"/>
          <w:sz w:val="20"/>
          <w:szCs w:val="20"/>
          <w:lang w:val="en-US"/>
        </w:rPr>
        <w:t>19</w:t>
      </w:r>
      <w:r w:rsidR="00D46792"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 xml:space="preserve"> </w:t>
      </w:r>
      <w:r w:rsidRPr="00747539">
        <w:rPr>
          <w:rFonts w:ascii="Times New Roman" w:hAnsi="Times New Roman" w:cs="Times New Roman"/>
          <w:i/>
          <w:sz w:val="20"/>
          <w:szCs w:val="20"/>
          <w:lang w:val="bg-BG"/>
        </w:rPr>
        <w:t>SS</w:t>
      </w:r>
      <w:r w:rsidRPr="00747539">
        <w:rPr>
          <w:rFonts w:ascii="Times New Roman" w:hAnsi="Times New Roman" w:cs="Times New Roman"/>
          <w:sz w:val="20"/>
          <w:szCs w:val="20"/>
          <w:lang w:val="bg-BG"/>
        </w:rPr>
        <w:t xml:space="preserve"> applicants had to trace their ancestry back to 1750</w:t>
      </w:r>
      <w:r w:rsidR="004D556C" w:rsidRPr="00747539">
        <w:rPr>
          <w:rFonts w:ascii="Times New Roman" w:hAnsi="Times New Roman" w:cs="Times New Roman"/>
          <w:sz w:val="20"/>
          <w:szCs w:val="20"/>
          <w:lang w:val="en-US"/>
        </w:rPr>
        <w:t>, while a</w:t>
      </w:r>
      <w:r w:rsidRPr="00747539">
        <w:rPr>
          <w:rFonts w:ascii="Times New Roman" w:hAnsi="Times New Roman" w:cs="Times New Roman"/>
          <w:sz w:val="20"/>
          <w:szCs w:val="20"/>
          <w:lang w:val="bg-BG"/>
        </w:rPr>
        <w:t>pplicants for leading</w:t>
      </w:r>
      <w:r w:rsidR="004D556C"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 xml:space="preserve">positions in the </w:t>
      </w:r>
      <w:r w:rsidR="00A44E59" w:rsidRPr="00747539">
        <w:rPr>
          <w:rFonts w:ascii="Times New Roman" w:hAnsi="Times New Roman" w:cs="Times New Roman"/>
          <w:sz w:val="20"/>
          <w:szCs w:val="20"/>
          <w:lang w:val="bg-BG"/>
        </w:rPr>
        <w:t xml:space="preserve">Nazi </w:t>
      </w:r>
      <w:r w:rsidRPr="00747539">
        <w:rPr>
          <w:rFonts w:ascii="Times New Roman" w:hAnsi="Times New Roman" w:cs="Times New Roman"/>
          <w:sz w:val="20"/>
          <w:szCs w:val="20"/>
          <w:lang w:val="bg-BG"/>
        </w:rPr>
        <w:t xml:space="preserve">party were asked only three questions: </w:t>
      </w:r>
      <w:r w:rsidR="00ED78BF" w:rsidRPr="00747539">
        <w:rPr>
          <w:rFonts w:ascii="Times New Roman" w:hAnsi="Times New Roman" w:cs="Times New Roman"/>
          <w:sz w:val="20"/>
          <w:szCs w:val="20"/>
          <w:lang w:val="en-US"/>
        </w:rPr>
        <w:t>1</w:t>
      </w:r>
      <w:r w:rsidRPr="00747539">
        <w:rPr>
          <w:rFonts w:ascii="Times New Roman" w:hAnsi="Times New Roman" w:cs="Times New Roman"/>
          <w:sz w:val="20"/>
          <w:szCs w:val="20"/>
          <w:lang w:val="bg-BG"/>
        </w:rPr>
        <w:t>.</w:t>
      </w:r>
      <w:r w:rsidR="003E5CF6" w:rsidRPr="00747539">
        <w:rPr>
          <w:rFonts w:ascii="Times New Roman" w:hAnsi="Times New Roman" w:cs="Times New Roman"/>
          <w:sz w:val="20"/>
          <w:szCs w:val="20"/>
          <w:lang w:val="en-US"/>
        </w:rPr>
        <w:t xml:space="preserve"> </w:t>
      </w:r>
      <w:proofErr w:type="gramStart"/>
      <w:r w:rsidRPr="00747539">
        <w:rPr>
          <w:rFonts w:ascii="Times New Roman" w:hAnsi="Times New Roman" w:cs="Times New Roman"/>
          <w:sz w:val="20"/>
          <w:szCs w:val="20"/>
          <w:lang w:val="bg-BG"/>
        </w:rPr>
        <w:t>What</w:t>
      </w:r>
      <w:proofErr w:type="gramEnd"/>
      <w:r w:rsidRPr="00747539">
        <w:rPr>
          <w:rFonts w:ascii="Times New Roman" w:hAnsi="Times New Roman" w:cs="Times New Roman"/>
          <w:sz w:val="20"/>
          <w:szCs w:val="20"/>
          <w:lang w:val="bg-BG"/>
        </w:rPr>
        <w:t xml:space="preserve"> have you done for</w:t>
      </w:r>
      <w:r w:rsidR="004D556C"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the party? 2. Are you absolutely sound, physically, mentally, morally? 3. Is your</w:t>
      </w:r>
      <w:r w:rsidR="004D556C"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 xml:space="preserve">family tree in order? It is characteristic for the affinity between the two </w:t>
      </w:r>
      <w:r w:rsidR="004D556C" w:rsidRPr="00747539">
        <w:rPr>
          <w:rFonts w:ascii="Times New Roman" w:hAnsi="Times New Roman" w:cs="Times New Roman"/>
          <w:sz w:val="20"/>
          <w:szCs w:val="20"/>
          <w:lang w:val="en-US"/>
        </w:rPr>
        <w:t xml:space="preserve">totalitarian regimes </w:t>
      </w:r>
      <w:r w:rsidRPr="00747539">
        <w:rPr>
          <w:rFonts w:ascii="Times New Roman" w:hAnsi="Times New Roman" w:cs="Times New Roman"/>
          <w:sz w:val="20"/>
          <w:szCs w:val="20"/>
          <w:lang w:val="bg-BG"/>
        </w:rPr>
        <w:t xml:space="preserve">that the elite and </w:t>
      </w:r>
      <w:r w:rsidR="004D556C" w:rsidRPr="00747539">
        <w:rPr>
          <w:rFonts w:ascii="Times New Roman" w:hAnsi="Times New Roman" w:cs="Times New Roman"/>
          <w:sz w:val="20"/>
          <w:szCs w:val="20"/>
          <w:lang w:val="en-US"/>
        </w:rPr>
        <w:t xml:space="preserve">the </w:t>
      </w:r>
      <w:r w:rsidRPr="00747539">
        <w:rPr>
          <w:rFonts w:ascii="Times New Roman" w:hAnsi="Times New Roman" w:cs="Times New Roman"/>
          <w:sz w:val="20"/>
          <w:szCs w:val="20"/>
          <w:lang w:val="bg-BG"/>
        </w:rPr>
        <w:t>police</w:t>
      </w:r>
      <w:r w:rsidR="004D556C"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of the Bolsheviks</w:t>
      </w:r>
      <w:r w:rsidR="004D556C"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 xml:space="preserve">the </w:t>
      </w:r>
      <w:r w:rsidRPr="00747539">
        <w:rPr>
          <w:rFonts w:ascii="Times New Roman" w:hAnsi="Times New Roman" w:cs="Times New Roman"/>
          <w:i/>
          <w:sz w:val="20"/>
          <w:szCs w:val="20"/>
          <w:lang w:val="bg-BG"/>
        </w:rPr>
        <w:t>NKVD</w:t>
      </w:r>
      <w:r w:rsidR="004D556C"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 xml:space="preserve"> also demanded proof of ancestry from</w:t>
      </w:r>
      <w:r w:rsidR="004D556C"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their members.</w:t>
      </w:r>
    </w:p>
    <w:p w:rsidR="003C6291" w:rsidRPr="00747539" w:rsidRDefault="003C6291" w:rsidP="001120EC">
      <w:pPr>
        <w:autoSpaceDE w:val="0"/>
        <w:autoSpaceDN w:val="0"/>
        <w:adjustRightInd w:val="0"/>
        <w:spacing w:after="0" w:line="240" w:lineRule="auto"/>
        <w:jc w:val="both"/>
        <w:rPr>
          <w:rFonts w:ascii="Times New Roman" w:hAnsi="Times New Roman" w:cs="Times New Roman"/>
          <w:sz w:val="20"/>
          <w:szCs w:val="20"/>
          <w:lang w:val="en-US"/>
        </w:rPr>
      </w:pPr>
      <w:r w:rsidRPr="00747539">
        <w:rPr>
          <w:rFonts w:ascii="Times New Roman" w:hAnsi="Times New Roman" w:cs="Times New Roman"/>
          <w:sz w:val="20"/>
          <w:szCs w:val="20"/>
          <w:lang w:val="en-US"/>
        </w:rPr>
        <w:t>20</w:t>
      </w:r>
      <w:r w:rsidR="00D46792" w:rsidRPr="00747539">
        <w:rPr>
          <w:rFonts w:ascii="Times New Roman" w:hAnsi="Times New Roman" w:cs="Times New Roman"/>
          <w:sz w:val="20"/>
          <w:szCs w:val="20"/>
          <w:lang w:val="en-US"/>
        </w:rPr>
        <w:t>.</w:t>
      </w:r>
      <w:r w:rsidRPr="00747539">
        <w:rPr>
          <w:rFonts w:ascii="Times New Roman" w:hAnsi="Times New Roman" w:cs="Times New Roman"/>
          <w:sz w:val="20"/>
          <w:szCs w:val="20"/>
          <w:lang w:val="en-US"/>
        </w:rPr>
        <w:t xml:space="preserve"> </w:t>
      </w:r>
      <w:r w:rsidR="00A44E59"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In the isolated instances in which Hitler concerned himself with this question at</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 xml:space="preserve">all, he used to emphasize: </w:t>
      </w:r>
      <w:r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Incidentally, I am not the head of a state in the sense of a</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dictator or monarch, but I am a leader of the German people</w:t>
      </w:r>
      <w:r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 xml:space="preserve"> </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Hans Frank expresses himself in the same spirit:</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The National Socialist Reich is not a dictatorial, let alone an arbitrary, regime.</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Rather,</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the National Socialist Reich rests on the mutual loyalty of the Führer and th</w:t>
      </w:r>
      <w:r w:rsidR="000E0DF5" w:rsidRPr="00747539">
        <w:rPr>
          <w:rFonts w:ascii="Times New Roman" w:hAnsi="Times New Roman" w:cs="Times New Roman"/>
          <w:sz w:val="20"/>
          <w:szCs w:val="20"/>
          <w:lang w:val="bg-BG"/>
        </w:rPr>
        <w:t xml:space="preserve">e </w:t>
      </w:r>
      <w:r w:rsidR="000E0DF5" w:rsidRPr="00747539">
        <w:rPr>
          <w:rFonts w:ascii="Times New Roman" w:hAnsi="Times New Roman" w:cs="Times New Roman"/>
          <w:sz w:val="20"/>
          <w:szCs w:val="20"/>
          <w:lang w:val="en-US"/>
        </w:rPr>
        <w:t>P</w:t>
      </w:r>
      <w:r w:rsidRPr="00747539">
        <w:rPr>
          <w:rFonts w:ascii="Times New Roman" w:hAnsi="Times New Roman" w:cs="Times New Roman"/>
          <w:sz w:val="20"/>
          <w:szCs w:val="20"/>
          <w:lang w:val="bg-BG"/>
        </w:rPr>
        <w:t>eople</w:t>
      </w:r>
      <w:r w:rsidR="000E0DF5"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en-US"/>
        </w:rPr>
        <w:t>…</w:t>
      </w:r>
      <w:r w:rsidR="000E0DF5" w:rsidRPr="00747539">
        <w:rPr>
          <w:rFonts w:ascii="Times New Roman" w:hAnsi="Times New Roman" w:cs="Times New Roman"/>
          <w:sz w:val="20"/>
          <w:szCs w:val="20"/>
          <w:lang w:val="en-US"/>
        </w:rPr>
        <w:t>”</w:t>
      </w:r>
      <w:r w:rsidRPr="00747539">
        <w:rPr>
          <w:rFonts w:ascii="Times New Roman" w:hAnsi="Times New Roman" w:cs="Times New Roman"/>
          <w:sz w:val="20"/>
          <w:szCs w:val="20"/>
          <w:lang w:val="en-US"/>
        </w:rPr>
        <w:t xml:space="preserve"> (Arendt, 1979, p.</w:t>
      </w:r>
      <w:r w:rsidR="000E0DF5" w:rsidRPr="00747539">
        <w:rPr>
          <w:rFonts w:ascii="Times New Roman" w:hAnsi="Times New Roman" w:cs="Times New Roman"/>
          <w:sz w:val="20"/>
          <w:szCs w:val="20"/>
          <w:lang w:val="en-US"/>
        </w:rPr>
        <w:t xml:space="preserve"> </w:t>
      </w:r>
      <w:proofErr w:type="gramStart"/>
      <w:r w:rsidRPr="00747539">
        <w:rPr>
          <w:rFonts w:ascii="Times New Roman" w:hAnsi="Times New Roman" w:cs="Times New Roman"/>
          <w:sz w:val="20"/>
          <w:szCs w:val="20"/>
          <w:lang w:val="en-US"/>
        </w:rPr>
        <w:t>357</w:t>
      </w:r>
      <w:r w:rsidR="00ED78BF" w:rsidRPr="00747539">
        <w:rPr>
          <w:rFonts w:ascii="Times New Roman" w:hAnsi="Times New Roman" w:cs="Times New Roman"/>
          <w:sz w:val="20"/>
          <w:szCs w:val="20"/>
          <w:lang w:val="en-US"/>
        </w:rPr>
        <w:t>, fn. 39</w:t>
      </w:r>
      <w:r w:rsidRPr="00747539">
        <w:rPr>
          <w:rFonts w:ascii="Times New Roman" w:hAnsi="Times New Roman" w:cs="Times New Roman"/>
          <w:sz w:val="20"/>
          <w:szCs w:val="20"/>
          <w:lang w:val="en-US"/>
        </w:rPr>
        <w:t>)</w:t>
      </w:r>
      <w:r w:rsidR="000E0DF5" w:rsidRPr="00747539">
        <w:rPr>
          <w:rFonts w:ascii="Times New Roman" w:hAnsi="Times New Roman" w:cs="Times New Roman"/>
          <w:sz w:val="20"/>
          <w:szCs w:val="20"/>
          <w:lang w:val="en-US"/>
        </w:rPr>
        <w:t>.</w:t>
      </w:r>
      <w:proofErr w:type="gramEnd"/>
    </w:p>
    <w:p w:rsidR="00A80FD4" w:rsidRPr="00747539" w:rsidRDefault="003C6291" w:rsidP="001120EC">
      <w:pPr>
        <w:autoSpaceDE w:val="0"/>
        <w:autoSpaceDN w:val="0"/>
        <w:adjustRightInd w:val="0"/>
        <w:spacing w:after="0" w:line="240" w:lineRule="auto"/>
        <w:jc w:val="both"/>
        <w:rPr>
          <w:rFonts w:ascii="Times New Roman" w:hAnsi="Times New Roman" w:cs="Times New Roman"/>
          <w:sz w:val="20"/>
          <w:szCs w:val="20"/>
          <w:lang w:val="en-US"/>
        </w:rPr>
      </w:pPr>
      <w:r w:rsidRPr="00747539">
        <w:rPr>
          <w:rFonts w:ascii="Times New Roman" w:hAnsi="Times New Roman" w:cs="Times New Roman"/>
          <w:sz w:val="20"/>
          <w:szCs w:val="20"/>
          <w:lang w:val="en-US"/>
        </w:rPr>
        <w:t>21</w:t>
      </w:r>
      <w:r w:rsidR="00D46792" w:rsidRPr="00747539">
        <w:rPr>
          <w:rFonts w:ascii="Times New Roman" w:hAnsi="Times New Roman" w:cs="Times New Roman"/>
          <w:sz w:val="20"/>
          <w:szCs w:val="20"/>
          <w:lang w:val="en-US"/>
        </w:rPr>
        <w:t>.</w:t>
      </w:r>
      <w:r w:rsidR="000E0DF5"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 xml:space="preserve">Hitler repeated many times: </w:t>
      </w:r>
      <w:r w:rsidR="007D2013"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The state is only the means to an end. The end is:</w:t>
      </w:r>
      <w:r w:rsidR="007D2013"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Conservation of race</w:t>
      </w:r>
      <w:r w:rsidR="007D2013"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 xml:space="preserve"> </w:t>
      </w:r>
      <w:r w:rsidR="007D2013"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 xml:space="preserve">He also stressed that his movement </w:t>
      </w:r>
      <w:r w:rsidR="007D2013"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does</w:t>
      </w:r>
      <w:r w:rsidR="007D2013"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 xml:space="preserve">not rest on the state idea, but is primarily based on the closed </w:t>
      </w:r>
      <w:r w:rsidRPr="00747539">
        <w:rPr>
          <w:rFonts w:ascii="Times New Roman" w:hAnsi="Times New Roman" w:cs="Times New Roman"/>
          <w:i/>
          <w:sz w:val="20"/>
          <w:szCs w:val="20"/>
          <w:lang w:val="bg-BG"/>
        </w:rPr>
        <w:lastRenderedPageBreak/>
        <w:t>Vo</w:t>
      </w:r>
      <w:r w:rsidR="007D2013" w:rsidRPr="00747539">
        <w:rPr>
          <w:rFonts w:ascii="Times New Roman" w:hAnsi="Times New Roman" w:cs="Times New Roman"/>
          <w:i/>
          <w:sz w:val="20"/>
          <w:szCs w:val="20"/>
          <w:lang w:val="en-US"/>
        </w:rPr>
        <w:t>l</w:t>
      </w:r>
      <w:r w:rsidRPr="00747539">
        <w:rPr>
          <w:rFonts w:ascii="Times New Roman" w:hAnsi="Times New Roman" w:cs="Times New Roman"/>
          <w:i/>
          <w:sz w:val="20"/>
          <w:szCs w:val="20"/>
          <w:lang w:val="bg-BG"/>
        </w:rPr>
        <w:t>ksgemeinschaft</w:t>
      </w:r>
      <w:r w:rsidR="007D2013" w:rsidRPr="00747539">
        <w:rPr>
          <w:rFonts w:ascii="Times New Roman" w:hAnsi="Times New Roman" w:cs="Times New Roman"/>
          <w:sz w:val="20"/>
          <w:szCs w:val="20"/>
          <w:lang w:val="en-US"/>
        </w:rPr>
        <w:t>” [</w:t>
      </w:r>
      <w:r w:rsidR="005228FB" w:rsidRPr="00747539">
        <w:rPr>
          <w:rFonts w:ascii="Times New Roman" w:hAnsi="Times New Roman" w:cs="Times New Roman"/>
          <w:sz w:val="20"/>
          <w:szCs w:val="20"/>
          <w:lang w:val="en-US"/>
        </w:rPr>
        <w:t>P</w:t>
      </w:r>
      <w:r w:rsidR="007D2013" w:rsidRPr="00747539">
        <w:rPr>
          <w:rFonts w:ascii="Times New Roman" w:hAnsi="Times New Roman" w:cs="Times New Roman"/>
          <w:sz w:val="20"/>
          <w:szCs w:val="20"/>
          <w:lang w:val="en-US"/>
        </w:rPr>
        <w:t xml:space="preserve">eople’s community] … </w:t>
      </w:r>
      <w:r w:rsidRPr="00747539">
        <w:rPr>
          <w:rFonts w:ascii="Times New Roman" w:hAnsi="Times New Roman" w:cs="Times New Roman"/>
          <w:sz w:val="20"/>
          <w:szCs w:val="20"/>
          <w:lang w:val="bg-BG"/>
        </w:rPr>
        <w:t>T</w:t>
      </w:r>
      <w:r w:rsidR="007D2013" w:rsidRPr="00747539">
        <w:rPr>
          <w:rFonts w:ascii="Times New Roman" w:hAnsi="Times New Roman" w:cs="Times New Roman"/>
          <w:sz w:val="20"/>
          <w:szCs w:val="20"/>
          <w:lang w:val="bg-BG"/>
        </w:rPr>
        <w:t>hi</w:t>
      </w:r>
      <w:r w:rsidR="007D2013" w:rsidRPr="00747539">
        <w:rPr>
          <w:rFonts w:ascii="Times New Roman" w:hAnsi="Times New Roman" w:cs="Times New Roman"/>
          <w:sz w:val="20"/>
          <w:szCs w:val="20"/>
          <w:lang w:val="en-US"/>
        </w:rPr>
        <w:t xml:space="preserve">s, </w:t>
      </w:r>
      <w:r w:rsidR="007D2013" w:rsidRPr="00747539">
        <w:rPr>
          <w:rFonts w:ascii="Times New Roman" w:hAnsi="Times New Roman" w:cs="Times New Roman"/>
          <w:i/>
          <w:sz w:val="20"/>
          <w:szCs w:val="20"/>
          <w:lang w:val="en-US"/>
        </w:rPr>
        <w:t xml:space="preserve">mutatis </w:t>
      </w:r>
      <w:r w:rsidRPr="00747539">
        <w:rPr>
          <w:rFonts w:ascii="Times New Roman" w:hAnsi="Times New Roman" w:cs="Times New Roman"/>
          <w:i/>
          <w:sz w:val="20"/>
          <w:szCs w:val="20"/>
          <w:lang w:val="bg-BG"/>
        </w:rPr>
        <w:t>mutandis</w:t>
      </w:r>
      <w:r w:rsidRPr="00747539">
        <w:rPr>
          <w:rFonts w:ascii="Times New Roman" w:hAnsi="Times New Roman" w:cs="Times New Roman"/>
          <w:sz w:val="20"/>
          <w:szCs w:val="20"/>
          <w:lang w:val="bg-BG"/>
        </w:rPr>
        <w:t>, is also the core of the complicated double</w:t>
      </w:r>
      <w:r w:rsidR="007D2013"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talk which is Stalin</w:t>
      </w:r>
      <w:r w:rsidR="007D2013"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 xml:space="preserve">s so-called </w:t>
      </w:r>
      <w:r w:rsidR="005228FB"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state theory</w:t>
      </w:r>
      <w:r w:rsidR="005228FB"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 xml:space="preserve">: </w:t>
      </w:r>
      <w:r w:rsidR="007D2013"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We are in favor of the State dying</w:t>
      </w:r>
      <w:r w:rsidR="007D2013"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out, and at the same time we stand for the strengthening of the dictatorship of the</w:t>
      </w:r>
      <w:r w:rsidR="007D2013"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proletariat which represents the most powerful and mighty authority of all forms of</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State which have existed up to the present day. The highest possible development of</w:t>
      </w:r>
      <w:r w:rsidR="007D2013"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the power of the State with the object of preparing the conditions for the dying out</w:t>
      </w:r>
      <w:r w:rsidR="007D2013"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of the State; that is the Marxist formula</w:t>
      </w:r>
      <w:r w:rsidR="007D2013" w:rsidRPr="00747539">
        <w:rPr>
          <w:rFonts w:ascii="Times New Roman" w:hAnsi="Times New Roman" w:cs="Times New Roman"/>
          <w:sz w:val="20"/>
          <w:szCs w:val="20"/>
          <w:lang w:val="en-US"/>
        </w:rPr>
        <w:t xml:space="preserve"> …</w:t>
      </w:r>
      <w:r w:rsidR="004E7A88" w:rsidRPr="00747539">
        <w:rPr>
          <w:rFonts w:ascii="Times New Roman" w:hAnsi="Times New Roman" w:cs="Times New Roman"/>
          <w:sz w:val="20"/>
          <w:szCs w:val="20"/>
          <w:lang w:val="en-US"/>
        </w:rPr>
        <w:t>”</w:t>
      </w:r>
      <w:r w:rsidR="007D2013"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en-US"/>
        </w:rPr>
        <w:t xml:space="preserve">(Arendt, 1979, </w:t>
      </w:r>
      <w:r w:rsidR="00AF0A9B" w:rsidRPr="00747539">
        <w:rPr>
          <w:rFonts w:ascii="Times New Roman" w:hAnsi="Times New Roman" w:cs="Times New Roman"/>
          <w:sz w:val="20"/>
          <w:szCs w:val="20"/>
          <w:lang w:val="en-US"/>
        </w:rPr>
        <w:t>p</w:t>
      </w:r>
      <w:r w:rsidRPr="00747539">
        <w:rPr>
          <w:rFonts w:ascii="Times New Roman" w:hAnsi="Times New Roman" w:cs="Times New Roman"/>
          <w:sz w:val="20"/>
          <w:szCs w:val="20"/>
          <w:lang w:val="en-US"/>
        </w:rPr>
        <w:t>p.</w:t>
      </w:r>
      <w:r w:rsidR="004E7A88" w:rsidRPr="00747539">
        <w:rPr>
          <w:rFonts w:ascii="Times New Roman" w:hAnsi="Times New Roman" w:cs="Times New Roman"/>
          <w:sz w:val="20"/>
          <w:szCs w:val="20"/>
          <w:lang w:val="en-US"/>
        </w:rPr>
        <w:t xml:space="preserve"> </w:t>
      </w:r>
      <w:proofErr w:type="gramStart"/>
      <w:r w:rsidR="00AF0A9B" w:rsidRPr="00747539">
        <w:rPr>
          <w:rFonts w:ascii="Times New Roman" w:hAnsi="Times New Roman" w:cs="Times New Roman"/>
          <w:sz w:val="20"/>
          <w:szCs w:val="20"/>
          <w:lang w:val="en-US"/>
        </w:rPr>
        <w:t>357-358</w:t>
      </w:r>
      <w:r w:rsidR="00ED78BF" w:rsidRPr="00747539">
        <w:rPr>
          <w:rFonts w:ascii="Times New Roman" w:hAnsi="Times New Roman" w:cs="Times New Roman"/>
          <w:sz w:val="20"/>
          <w:szCs w:val="20"/>
          <w:lang w:val="en-US"/>
        </w:rPr>
        <w:t>, fn. 40</w:t>
      </w:r>
      <w:r w:rsidR="00AF0A9B" w:rsidRPr="00747539">
        <w:rPr>
          <w:rFonts w:ascii="Times New Roman" w:hAnsi="Times New Roman" w:cs="Times New Roman"/>
          <w:sz w:val="20"/>
          <w:szCs w:val="20"/>
          <w:lang w:val="en-US"/>
        </w:rPr>
        <w:t>)</w:t>
      </w:r>
      <w:r w:rsidR="004E7A88" w:rsidRPr="00747539">
        <w:rPr>
          <w:rFonts w:ascii="Times New Roman" w:hAnsi="Times New Roman" w:cs="Times New Roman"/>
          <w:sz w:val="20"/>
          <w:szCs w:val="20"/>
          <w:lang w:val="en-US"/>
        </w:rPr>
        <w:t>.</w:t>
      </w:r>
      <w:proofErr w:type="gramEnd"/>
    </w:p>
    <w:p w:rsidR="001E32B0" w:rsidRPr="00747539" w:rsidRDefault="001E32B0" w:rsidP="001120EC">
      <w:pPr>
        <w:autoSpaceDE w:val="0"/>
        <w:autoSpaceDN w:val="0"/>
        <w:adjustRightInd w:val="0"/>
        <w:spacing w:after="0" w:line="240" w:lineRule="auto"/>
        <w:jc w:val="both"/>
        <w:rPr>
          <w:rFonts w:ascii="Times New Roman" w:hAnsi="Times New Roman" w:cs="Times New Roman"/>
          <w:sz w:val="20"/>
          <w:szCs w:val="20"/>
          <w:lang w:val="en-US"/>
        </w:rPr>
      </w:pPr>
      <w:r w:rsidRPr="00747539">
        <w:rPr>
          <w:rFonts w:ascii="Times New Roman" w:hAnsi="Times New Roman" w:cs="Times New Roman"/>
          <w:sz w:val="20"/>
          <w:szCs w:val="20"/>
          <w:lang w:val="en-US"/>
        </w:rPr>
        <w:t>22</w:t>
      </w:r>
      <w:r w:rsidR="00D46792" w:rsidRPr="00747539">
        <w:rPr>
          <w:rFonts w:ascii="Times New Roman" w:hAnsi="Times New Roman" w:cs="Times New Roman"/>
          <w:sz w:val="20"/>
          <w:szCs w:val="20"/>
          <w:lang w:val="en-US"/>
        </w:rPr>
        <w:t>.</w:t>
      </w:r>
      <w:r w:rsidRPr="00747539">
        <w:rPr>
          <w:rFonts w:ascii="Times New Roman" w:hAnsi="Times New Roman" w:cs="Times New Roman"/>
          <w:sz w:val="20"/>
          <w:szCs w:val="20"/>
          <w:lang w:val="en-US"/>
        </w:rPr>
        <w:t xml:space="preserve"> </w:t>
      </w:r>
      <w:r w:rsidR="004E7A88"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This promise, implied in all antisemitic propaganda of</w:t>
      </w:r>
      <w:r w:rsidR="00B81A48"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the Nazi type, was prepared by Hitler</w:t>
      </w:r>
      <w:r w:rsidR="00B81A48"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 xml:space="preserve">s </w:t>
      </w:r>
      <w:r w:rsidR="004E7A88"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The most extreme contrast to the Aryan is</w:t>
      </w:r>
      <w:r w:rsidR="00B81A48"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the Jew</w:t>
      </w:r>
      <w:r w:rsidR="004E7A88"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 xml:space="preserve"> (</w:t>
      </w:r>
      <w:r w:rsidRPr="00747539">
        <w:rPr>
          <w:rFonts w:ascii="Times New Roman" w:hAnsi="Times New Roman" w:cs="Times New Roman"/>
          <w:i/>
          <w:sz w:val="20"/>
          <w:szCs w:val="20"/>
          <w:lang w:val="bg-BG"/>
        </w:rPr>
        <w:t>M</w:t>
      </w:r>
      <w:r w:rsidR="00B81A48" w:rsidRPr="00747539">
        <w:rPr>
          <w:rFonts w:ascii="Times New Roman" w:hAnsi="Times New Roman" w:cs="Times New Roman"/>
          <w:i/>
          <w:sz w:val="20"/>
          <w:szCs w:val="20"/>
          <w:lang w:val="en-US"/>
        </w:rPr>
        <w:t xml:space="preserve">ein </w:t>
      </w:r>
      <w:r w:rsidRPr="00747539">
        <w:rPr>
          <w:rFonts w:ascii="Times New Roman" w:hAnsi="Times New Roman" w:cs="Times New Roman"/>
          <w:i/>
          <w:sz w:val="20"/>
          <w:szCs w:val="20"/>
          <w:lang w:val="bg-BG"/>
        </w:rPr>
        <w:t>Kampf</w:t>
      </w:r>
      <w:r w:rsidRPr="00747539">
        <w:rPr>
          <w:rFonts w:ascii="Times New Roman" w:hAnsi="Times New Roman" w:cs="Times New Roman"/>
          <w:sz w:val="20"/>
          <w:szCs w:val="20"/>
          <w:lang w:val="bg-BG"/>
        </w:rPr>
        <w:t xml:space="preserve">, Book I, </w:t>
      </w:r>
      <w:r w:rsidR="004E7A88" w:rsidRPr="00747539">
        <w:rPr>
          <w:rFonts w:ascii="Times New Roman" w:hAnsi="Times New Roman" w:cs="Times New Roman"/>
          <w:sz w:val="20"/>
          <w:szCs w:val="20"/>
          <w:lang w:val="en-US"/>
        </w:rPr>
        <w:t>C</w:t>
      </w:r>
      <w:r w:rsidRPr="00747539">
        <w:rPr>
          <w:rFonts w:ascii="Times New Roman" w:hAnsi="Times New Roman" w:cs="Times New Roman"/>
          <w:sz w:val="20"/>
          <w:szCs w:val="20"/>
          <w:lang w:val="bg-BG"/>
        </w:rPr>
        <w:t xml:space="preserve">hapter </w:t>
      </w:r>
      <w:r w:rsidR="004E7A88" w:rsidRPr="00747539">
        <w:rPr>
          <w:rFonts w:ascii="Times New Roman" w:hAnsi="Times New Roman" w:cs="Times New Roman"/>
          <w:sz w:val="20"/>
          <w:szCs w:val="20"/>
          <w:lang w:val="en-US"/>
        </w:rPr>
        <w:t>XI</w:t>
      </w:r>
      <w:r w:rsidRPr="00747539">
        <w:rPr>
          <w:rFonts w:ascii="Times New Roman" w:hAnsi="Times New Roman" w:cs="Times New Roman"/>
          <w:sz w:val="20"/>
          <w:szCs w:val="20"/>
          <w:lang w:val="bg-BG"/>
        </w:rPr>
        <w:t>)</w:t>
      </w:r>
      <w:r w:rsidR="004E7A88" w:rsidRPr="00747539">
        <w:rPr>
          <w:rFonts w:ascii="Times New Roman" w:hAnsi="Times New Roman" w:cs="Times New Roman"/>
          <w:sz w:val="20"/>
          <w:szCs w:val="20"/>
          <w:lang w:val="en-US"/>
        </w:rPr>
        <w:t>”</w:t>
      </w:r>
      <w:r w:rsidR="00B81A48" w:rsidRPr="00747539">
        <w:rPr>
          <w:rFonts w:ascii="Times New Roman" w:hAnsi="Times New Roman" w:cs="Times New Roman"/>
          <w:sz w:val="20"/>
          <w:szCs w:val="20"/>
          <w:lang w:val="en-US"/>
        </w:rPr>
        <w:t xml:space="preserve"> (Arendt, 1979, p.</w:t>
      </w:r>
      <w:r w:rsidR="004E7A88" w:rsidRPr="00747539">
        <w:rPr>
          <w:rFonts w:ascii="Times New Roman" w:hAnsi="Times New Roman" w:cs="Times New Roman"/>
          <w:sz w:val="20"/>
          <w:szCs w:val="20"/>
          <w:lang w:val="en-US"/>
        </w:rPr>
        <w:t xml:space="preserve"> </w:t>
      </w:r>
      <w:r w:rsidR="00B81A48" w:rsidRPr="00747539">
        <w:rPr>
          <w:rFonts w:ascii="Times New Roman" w:hAnsi="Times New Roman" w:cs="Times New Roman"/>
          <w:sz w:val="20"/>
          <w:szCs w:val="20"/>
          <w:lang w:val="en-US"/>
        </w:rPr>
        <w:t>360</w:t>
      </w:r>
      <w:r w:rsidR="00ED78BF" w:rsidRPr="00747539">
        <w:rPr>
          <w:rFonts w:ascii="Times New Roman" w:hAnsi="Times New Roman" w:cs="Times New Roman"/>
          <w:sz w:val="20"/>
          <w:szCs w:val="20"/>
          <w:lang w:val="en-US"/>
        </w:rPr>
        <w:t>, fn. 49</w:t>
      </w:r>
      <w:r w:rsidR="00B81A48" w:rsidRPr="00747539">
        <w:rPr>
          <w:rFonts w:ascii="Times New Roman" w:hAnsi="Times New Roman" w:cs="Times New Roman"/>
          <w:sz w:val="20"/>
          <w:szCs w:val="20"/>
          <w:lang w:val="en-US"/>
        </w:rPr>
        <w:t>)</w:t>
      </w:r>
      <w:r w:rsidR="004E7A88" w:rsidRPr="00747539">
        <w:rPr>
          <w:rFonts w:ascii="Times New Roman" w:hAnsi="Times New Roman" w:cs="Times New Roman"/>
          <w:sz w:val="20"/>
          <w:szCs w:val="20"/>
          <w:lang w:val="en-US"/>
        </w:rPr>
        <w:t>.</w:t>
      </w:r>
    </w:p>
    <w:p w:rsidR="00B81A48" w:rsidRPr="00747539" w:rsidRDefault="004867F8" w:rsidP="001120EC">
      <w:pPr>
        <w:autoSpaceDE w:val="0"/>
        <w:autoSpaceDN w:val="0"/>
        <w:adjustRightInd w:val="0"/>
        <w:spacing w:after="0" w:line="240" w:lineRule="auto"/>
        <w:jc w:val="both"/>
        <w:rPr>
          <w:rFonts w:ascii="Times New Roman" w:hAnsi="Times New Roman" w:cs="Times New Roman"/>
          <w:sz w:val="20"/>
          <w:szCs w:val="20"/>
          <w:lang w:val="en-US"/>
        </w:rPr>
      </w:pPr>
      <w:r w:rsidRPr="00747539">
        <w:rPr>
          <w:rFonts w:ascii="Times New Roman" w:hAnsi="Times New Roman" w:cs="Times New Roman"/>
          <w:sz w:val="20"/>
          <w:szCs w:val="20"/>
          <w:lang w:val="en-US"/>
        </w:rPr>
        <w:t>23</w:t>
      </w:r>
      <w:r w:rsidR="00D46792" w:rsidRPr="00747539">
        <w:rPr>
          <w:rFonts w:ascii="Times New Roman" w:hAnsi="Times New Roman" w:cs="Times New Roman"/>
          <w:sz w:val="20"/>
          <w:szCs w:val="20"/>
          <w:lang w:val="en-US"/>
        </w:rPr>
        <w:t>.</w:t>
      </w:r>
      <w:r w:rsidRPr="00747539">
        <w:rPr>
          <w:rFonts w:ascii="Times New Roman" w:hAnsi="Times New Roman" w:cs="Times New Roman"/>
          <w:sz w:val="20"/>
          <w:szCs w:val="20"/>
          <w:lang w:val="en-US"/>
        </w:rPr>
        <w:t xml:space="preserve"> </w:t>
      </w:r>
      <w:r w:rsidR="004E7A88"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Hitler</w:t>
      </w:r>
      <w:r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 xml:space="preserve">s early promise </w:t>
      </w:r>
      <w:r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 xml:space="preserve">, </w:t>
      </w:r>
      <w:r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I shall never recognize that other nations have</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the same right as the German,</w:t>
      </w:r>
      <w:r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 xml:space="preserve"> became official doctrine: </w:t>
      </w:r>
      <w:r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The foundation of the national</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socialist outlook in life is the perception of the unlikeness of men</w:t>
      </w:r>
      <w:r w:rsidRPr="00747539">
        <w:rPr>
          <w:rFonts w:ascii="Times New Roman" w:hAnsi="Times New Roman" w:cs="Times New Roman"/>
          <w:sz w:val="20"/>
          <w:szCs w:val="20"/>
          <w:lang w:val="en-US"/>
        </w:rPr>
        <w:t xml:space="preserve"> …</w:t>
      </w:r>
      <w:r w:rsidR="004E7A88"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 xml:space="preserve"> </w:t>
      </w:r>
      <w:r w:rsidRPr="00747539">
        <w:rPr>
          <w:rFonts w:ascii="Times New Roman" w:hAnsi="Times New Roman" w:cs="Times New Roman"/>
          <w:sz w:val="20"/>
          <w:szCs w:val="20"/>
          <w:lang w:val="en-US"/>
        </w:rPr>
        <w:t>(Arendt, 1979, p.</w:t>
      </w:r>
      <w:r w:rsidR="004E7A88"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en-US"/>
        </w:rPr>
        <w:t>360</w:t>
      </w:r>
      <w:r w:rsidR="00CD4DF8" w:rsidRPr="00747539">
        <w:rPr>
          <w:rFonts w:ascii="Times New Roman" w:hAnsi="Times New Roman" w:cs="Times New Roman"/>
          <w:sz w:val="20"/>
          <w:szCs w:val="20"/>
          <w:lang w:val="en-US"/>
        </w:rPr>
        <w:t>, fn. 51</w:t>
      </w:r>
      <w:r w:rsidRPr="00747539">
        <w:rPr>
          <w:rFonts w:ascii="Times New Roman" w:hAnsi="Times New Roman" w:cs="Times New Roman"/>
          <w:sz w:val="20"/>
          <w:szCs w:val="20"/>
          <w:lang w:val="en-US"/>
        </w:rPr>
        <w:t>)</w:t>
      </w:r>
      <w:r w:rsidR="004E7A88" w:rsidRPr="00747539">
        <w:rPr>
          <w:rFonts w:ascii="Times New Roman" w:hAnsi="Times New Roman" w:cs="Times New Roman"/>
          <w:sz w:val="20"/>
          <w:szCs w:val="20"/>
          <w:lang w:val="en-US"/>
        </w:rPr>
        <w:t>.</w:t>
      </w:r>
    </w:p>
    <w:p w:rsidR="00B81A48" w:rsidRPr="00747539" w:rsidRDefault="00F30F0F" w:rsidP="001120EC">
      <w:pPr>
        <w:autoSpaceDE w:val="0"/>
        <w:autoSpaceDN w:val="0"/>
        <w:adjustRightInd w:val="0"/>
        <w:spacing w:after="0" w:line="240" w:lineRule="auto"/>
        <w:jc w:val="both"/>
        <w:rPr>
          <w:rFonts w:ascii="Times New Roman" w:hAnsi="Times New Roman" w:cs="Times New Roman"/>
          <w:sz w:val="20"/>
          <w:szCs w:val="20"/>
          <w:lang w:val="en-US"/>
        </w:rPr>
      </w:pPr>
      <w:r w:rsidRPr="00747539">
        <w:rPr>
          <w:rFonts w:ascii="Times New Roman" w:hAnsi="Times New Roman" w:cs="Times New Roman"/>
          <w:sz w:val="20"/>
          <w:szCs w:val="20"/>
          <w:lang w:val="en-US"/>
        </w:rPr>
        <w:t>24</w:t>
      </w:r>
      <w:r w:rsidR="00D46792" w:rsidRPr="00747539">
        <w:rPr>
          <w:rFonts w:ascii="Times New Roman" w:hAnsi="Times New Roman" w:cs="Times New Roman"/>
          <w:sz w:val="20"/>
          <w:szCs w:val="20"/>
          <w:lang w:val="en-US"/>
        </w:rPr>
        <w:t>.</w:t>
      </w:r>
      <w:r w:rsidR="00E75F95"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 xml:space="preserve">For instance, Hitler in 1923: </w:t>
      </w:r>
      <w:r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 xml:space="preserve">The German </w:t>
      </w:r>
      <w:r w:rsidR="00E75F95" w:rsidRPr="00747539">
        <w:rPr>
          <w:rFonts w:ascii="Times New Roman" w:hAnsi="Times New Roman" w:cs="Times New Roman"/>
          <w:sz w:val="20"/>
          <w:szCs w:val="20"/>
          <w:lang w:val="bg-BG"/>
        </w:rPr>
        <w:t>people consist</w:t>
      </w:r>
      <w:r w:rsidRPr="00747539">
        <w:rPr>
          <w:rFonts w:ascii="Times New Roman" w:hAnsi="Times New Roman" w:cs="Times New Roman"/>
          <w:sz w:val="20"/>
          <w:szCs w:val="20"/>
          <w:lang w:val="bg-BG"/>
        </w:rPr>
        <w:t xml:space="preserve"> for one third of</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heroes, for another third, of cowards, while the rest are traitors</w:t>
      </w:r>
      <w:r w:rsidRPr="00747539">
        <w:rPr>
          <w:rFonts w:ascii="Times New Roman" w:hAnsi="Times New Roman" w:cs="Times New Roman"/>
          <w:sz w:val="20"/>
          <w:szCs w:val="20"/>
          <w:lang w:val="en-US"/>
        </w:rPr>
        <w:t xml:space="preserve">” … </w:t>
      </w:r>
      <w:r w:rsidRPr="00747539">
        <w:rPr>
          <w:rFonts w:ascii="Times New Roman" w:hAnsi="Times New Roman" w:cs="Times New Roman"/>
          <w:sz w:val="20"/>
          <w:szCs w:val="20"/>
          <w:lang w:val="bg-BG"/>
        </w:rPr>
        <w:t>After the seizure of power this trend became more brutally outspoken. See, for instance,</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 xml:space="preserve">Goebbels in 1934: </w:t>
      </w:r>
      <w:r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Who are the people to criticize</w:t>
      </w:r>
      <w:r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 xml:space="preserve"> Party members? No. The</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rest of the German people? They should consider themselves lucky to be still alive. It</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would be too much of a good thing altogether, if those who live at our mercy should</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be allowed to criticize.</w:t>
      </w:r>
      <w:r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 xml:space="preserve"> </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During</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 xml:space="preserve">the war Hitler declared: </w:t>
      </w:r>
      <w:r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I am nothing but a magnet</w:t>
      </w:r>
      <w:r w:rsidR="00E75F95"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 xml:space="preserve"> constantly moving across the</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German nation and extracting the steel from this people. And I have often stated that</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the time will come when all worth-while men in Germany are going to be in my camp.</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 xml:space="preserve">And those who will not be </w:t>
      </w:r>
      <w:r w:rsidR="00E75F95" w:rsidRPr="00747539">
        <w:rPr>
          <w:rFonts w:ascii="Times New Roman" w:hAnsi="Times New Roman" w:cs="Times New Roman"/>
          <w:sz w:val="20"/>
          <w:szCs w:val="20"/>
          <w:lang w:val="bg-BG"/>
        </w:rPr>
        <w:t>in my camp are worthless anyway</w:t>
      </w:r>
      <w:r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 xml:space="preserve"> </w:t>
      </w:r>
      <w:r w:rsidRPr="00747539">
        <w:rPr>
          <w:rFonts w:ascii="Times New Roman" w:hAnsi="Times New Roman" w:cs="Times New Roman"/>
          <w:sz w:val="20"/>
          <w:szCs w:val="20"/>
          <w:lang w:val="en-US"/>
        </w:rPr>
        <w:t>(Arendt, 1979, pp.</w:t>
      </w:r>
      <w:r w:rsidR="00E75F95" w:rsidRPr="00747539">
        <w:rPr>
          <w:rFonts w:ascii="Times New Roman" w:hAnsi="Times New Roman" w:cs="Times New Roman"/>
          <w:sz w:val="20"/>
          <w:szCs w:val="20"/>
          <w:lang w:val="en-US"/>
        </w:rPr>
        <w:t xml:space="preserve"> </w:t>
      </w:r>
      <w:proofErr w:type="gramStart"/>
      <w:r w:rsidRPr="00747539">
        <w:rPr>
          <w:rFonts w:ascii="Times New Roman" w:hAnsi="Times New Roman" w:cs="Times New Roman"/>
          <w:sz w:val="20"/>
          <w:szCs w:val="20"/>
          <w:lang w:val="en-US"/>
        </w:rPr>
        <w:t>360-361</w:t>
      </w:r>
      <w:r w:rsidR="00CD4DF8" w:rsidRPr="00747539">
        <w:rPr>
          <w:rFonts w:ascii="Times New Roman" w:hAnsi="Times New Roman" w:cs="Times New Roman"/>
          <w:sz w:val="20"/>
          <w:szCs w:val="20"/>
          <w:lang w:val="en-US"/>
        </w:rPr>
        <w:t>, fn. 52</w:t>
      </w:r>
      <w:r w:rsidRPr="00747539">
        <w:rPr>
          <w:rFonts w:ascii="Times New Roman" w:hAnsi="Times New Roman" w:cs="Times New Roman"/>
          <w:sz w:val="20"/>
          <w:szCs w:val="20"/>
          <w:lang w:val="en-US"/>
        </w:rPr>
        <w:t>)</w:t>
      </w:r>
      <w:r w:rsidR="00E75F95" w:rsidRPr="00747539">
        <w:rPr>
          <w:rFonts w:ascii="Times New Roman" w:hAnsi="Times New Roman" w:cs="Times New Roman"/>
          <w:sz w:val="20"/>
          <w:szCs w:val="20"/>
          <w:lang w:val="en-US"/>
        </w:rPr>
        <w:t>.</w:t>
      </w:r>
      <w:proofErr w:type="gramEnd"/>
    </w:p>
    <w:p w:rsidR="00D56A31" w:rsidRPr="00747539" w:rsidRDefault="00D56A31" w:rsidP="001120EC">
      <w:pPr>
        <w:autoSpaceDE w:val="0"/>
        <w:autoSpaceDN w:val="0"/>
        <w:adjustRightInd w:val="0"/>
        <w:spacing w:after="0" w:line="240" w:lineRule="auto"/>
        <w:jc w:val="both"/>
        <w:rPr>
          <w:rFonts w:ascii="Times New Roman" w:hAnsi="Times New Roman" w:cs="Times New Roman"/>
          <w:sz w:val="20"/>
          <w:szCs w:val="20"/>
          <w:lang w:val="bg-BG"/>
        </w:rPr>
      </w:pPr>
      <w:r w:rsidRPr="00747539">
        <w:rPr>
          <w:rFonts w:ascii="Times New Roman" w:hAnsi="Times New Roman" w:cs="Times New Roman"/>
          <w:sz w:val="20"/>
          <w:szCs w:val="20"/>
          <w:lang w:val="en-US"/>
        </w:rPr>
        <w:t>25</w:t>
      </w:r>
      <w:r w:rsidR="00D46792" w:rsidRPr="00747539">
        <w:rPr>
          <w:rFonts w:ascii="Times New Roman" w:hAnsi="Times New Roman" w:cs="Times New Roman"/>
          <w:sz w:val="20"/>
          <w:szCs w:val="20"/>
          <w:lang w:val="en-US"/>
        </w:rPr>
        <w:t>.</w:t>
      </w:r>
      <w:r w:rsidRPr="00747539">
        <w:rPr>
          <w:rFonts w:ascii="Times New Roman" w:hAnsi="Times New Roman" w:cs="Times New Roman"/>
          <w:sz w:val="20"/>
          <w:szCs w:val="20"/>
          <w:lang w:val="en-US"/>
        </w:rPr>
        <w:t xml:space="preserve"> </w:t>
      </w:r>
      <w:r w:rsidR="00E75F95" w:rsidRPr="00747539">
        <w:rPr>
          <w:rFonts w:ascii="Times New Roman" w:hAnsi="Times New Roman" w:cs="Times New Roman"/>
          <w:sz w:val="20"/>
          <w:szCs w:val="20"/>
          <w:lang w:val="en-US"/>
        </w:rPr>
        <w:t>“</w:t>
      </w:r>
      <w:r w:rsidR="00B873A9" w:rsidRPr="00747539">
        <w:rPr>
          <w:rFonts w:ascii="Times New Roman" w:hAnsi="Times New Roman" w:cs="Times New Roman"/>
          <w:sz w:val="20"/>
          <w:szCs w:val="20"/>
          <w:lang w:val="bg-BG"/>
        </w:rPr>
        <w:t>Himmler in a speech to</w:t>
      </w:r>
      <w:r w:rsidR="00B873A9" w:rsidRPr="00747539">
        <w:rPr>
          <w:rFonts w:ascii="Times New Roman" w:hAnsi="Times New Roman" w:cs="Times New Roman"/>
          <w:sz w:val="20"/>
          <w:szCs w:val="20"/>
          <w:lang w:val="en-US"/>
        </w:rPr>
        <w:t xml:space="preserve"> </w:t>
      </w:r>
      <w:r w:rsidR="00B873A9" w:rsidRPr="00747539">
        <w:rPr>
          <w:rFonts w:ascii="Times New Roman" w:hAnsi="Times New Roman" w:cs="Times New Roman"/>
          <w:i/>
          <w:sz w:val="20"/>
          <w:szCs w:val="20"/>
          <w:lang w:val="bg-BG"/>
        </w:rPr>
        <w:t>SS</w:t>
      </w:r>
      <w:r w:rsidR="00B873A9" w:rsidRPr="00747539">
        <w:rPr>
          <w:rFonts w:ascii="Times New Roman" w:hAnsi="Times New Roman" w:cs="Times New Roman"/>
          <w:sz w:val="20"/>
          <w:szCs w:val="20"/>
          <w:lang w:val="bg-BG"/>
        </w:rPr>
        <w:t xml:space="preserve"> leaders at Kharkov in April, 1943</w:t>
      </w:r>
      <w:r w:rsidR="00B873A9" w:rsidRPr="00747539">
        <w:rPr>
          <w:rFonts w:ascii="Times New Roman" w:hAnsi="Times New Roman" w:cs="Times New Roman"/>
          <w:sz w:val="20"/>
          <w:szCs w:val="20"/>
          <w:lang w:val="en-US"/>
        </w:rPr>
        <w:t xml:space="preserve"> </w:t>
      </w:r>
      <w:r w:rsidR="00E75F95" w:rsidRPr="00747539">
        <w:rPr>
          <w:rFonts w:ascii="Times New Roman" w:hAnsi="Times New Roman" w:cs="Times New Roman"/>
          <w:sz w:val="20"/>
          <w:szCs w:val="20"/>
          <w:lang w:val="en-US"/>
        </w:rPr>
        <w:t>…:</w:t>
      </w:r>
      <w:r w:rsidR="00B873A9" w:rsidRPr="00747539">
        <w:rPr>
          <w:rFonts w:ascii="Times New Roman" w:hAnsi="Times New Roman" w:cs="Times New Roman"/>
          <w:sz w:val="20"/>
          <w:szCs w:val="20"/>
          <w:lang w:val="en-US"/>
        </w:rPr>
        <w:t xml:space="preserve"> “</w:t>
      </w:r>
      <w:r w:rsidR="00B873A9" w:rsidRPr="00747539">
        <w:rPr>
          <w:rFonts w:ascii="Times New Roman" w:hAnsi="Times New Roman" w:cs="Times New Roman"/>
          <w:sz w:val="20"/>
          <w:szCs w:val="20"/>
          <w:lang w:val="bg-BG"/>
        </w:rPr>
        <w:t xml:space="preserve">I very soon formed a Germanic </w:t>
      </w:r>
      <w:r w:rsidR="00B873A9" w:rsidRPr="00747539">
        <w:rPr>
          <w:rFonts w:ascii="Times New Roman" w:hAnsi="Times New Roman" w:cs="Times New Roman"/>
          <w:i/>
          <w:sz w:val="20"/>
          <w:szCs w:val="20"/>
          <w:lang w:val="bg-BG"/>
        </w:rPr>
        <w:t>SS</w:t>
      </w:r>
      <w:r w:rsidR="00B873A9" w:rsidRPr="00747539">
        <w:rPr>
          <w:rFonts w:ascii="Times New Roman" w:hAnsi="Times New Roman" w:cs="Times New Roman"/>
          <w:sz w:val="20"/>
          <w:szCs w:val="20"/>
          <w:lang w:val="bg-BG"/>
        </w:rPr>
        <w:t xml:space="preserve"> in the various countries </w:t>
      </w:r>
      <w:r w:rsidR="00B873A9" w:rsidRPr="00747539">
        <w:rPr>
          <w:rFonts w:ascii="Times New Roman" w:hAnsi="Times New Roman" w:cs="Times New Roman"/>
          <w:sz w:val="20"/>
          <w:szCs w:val="20"/>
          <w:lang w:val="en-US"/>
        </w:rPr>
        <w:t>…”</w:t>
      </w:r>
      <w:r w:rsidR="00B873A9" w:rsidRPr="00747539">
        <w:rPr>
          <w:rFonts w:ascii="Times New Roman" w:hAnsi="Times New Roman" w:cs="Times New Roman"/>
          <w:sz w:val="20"/>
          <w:szCs w:val="20"/>
          <w:lang w:val="bg-BG"/>
        </w:rPr>
        <w:t xml:space="preserve"> An</w:t>
      </w:r>
      <w:r w:rsidR="00B873A9" w:rsidRPr="00747539">
        <w:rPr>
          <w:rFonts w:ascii="Times New Roman" w:hAnsi="Times New Roman" w:cs="Times New Roman"/>
          <w:sz w:val="20"/>
          <w:szCs w:val="20"/>
          <w:lang w:val="en-US"/>
        </w:rPr>
        <w:t xml:space="preserve"> </w:t>
      </w:r>
      <w:r w:rsidR="00B873A9" w:rsidRPr="00747539">
        <w:rPr>
          <w:rFonts w:ascii="Times New Roman" w:hAnsi="Times New Roman" w:cs="Times New Roman"/>
          <w:sz w:val="20"/>
          <w:szCs w:val="20"/>
          <w:lang w:val="bg-BG"/>
        </w:rPr>
        <w:t xml:space="preserve">early prepower indication of this non-national policy </w:t>
      </w:r>
      <w:r w:rsidR="00E75F95" w:rsidRPr="00747539">
        <w:rPr>
          <w:rFonts w:ascii="Times New Roman" w:hAnsi="Times New Roman" w:cs="Times New Roman"/>
          <w:sz w:val="20"/>
          <w:szCs w:val="20"/>
          <w:lang w:val="en-US"/>
        </w:rPr>
        <w:t>(</w:t>
      </w:r>
      <w:r w:rsidR="00E75F95" w:rsidRPr="00747539">
        <w:rPr>
          <w:rFonts w:ascii="Times New Roman" w:hAnsi="Times New Roman" w:cs="Times New Roman"/>
          <w:i/>
          <w:sz w:val="20"/>
          <w:szCs w:val="20"/>
          <w:lang w:val="en-US"/>
        </w:rPr>
        <w:t>Reden</w:t>
      </w:r>
      <w:r w:rsidR="00E75F95" w:rsidRPr="00747539">
        <w:rPr>
          <w:rFonts w:ascii="Times New Roman" w:hAnsi="Times New Roman" w:cs="Times New Roman"/>
          <w:sz w:val="20"/>
          <w:szCs w:val="20"/>
          <w:lang w:val="en-US"/>
        </w:rPr>
        <w:t xml:space="preserve">) </w:t>
      </w:r>
      <w:r w:rsidR="00B873A9" w:rsidRPr="00747539">
        <w:rPr>
          <w:rFonts w:ascii="Times New Roman" w:hAnsi="Times New Roman" w:cs="Times New Roman"/>
          <w:sz w:val="20"/>
          <w:szCs w:val="20"/>
          <w:lang w:val="bg-BG"/>
        </w:rPr>
        <w:t>was given by Hitler</w:t>
      </w:r>
      <w:r w:rsidR="00B873A9" w:rsidRPr="00747539">
        <w:rPr>
          <w:rFonts w:ascii="Times New Roman" w:hAnsi="Times New Roman" w:cs="Times New Roman"/>
          <w:sz w:val="20"/>
          <w:szCs w:val="20"/>
          <w:lang w:val="en-US"/>
        </w:rPr>
        <w:t xml:space="preserve"> …</w:t>
      </w:r>
      <w:r w:rsidR="00B873A9" w:rsidRPr="00747539">
        <w:rPr>
          <w:rFonts w:ascii="Times New Roman" w:hAnsi="Times New Roman" w:cs="Times New Roman"/>
          <w:sz w:val="20"/>
          <w:szCs w:val="20"/>
          <w:lang w:val="bg-BG"/>
        </w:rPr>
        <w:t>:</w:t>
      </w:r>
      <w:r w:rsidR="00B873A9" w:rsidRPr="00747539">
        <w:rPr>
          <w:rFonts w:ascii="Times New Roman" w:hAnsi="Times New Roman" w:cs="Times New Roman"/>
          <w:sz w:val="20"/>
          <w:szCs w:val="20"/>
          <w:lang w:val="en-US"/>
        </w:rPr>
        <w:t xml:space="preserve"> “</w:t>
      </w:r>
      <w:r w:rsidR="00B873A9" w:rsidRPr="00747539">
        <w:rPr>
          <w:rFonts w:ascii="Times New Roman" w:hAnsi="Times New Roman" w:cs="Times New Roman"/>
          <w:sz w:val="20"/>
          <w:szCs w:val="20"/>
          <w:lang w:val="bg-BG"/>
        </w:rPr>
        <w:t>We shall certainly also receive into the new master class representatives of other</w:t>
      </w:r>
      <w:r w:rsidR="00B873A9" w:rsidRPr="00747539">
        <w:rPr>
          <w:rFonts w:ascii="Times New Roman" w:hAnsi="Times New Roman" w:cs="Times New Roman"/>
          <w:sz w:val="20"/>
          <w:szCs w:val="20"/>
          <w:lang w:val="en-US"/>
        </w:rPr>
        <w:t xml:space="preserve"> </w:t>
      </w:r>
      <w:r w:rsidR="00B873A9" w:rsidRPr="00747539">
        <w:rPr>
          <w:rFonts w:ascii="Times New Roman" w:hAnsi="Times New Roman" w:cs="Times New Roman"/>
          <w:sz w:val="20"/>
          <w:szCs w:val="20"/>
          <w:lang w:val="bg-BG"/>
        </w:rPr>
        <w:t xml:space="preserve">nations, </w:t>
      </w:r>
      <w:r w:rsidR="00B873A9" w:rsidRPr="00747539">
        <w:rPr>
          <w:rFonts w:ascii="Times New Roman" w:hAnsi="Times New Roman" w:cs="Times New Roman"/>
          <w:i/>
          <w:sz w:val="20"/>
          <w:szCs w:val="20"/>
          <w:lang w:val="bg-BG"/>
        </w:rPr>
        <w:t>i.e</w:t>
      </w:r>
      <w:r w:rsidR="00B873A9" w:rsidRPr="00747539">
        <w:rPr>
          <w:rFonts w:ascii="Times New Roman" w:hAnsi="Times New Roman" w:cs="Times New Roman"/>
          <w:i/>
          <w:sz w:val="20"/>
          <w:szCs w:val="20"/>
          <w:lang w:val="en-US"/>
        </w:rPr>
        <w:t>.</w:t>
      </w:r>
      <w:r w:rsidR="00B873A9" w:rsidRPr="00747539">
        <w:rPr>
          <w:rFonts w:ascii="Times New Roman" w:hAnsi="Times New Roman" w:cs="Times New Roman"/>
          <w:sz w:val="20"/>
          <w:szCs w:val="20"/>
          <w:lang w:val="en-US"/>
        </w:rPr>
        <w:t>,</w:t>
      </w:r>
      <w:r w:rsidR="00B873A9" w:rsidRPr="00747539">
        <w:rPr>
          <w:rFonts w:ascii="Times New Roman" w:hAnsi="Times New Roman" w:cs="Times New Roman"/>
          <w:sz w:val="20"/>
          <w:szCs w:val="20"/>
          <w:lang w:val="bg-BG"/>
        </w:rPr>
        <w:t xml:space="preserve"> those who deserve it because of their participation in our fight</w:t>
      </w:r>
      <w:r w:rsidR="00B873A9" w:rsidRPr="00747539">
        <w:rPr>
          <w:rFonts w:ascii="Times New Roman" w:hAnsi="Times New Roman" w:cs="Times New Roman"/>
          <w:sz w:val="20"/>
          <w:szCs w:val="20"/>
          <w:lang w:val="en-US"/>
        </w:rPr>
        <w:t>” (Arendt, 1979, p.</w:t>
      </w:r>
      <w:r w:rsidR="00E75F95" w:rsidRPr="00747539">
        <w:rPr>
          <w:rFonts w:ascii="Times New Roman" w:hAnsi="Times New Roman" w:cs="Times New Roman"/>
          <w:sz w:val="20"/>
          <w:szCs w:val="20"/>
          <w:lang w:val="en-US"/>
        </w:rPr>
        <w:t xml:space="preserve"> </w:t>
      </w:r>
      <w:r w:rsidR="00B873A9" w:rsidRPr="00747539">
        <w:rPr>
          <w:rFonts w:ascii="Times New Roman" w:hAnsi="Times New Roman" w:cs="Times New Roman"/>
          <w:sz w:val="20"/>
          <w:szCs w:val="20"/>
          <w:lang w:val="en-US"/>
        </w:rPr>
        <w:t>361</w:t>
      </w:r>
      <w:r w:rsidR="00CD4DF8" w:rsidRPr="00747539">
        <w:rPr>
          <w:rFonts w:ascii="Times New Roman" w:hAnsi="Times New Roman" w:cs="Times New Roman"/>
          <w:sz w:val="20"/>
          <w:szCs w:val="20"/>
          <w:lang w:val="en-US"/>
        </w:rPr>
        <w:t>, fn. 53</w:t>
      </w:r>
      <w:r w:rsidR="00B873A9" w:rsidRPr="00747539">
        <w:rPr>
          <w:rFonts w:ascii="Times New Roman" w:hAnsi="Times New Roman" w:cs="Times New Roman"/>
          <w:sz w:val="20"/>
          <w:szCs w:val="20"/>
          <w:lang w:val="en-US"/>
        </w:rPr>
        <w:t>)</w:t>
      </w:r>
      <w:r w:rsidR="00E75F95" w:rsidRPr="00747539">
        <w:rPr>
          <w:rFonts w:ascii="Times New Roman" w:hAnsi="Times New Roman" w:cs="Times New Roman"/>
          <w:sz w:val="20"/>
          <w:szCs w:val="20"/>
          <w:lang w:val="en-US"/>
        </w:rPr>
        <w:t>.</w:t>
      </w:r>
    </w:p>
    <w:p w:rsidR="00CF2397" w:rsidRPr="00747539" w:rsidRDefault="00CF2397" w:rsidP="001120EC">
      <w:pPr>
        <w:autoSpaceDE w:val="0"/>
        <w:autoSpaceDN w:val="0"/>
        <w:adjustRightInd w:val="0"/>
        <w:spacing w:after="0" w:line="240" w:lineRule="auto"/>
        <w:jc w:val="both"/>
        <w:rPr>
          <w:rFonts w:ascii="Times New Roman" w:hAnsi="Times New Roman" w:cs="Times New Roman"/>
          <w:sz w:val="20"/>
          <w:szCs w:val="20"/>
          <w:lang w:val="bg-BG"/>
        </w:rPr>
      </w:pPr>
      <w:r w:rsidRPr="00747539">
        <w:rPr>
          <w:rFonts w:ascii="Times New Roman" w:hAnsi="Times New Roman" w:cs="Times New Roman"/>
          <w:sz w:val="20"/>
          <w:szCs w:val="20"/>
          <w:lang w:val="en-US"/>
        </w:rPr>
        <w:t>26</w:t>
      </w:r>
      <w:r w:rsidR="00D46792" w:rsidRPr="00747539">
        <w:rPr>
          <w:rFonts w:ascii="Times New Roman" w:hAnsi="Times New Roman" w:cs="Times New Roman"/>
          <w:sz w:val="20"/>
          <w:szCs w:val="20"/>
          <w:lang w:val="en-US"/>
        </w:rPr>
        <w:t>.</w:t>
      </w:r>
      <w:r w:rsidRPr="00747539">
        <w:rPr>
          <w:rFonts w:ascii="Times New Roman" w:hAnsi="Times New Roman" w:cs="Times New Roman"/>
          <w:sz w:val="20"/>
          <w:szCs w:val="20"/>
          <w:lang w:val="en-US"/>
        </w:rPr>
        <w:t xml:space="preserve"> </w:t>
      </w:r>
      <w:r w:rsidR="00E75F95" w:rsidRPr="00747539">
        <w:rPr>
          <w:rFonts w:ascii="Times New Roman" w:hAnsi="Times New Roman" w:cs="Times New Roman"/>
          <w:sz w:val="20"/>
          <w:szCs w:val="20"/>
          <w:lang w:val="en-US"/>
        </w:rPr>
        <w:t>“</w:t>
      </w:r>
      <w:r w:rsidR="00DC3345" w:rsidRPr="00747539">
        <w:rPr>
          <w:rFonts w:ascii="Times New Roman" w:hAnsi="Times New Roman" w:cs="Times New Roman"/>
          <w:sz w:val="20"/>
          <w:szCs w:val="20"/>
          <w:lang w:val="bg-BG"/>
        </w:rPr>
        <w:t>For totalitarian purposes it is a mistake to propagate</w:t>
      </w:r>
      <w:r w:rsidR="00DC3345" w:rsidRPr="00747539">
        <w:rPr>
          <w:rFonts w:ascii="Times New Roman" w:hAnsi="Times New Roman" w:cs="Times New Roman"/>
          <w:sz w:val="20"/>
          <w:szCs w:val="20"/>
          <w:lang w:val="en-US"/>
        </w:rPr>
        <w:t xml:space="preserve"> </w:t>
      </w:r>
      <w:r w:rsidR="00DC3345" w:rsidRPr="00747539">
        <w:rPr>
          <w:rFonts w:ascii="Times New Roman" w:hAnsi="Times New Roman" w:cs="Times New Roman"/>
          <w:sz w:val="20"/>
          <w:szCs w:val="20"/>
          <w:lang w:val="bg-BG"/>
        </w:rPr>
        <w:t>their ideology through teaching or persuasion. In the words of Robert Ley, it can be</w:t>
      </w:r>
      <w:r w:rsidR="00DC3345" w:rsidRPr="00747539">
        <w:rPr>
          <w:rFonts w:ascii="Times New Roman" w:hAnsi="Times New Roman" w:cs="Times New Roman"/>
          <w:sz w:val="20"/>
          <w:szCs w:val="20"/>
          <w:lang w:val="en-US"/>
        </w:rPr>
        <w:t xml:space="preserve"> </w:t>
      </w:r>
      <w:r w:rsidR="00DC3345" w:rsidRPr="00747539">
        <w:rPr>
          <w:rFonts w:ascii="Times New Roman" w:hAnsi="Times New Roman" w:cs="Times New Roman"/>
          <w:sz w:val="20"/>
          <w:szCs w:val="20"/>
          <w:lang w:val="bg-BG"/>
        </w:rPr>
        <w:t xml:space="preserve">neither </w:t>
      </w:r>
      <w:r w:rsidR="00DC3345" w:rsidRPr="00747539">
        <w:rPr>
          <w:rFonts w:ascii="Times New Roman" w:hAnsi="Times New Roman" w:cs="Times New Roman"/>
          <w:sz w:val="20"/>
          <w:szCs w:val="20"/>
          <w:lang w:val="en-US"/>
        </w:rPr>
        <w:t>“</w:t>
      </w:r>
      <w:r w:rsidR="00DC3345" w:rsidRPr="00747539">
        <w:rPr>
          <w:rFonts w:ascii="Times New Roman" w:hAnsi="Times New Roman" w:cs="Times New Roman"/>
          <w:sz w:val="20"/>
          <w:szCs w:val="20"/>
          <w:lang w:val="bg-BG"/>
        </w:rPr>
        <w:t>taught</w:t>
      </w:r>
      <w:r w:rsidR="00DC3345" w:rsidRPr="00747539">
        <w:rPr>
          <w:rFonts w:ascii="Times New Roman" w:hAnsi="Times New Roman" w:cs="Times New Roman"/>
          <w:sz w:val="20"/>
          <w:szCs w:val="20"/>
          <w:lang w:val="en-US"/>
        </w:rPr>
        <w:t>”</w:t>
      </w:r>
      <w:r w:rsidR="00DC3345" w:rsidRPr="00747539">
        <w:rPr>
          <w:rFonts w:ascii="Times New Roman" w:hAnsi="Times New Roman" w:cs="Times New Roman"/>
          <w:sz w:val="20"/>
          <w:szCs w:val="20"/>
          <w:lang w:val="bg-BG"/>
        </w:rPr>
        <w:t xml:space="preserve"> nor </w:t>
      </w:r>
      <w:r w:rsidR="00DC3345" w:rsidRPr="00747539">
        <w:rPr>
          <w:rFonts w:ascii="Times New Roman" w:hAnsi="Times New Roman" w:cs="Times New Roman"/>
          <w:sz w:val="20"/>
          <w:szCs w:val="20"/>
          <w:lang w:val="en-US"/>
        </w:rPr>
        <w:t>“</w:t>
      </w:r>
      <w:r w:rsidR="00DC3345" w:rsidRPr="00747539">
        <w:rPr>
          <w:rFonts w:ascii="Times New Roman" w:hAnsi="Times New Roman" w:cs="Times New Roman"/>
          <w:sz w:val="20"/>
          <w:szCs w:val="20"/>
          <w:lang w:val="bg-BG"/>
        </w:rPr>
        <w:t>learned,</w:t>
      </w:r>
      <w:r w:rsidR="00DC3345" w:rsidRPr="00747539">
        <w:rPr>
          <w:rFonts w:ascii="Times New Roman" w:hAnsi="Times New Roman" w:cs="Times New Roman"/>
          <w:sz w:val="20"/>
          <w:szCs w:val="20"/>
          <w:lang w:val="en-US"/>
        </w:rPr>
        <w:t>”</w:t>
      </w:r>
      <w:r w:rsidR="00DC3345" w:rsidRPr="00747539">
        <w:rPr>
          <w:rFonts w:ascii="Times New Roman" w:hAnsi="Times New Roman" w:cs="Times New Roman"/>
          <w:sz w:val="20"/>
          <w:szCs w:val="20"/>
          <w:lang w:val="bg-BG"/>
        </w:rPr>
        <w:t xml:space="preserve"> but only </w:t>
      </w:r>
      <w:r w:rsidR="00DC3345" w:rsidRPr="00747539">
        <w:rPr>
          <w:rFonts w:ascii="Times New Roman" w:hAnsi="Times New Roman" w:cs="Times New Roman"/>
          <w:sz w:val="20"/>
          <w:szCs w:val="20"/>
          <w:lang w:val="en-US"/>
        </w:rPr>
        <w:t>“</w:t>
      </w:r>
      <w:r w:rsidR="00DC3345" w:rsidRPr="00747539">
        <w:rPr>
          <w:rFonts w:ascii="Times New Roman" w:hAnsi="Times New Roman" w:cs="Times New Roman"/>
          <w:sz w:val="20"/>
          <w:szCs w:val="20"/>
          <w:lang w:val="bg-BG"/>
        </w:rPr>
        <w:t>exercised</w:t>
      </w:r>
      <w:r w:rsidR="00DC3345" w:rsidRPr="00747539">
        <w:rPr>
          <w:rFonts w:ascii="Times New Roman" w:hAnsi="Times New Roman" w:cs="Times New Roman"/>
          <w:sz w:val="20"/>
          <w:szCs w:val="20"/>
          <w:lang w:val="en-US"/>
        </w:rPr>
        <w:t>”</w:t>
      </w:r>
      <w:r w:rsidR="00DC3345" w:rsidRPr="00747539">
        <w:rPr>
          <w:rFonts w:ascii="Times New Roman" w:hAnsi="Times New Roman" w:cs="Times New Roman"/>
          <w:sz w:val="20"/>
          <w:szCs w:val="20"/>
          <w:lang w:val="bg-BG"/>
        </w:rPr>
        <w:t xml:space="preserve"> and </w:t>
      </w:r>
      <w:r w:rsidR="00DC3345" w:rsidRPr="00747539">
        <w:rPr>
          <w:rFonts w:ascii="Times New Roman" w:hAnsi="Times New Roman" w:cs="Times New Roman"/>
          <w:sz w:val="20"/>
          <w:szCs w:val="20"/>
          <w:lang w:val="en-US"/>
        </w:rPr>
        <w:t>“</w:t>
      </w:r>
      <w:r w:rsidR="00DC3345" w:rsidRPr="00747539">
        <w:rPr>
          <w:rFonts w:ascii="Times New Roman" w:hAnsi="Times New Roman" w:cs="Times New Roman"/>
          <w:sz w:val="20"/>
          <w:szCs w:val="20"/>
          <w:lang w:val="bg-BG"/>
        </w:rPr>
        <w:t xml:space="preserve">practiced </w:t>
      </w:r>
      <w:r w:rsidR="00DC3345" w:rsidRPr="00747539">
        <w:rPr>
          <w:rFonts w:ascii="Times New Roman" w:hAnsi="Times New Roman" w:cs="Times New Roman"/>
          <w:sz w:val="20"/>
          <w:szCs w:val="20"/>
          <w:lang w:val="en-US"/>
        </w:rPr>
        <w:t>…</w:t>
      </w:r>
      <w:r w:rsidR="00F96B92" w:rsidRPr="00747539">
        <w:rPr>
          <w:rFonts w:ascii="Times New Roman" w:hAnsi="Times New Roman" w:cs="Times New Roman"/>
          <w:sz w:val="20"/>
          <w:szCs w:val="20"/>
          <w:lang w:val="en-US"/>
        </w:rPr>
        <w:t>”</w:t>
      </w:r>
      <w:r w:rsidR="00DC3345" w:rsidRPr="00747539">
        <w:rPr>
          <w:rFonts w:ascii="Times New Roman" w:hAnsi="Times New Roman" w:cs="Times New Roman"/>
          <w:sz w:val="20"/>
          <w:szCs w:val="20"/>
          <w:lang w:val="en-US"/>
        </w:rPr>
        <w:t xml:space="preserve"> (Arendt, 1979, p.</w:t>
      </w:r>
      <w:r w:rsidR="00F96B92" w:rsidRPr="00747539">
        <w:rPr>
          <w:rFonts w:ascii="Times New Roman" w:hAnsi="Times New Roman" w:cs="Times New Roman"/>
          <w:sz w:val="20"/>
          <w:szCs w:val="20"/>
          <w:lang w:val="en-US"/>
        </w:rPr>
        <w:t xml:space="preserve"> </w:t>
      </w:r>
      <w:proofErr w:type="gramStart"/>
      <w:r w:rsidR="00DC3345" w:rsidRPr="00747539">
        <w:rPr>
          <w:rFonts w:ascii="Times New Roman" w:hAnsi="Times New Roman" w:cs="Times New Roman"/>
          <w:sz w:val="20"/>
          <w:szCs w:val="20"/>
          <w:lang w:val="en-US"/>
        </w:rPr>
        <w:t>363</w:t>
      </w:r>
      <w:r w:rsidR="00CD4DF8" w:rsidRPr="00747539">
        <w:rPr>
          <w:rFonts w:ascii="Times New Roman" w:hAnsi="Times New Roman" w:cs="Times New Roman"/>
          <w:sz w:val="20"/>
          <w:szCs w:val="20"/>
          <w:lang w:val="en-US"/>
        </w:rPr>
        <w:t>, fn. 58</w:t>
      </w:r>
      <w:r w:rsidR="00DC3345" w:rsidRPr="00747539">
        <w:rPr>
          <w:rFonts w:ascii="Times New Roman" w:hAnsi="Times New Roman" w:cs="Times New Roman"/>
          <w:sz w:val="20"/>
          <w:szCs w:val="20"/>
          <w:lang w:val="en-US"/>
        </w:rPr>
        <w:t>)</w:t>
      </w:r>
      <w:r w:rsidR="00F96B92" w:rsidRPr="00747539">
        <w:rPr>
          <w:rFonts w:ascii="Times New Roman" w:hAnsi="Times New Roman" w:cs="Times New Roman"/>
          <w:sz w:val="20"/>
          <w:szCs w:val="20"/>
          <w:lang w:val="en-US"/>
        </w:rPr>
        <w:t>.</w:t>
      </w:r>
      <w:proofErr w:type="gramEnd"/>
    </w:p>
    <w:p w:rsidR="00F30F0F" w:rsidRPr="00747539" w:rsidRDefault="00DC3345" w:rsidP="001120EC">
      <w:pPr>
        <w:autoSpaceDE w:val="0"/>
        <w:autoSpaceDN w:val="0"/>
        <w:adjustRightInd w:val="0"/>
        <w:spacing w:after="0" w:line="240" w:lineRule="auto"/>
        <w:jc w:val="both"/>
        <w:rPr>
          <w:rFonts w:ascii="Times New Roman" w:hAnsi="Times New Roman" w:cs="Times New Roman"/>
          <w:sz w:val="20"/>
          <w:szCs w:val="20"/>
          <w:lang w:val="en-US"/>
        </w:rPr>
      </w:pPr>
      <w:r w:rsidRPr="00747539">
        <w:rPr>
          <w:rFonts w:ascii="Times New Roman" w:hAnsi="Times New Roman" w:cs="Times New Roman"/>
          <w:sz w:val="20"/>
          <w:szCs w:val="20"/>
          <w:lang w:val="en-US"/>
        </w:rPr>
        <w:t>27</w:t>
      </w:r>
      <w:r w:rsidR="00D46792" w:rsidRPr="00747539">
        <w:rPr>
          <w:rFonts w:ascii="Times New Roman" w:hAnsi="Times New Roman" w:cs="Times New Roman"/>
          <w:sz w:val="20"/>
          <w:szCs w:val="20"/>
          <w:lang w:val="en-US"/>
        </w:rPr>
        <w:t>.</w:t>
      </w:r>
      <w:r w:rsidRPr="00747539">
        <w:rPr>
          <w:rFonts w:ascii="Times New Roman" w:hAnsi="Times New Roman" w:cs="Times New Roman"/>
          <w:sz w:val="20"/>
          <w:szCs w:val="20"/>
          <w:lang w:val="en-US"/>
        </w:rPr>
        <w:t xml:space="preserve"> </w:t>
      </w:r>
      <w:r w:rsidR="00F96B92"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The experience of the Allies who vainly tried to locate one self-confessed</w:t>
      </w:r>
      <w:r w:rsidR="005E4208"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and convinced Nazi among the German people, 90 per cent of whom probably</w:t>
      </w:r>
      <w:r w:rsidR="005E4208"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had been sincere sympathizers at one time or another</w:t>
      </w:r>
      <w:r w:rsidR="00F96B92" w:rsidRPr="00747539">
        <w:rPr>
          <w:rFonts w:ascii="Times New Roman" w:hAnsi="Times New Roman" w:cs="Times New Roman"/>
          <w:sz w:val="20"/>
          <w:szCs w:val="20"/>
          <w:lang w:val="en-US"/>
        </w:rPr>
        <w:t xml:space="preserve"> of Nazism</w:t>
      </w:r>
      <w:r w:rsidRPr="00747539">
        <w:rPr>
          <w:rFonts w:ascii="Times New Roman" w:hAnsi="Times New Roman" w:cs="Times New Roman"/>
          <w:sz w:val="20"/>
          <w:szCs w:val="20"/>
          <w:lang w:val="bg-BG"/>
        </w:rPr>
        <w:t>, is not to be</w:t>
      </w:r>
      <w:r w:rsidR="005E4208"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taken simply as a sign of human weakness or gross opportunism. Nazism</w:t>
      </w:r>
      <w:r w:rsidR="005E4208"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 xml:space="preserve">as an ideology had been so fully </w:t>
      </w:r>
      <w:r w:rsidR="00F96B92"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realized</w:t>
      </w:r>
      <w:r w:rsidR="00F96B92"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 xml:space="preserve"> that its content ceased to exist</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as an independent set of doctrines, lost its intellectual e</w:t>
      </w:r>
      <w:r w:rsidR="00F96B92" w:rsidRPr="00747539">
        <w:rPr>
          <w:rFonts w:ascii="Times New Roman" w:hAnsi="Times New Roman" w:cs="Times New Roman"/>
          <w:sz w:val="20"/>
          <w:szCs w:val="20"/>
          <w:lang w:val="bg-BG"/>
        </w:rPr>
        <w:t>xistence, so to speak</w:t>
      </w:r>
      <w:r w:rsidR="00F96B92" w:rsidRPr="00747539">
        <w:rPr>
          <w:rFonts w:ascii="Times New Roman" w:hAnsi="Times New Roman" w:cs="Times New Roman"/>
          <w:sz w:val="20"/>
          <w:szCs w:val="20"/>
          <w:lang w:val="en-US"/>
        </w:rPr>
        <w:t xml:space="preserve">. </w:t>
      </w:r>
      <w:proofErr w:type="gramStart"/>
      <w:r w:rsidR="00F96B92" w:rsidRPr="00747539">
        <w:rPr>
          <w:rFonts w:ascii="Times New Roman" w:hAnsi="Times New Roman" w:cs="Times New Roman"/>
          <w:sz w:val="20"/>
          <w:szCs w:val="20"/>
          <w:lang w:val="en-US"/>
        </w:rPr>
        <w:t>This is the reason</w:t>
      </w:r>
      <w:r w:rsidR="005E4208" w:rsidRPr="00747539">
        <w:rPr>
          <w:rFonts w:ascii="Times New Roman" w:hAnsi="Times New Roman" w:cs="Times New Roman"/>
          <w:sz w:val="20"/>
          <w:szCs w:val="20"/>
          <w:lang w:val="en-US"/>
        </w:rPr>
        <w:t xml:space="preserve"> </w:t>
      </w:r>
      <w:r w:rsidR="00D70737" w:rsidRPr="00747539">
        <w:rPr>
          <w:rFonts w:ascii="Times New Roman" w:hAnsi="Times New Roman" w:cs="Times New Roman"/>
          <w:sz w:val="20"/>
          <w:szCs w:val="20"/>
          <w:lang w:val="en-US"/>
        </w:rPr>
        <w:t xml:space="preserve">because of </w:t>
      </w:r>
      <w:r w:rsidRPr="00747539">
        <w:rPr>
          <w:rFonts w:ascii="Times New Roman" w:hAnsi="Times New Roman" w:cs="Times New Roman"/>
          <w:sz w:val="20"/>
          <w:szCs w:val="20"/>
          <w:lang w:val="bg-BG"/>
        </w:rPr>
        <w:t>destruction of the reality therefore left almost nothing behind, least of all</w:t>
      </w:r>
      <w:r w:rsidR="005E4208"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lang w:val="bg-BG"/>
        </w:rPr>
        <w:t>the fanaticism of believer</w:t>
      </w:r>
      <w:r w:rsidR="00F96B92" w:rsidRPr="00747539">
        <w:rPr>
          <w:rFonts w:ascii="Times New Roman" w:hAnsi="Times New Roman" w:cs="Times New Roman"/>
          <w:sz w:val="20"/>
          <w:szCs w:val="20"/>
          <w:lang w:val="en-US"/>
        </w:rPr>
        <w:t>s”</w:t>
      </w:r>
      <w:r w:rsidR="005E4208" w:rsidRPr="00747539">
        <w:rPr>
          <w:rFonts w:ascii="Times New Roman" w:hAnsi="Times New Roman" w:cs="Times New Roman"/>
          <w:sz w:val="20"/>
          <w:szCs w:val="20"/>
          <w:lang w:val="en-US"/>
        </w:rPr>
        <w:t xml:space="preserve"> (Arendt, 1979, pp.</w:t>
      </w:r>
      <w:r w:rsidR="00F96B92" w:rsidRPr="00747539">
        <w:rPr>
          <w:rFonts w:ascii="Times New Roman" w:hAnsi="Times New Roman" w:cs="Times New Roman"/>
          <w:sz w:val="20"/>
          <w:szCs w:val="20"/>
          <w:lang w:val="en-US"/>
        </w:rPr>
        <w:t xml:space="preserve"> </w:t>
      </w:r>
      <w:r w:rsidR="005E4208" w:rsidRPr="00747539">
        <w:rPr>
          <w:rFonts w:ascii="Times New Roman" w:hAnsi="Times New Roman" w:cs="Times New Roman"/>
          <w:sz w:val="20"/>
          <w:szCs w:val="20"/>
          <w:lang w:val="en-US"/>
        </w:rPr>
        <w:t>363-364)</w:t>
      </w:r>
      <w:r w:rsidR="00F96B92" w:rsidRPr="00747539">
        <w:rPr>
          <w:rFonts w:ascii="Times New Roman" w:hAnsi="Times New Roman" w:cs="Times New Roman"/>
          <w:sz w:val="20"/>
          <w:szCs w:val="20"/>
          <w:lang w:val="en-US"/>
        </w:rPr>
        <w:t>.</w:t>
      </w:r>
      <w:proofErr w:type="gramEnd"/>
    </w:p>
    <w:p w:rsidR="00F30F0F" w:rsidRPr="00747539" w:rsidRDefault="00F30F0F" w:rsidP="001120EC">
      <w:pPr>
        <w:autoSpaceDE w:val="0"/>
        <w:autoSpaceDN w:val="0"/>
        <w:adjustRightInd w:val="0"/>
        <w:spacing w:after="0" w:line="240" w:lineRule="auto"/>
        <w:jc w:val="both"/>
        <w:rPr>
          <w:rFonts w:ascii="Times New Roman" w:hAnsi="Times New Roman" w:cs="Times New Roman"/>
          <w:lang w:val="en-US"/>
        </w:rPr>
      </w:pPr>
    </w:p>
    <w:p w:rsidR="00A47E6B" w:rsidRPr="00747539" w:rsidRDefault="00A47E6B" w:rsidP="001120EC">
      <w:pPr>
        <w:autoSpaceDE w:val="0"/>
        <w:autoSpaceDN w:val="0"/>
        <w:adjustRightInd w:val="0"/>
        <w:spacing w:after="0" w:line="240" w:lineRule="auto"/>
        <w:jc w:val="both"/>
        <w:rPr>
          <w:rFonts w:ascii="Times New Roman" w:hAnsi="Times New Roman" w:cs="Times New Roman"/>
          <w:lang w:val="en-US"/>
        </w:rPr>
      </w:pPr>
    </w:p>
    <w:p w:rsidR="008A0252" w:rsidRPr="00747539" w:rsidRDefault="008A0252" w:rsidP="00A47E6B">
      <w:pPr>
        <w:spacing w:after="0" w:line="240" w:lineRule="auto"/>
        <w:ind w:left="720" w:hanging="720"/>
        <w:jc w:val="center"/>
        <w:rPr>
          <w:rFonts w:ascii="Times New Roman" w:hAnsi="Times New Roman" w:cs="Times New Roman"/>
          <w:b/>
          <w:sz w:val="20"/>
          <w:szCs w:val="20"/>
          <w:lang w:val="en-US"/>
        </w:rPr>
      </w:pPr>
      <w:r w:rsidRPr="00747539">
        <w:rPr>
          <w:rFonts w:ascii="Times New Roman" w:hAnsi="Times New Roman" w:cs="Times New Roman"/>
          <w:b/>
          <w:sz w:val="20"/>
          <w:szCs w:val="20"/>
          <w:lang w:val="en-US"/>
        </w:rPr>
        <w:t>REFERENCES</w:t>
      </w:r>
    </w:p>
    <w:p w:rsidR="005D67A6" w:rsidRPr="00747539" w:rsidRDefault="005D67A6" w:rsidP="00A47E6B">
      <w:pPr>
        <w:spacing w:after="0" w:line="240" w:lineRule="auto"/>
        <w:ind w:left="720" w:hanging="720"/>
        <w:jc w:val="both"/>
        <w:rPr>
          <w:rFonts w:ascii="Times New Roman" w:hAnsi="Times New Roman" w:cs="Times New Roman"/>
          <w:sz w:val="20"/>
          <w:szCs w:val="20"/>
        </w:rPr>
      </w:pPr>
    </w:p>
    <w:p w:rsidR="001D6889" w:rsidRPr="00747539" w:rsidRDefault="001D6889" w:rsidP="00A47E6B">
      <w:pPr>
        <w:spacing w:after="0" w:line="240" w:lineRule="auto"/>
        <w:ind w:left="720" w:hanging="720"/>
        <w:jc w:val="both"/>
        <w:rPr>
          <w:rFonts w:ascii="Times New Roman" w:hAnsi="Times New Roman" w:cs="Times New Roman"/>
          <w:sz w:val="20"/>
          <w:szCs w:val="20"/>
          <w:lang w:val="en-US"/>
        </w:rPr>
      </w:pPr>
      <w:r w:rsidRPr="00747539">
        <w:rPr>
          <w:rFonts w:ascii="Times New Roman" w:hAnsi="Times New Roman" w:cs="Times New Roman"/>
          <w:sz w:val="20"/>
          <w:szCs w:val="20"/>
        </w:rPr>
        <w:t xml:space="preserve">Agamben, G. (1998) </w:t>
      </w:r>
      <w:r w:rsidRPr="00747539">
        <w:rPr>
          <w:rFonts w:ascii="Times New Roman" w:hAnsi="Times New Roman" w:cs="Times New Roman"/>
          <w:i/>
          <w:sz w:val="20"/>
          <w:szCs w:val="20"/>
          <w:lang w:val="en-US"/>
        </w:rPr>
        <w:t>Homo Sacer: Sovereign Power and Bare Life</w:t>
      </w:r>
      <w:r w:rsidRPr="00747539">
        <w:rPr>
          <w:rFonts w:ascii="Times New Roman" w:hAnsi="Times New Roman" w:cs="Times New Roman"/>
          <w:sz w:val="20"/>
          <w:szCs w:val="20"/>
          <w:lang w:val="en-US"/>
        </w:rPr>
        <w:t xml:space="preserve">. </w:t>
      </w:r>
      <w:proofErr w:type="gramStart"/>
      <w:r w:rsidRPr="00747539">
        <w:rPr>
          <w:rFonts w:ascii="Times New Roman" w:hAnsi="Times New Roman" w:cs="Times New Roman"/>
          <w:sz w:val="20"/>
          <w:szCs w:val="20"/>
          <w:lang w:val="en-US"/>
        </w:rPr>
        <w:t xml:space="preserve">Translated by </w:t>
      </w:r>
      <w:r w:rsidRPr="00747539">
        <w:rPr>
          <w:rFonts w:ascii="Times New Roman" w:hAnsi="Times New Roman" w:cs="Times New Roman"/>
          <w:sz w:val="20"/>
          <w:szCs w:val="20"/>
        </w:rPr>
        <w:t>Daniel Heller-Roazen</w:t>
      </w:r>
      <w:r w:rsidRPr="00747539">
        <w:rPr>
          <w:rFonts w:ascii="Times New Roman" w:hAnsi="Times New Roman" w:cs="Times New Roman"/>
          <w:sz w:val="20"/>
          <w:szCs w:val="20"/>
          <w:lang w:val="en-US"/>
        </w:rPr>
        <w:t>.</w:t>
      </w:r>
      <w:proofErr w:type="gramEnd"/>
      <w:r w:rsidRPr="00747539">
        <w:rPr>
          <w:rFonts w:ascii="Times New Roman" w:hAnsi="Times New Roman" w:cs="Times New Roman"/>
          <w:sz w:val="20"/>
          <w:szCs w:val="20"/>
          <w:lang w:val="en-US"/>
        </w:rPr>
        <w:t xml:space="preserve"> Stanford, CA: Stanford University Press.</w:t>
      </w:r>
    </w:p>
    <w:p w:rsidR="001D6889" w:rsidRPr="00747539" w:rsidRDefault="001D6889" w:rsidP="00A47E6B">
      <w:pPr>
        <w:spacing w:after="0" w:line="240" w:lineRule="auto"/>
        <w:ind w:left="720" w:hanging="720"/>
        <w:jc w:val="both"/>
        <w:rPr>
          <w:rFonts w:ascii="Times New Roman" w:hAnsi="Times New Roman" w:cs="Times New Roman"/>
          <w:sz w:val="20"/>
          <w:szCs w:val="20"/>
          <w:lang w:val="en-US"/>
        </w:rPr>
      </w:pPr>
      <w:proofErr w:type="gramStart"/>
      <w:r w:rsidRPr="00747539">
        <w:rPr>
          <w:rFonts w:ascii="Times New Roman" w:hAnsi="Times New Roman" w:cs="Times New Roman"/>
          <w:sz w:val="20"/>
          <w:szCs w:val="20"/>
          <w:lang w:val="en-US"/>
        </w:rPr>
        <w:t>Agamben, G.</w:t>
      </w:r>
      <w:r w:rsidRPr="00747539">
        <w:rPr>
          <w:rFonts w:ascii="Times New Roman" w:hAnsi="Times New Roman" w:cs="Times New Roman"/>
          <w:i/>
          <w:sz w:val="20"/>
          <w:szCs w:val="20"/>
          <w:lang w:val="en-US"/>
        </w:rPr>
        <w:t xml:space="preserve"> </w:t>
      </w:r>
      <w:r w:rsidRPr="00747539">
        <w:rPr>
          <w:rFonts w:ascii="Times New Roman" w:hAnsi="Times New Roman" w:cs="Times New Roman"/>
          <w:sz w:val="20"/>
          <w:szCs w:val="20"/>
          <w:lang w:val="en-US"/>
        </w:rPr>
        <w:t>(2005</w:t>
      </w:r>
      <w:r w:rsidRPr="00747539">
        <w:rPr>
          <w:rFonts w:ascii="Times New Roman" w:hAnsi="Times New Roman" w:cs="Times New Roman"/>
          <w:sz w:val="20"/>
          <w:szCs w:val="20"/>
        </w:rPr>
        <w:t>)</w:t>
      </w:r>
      <w:r w:rsidRPr="00747539">
        <w:rPr>
          <w:rFonts w:ascii="Times New Roman" w:hAnsi="Times New Roman" w:cs="Times New Roman"/>
          <w:i/>
          <w:sz w:val="20"/>
          <w:szCs w:val="20"/>
          <w:lang w:val="en-US"/>
        </w:rPr>
        <w:t xml:space="preserve"> State of Exception.</w:t>
      </w:r>
      <w:proofErr w:type="gramEnd"/>
      <w:r w:rsidRPr="00747539">
        <w:rPr>
          <w:rFonts w:ascii="Times New Roman" w:hAnsi="Times New Roman" w:cs="Times New Roman"/>
          <w:i/>
          <w:sz w:val="20"/>
          <w:szCs w:val="20"/>
          <w:lang w:val="en-US"/>
        </w:rPr>
        <w:t xml:space="preserve"> </w:t>
      </w:r>
      <w:proofErr w:type="gramStart"/>
      <w:r w:rsidRPr="00747539">
        <w:rPr>
          <w:rFonts w:ascii="Times New Roman" w:hAnsi="Times New Roman" w:cs="Times New Roman"/>
          <w:sz w:val="20"/>
          <w:szCs w:val="20"/>
          <w:lang w:val="en-US"/>
        </w:rPr>
        <w:t>Translated by Kevin Attell.</w:t>
      </w:r>
      <w:proofErr w:type="gramEnd"/>
      <w:r w:rsidRPr="00747539">
        <w:rPr>
          <w:rFonts w:ascii="Times New Roman" w:hAnsi="Times New Roman" w:cs="Times New Roman"/>
          <w:sz w:val="20"/>
          <w:szCs w:val="20"/>
          <w:lang w:val="en-US"/>
        </w:rPr>
        <w:t xml:space="preserve"> Chicago and London: University of Chicago Press.</w:t>
      </w:r>
    </w:p>
    <w:p w:rsidR="001D6889" w:rsidRPr="00747539" w:rsidRDefault="001D6889" w:rsidP="00A47E6B">
      <w:pPr>
        <w:spacing w:after="0" w:line="240" w:lineRule="auto"/>
        <w:ind w:left="720" w:hanging="720"/>
        <w:jc w:val="both"/>
        <w:rPr>
          <w:rFonts w:ascii="Times New Roman" w:hAnsi="Times New Roman" w:cs="Times New Roman"/>
          <w:sz w:val="20"/>
          <w:szCs w:val="20"/>
          <w:lang w:val="en-US"/>
        </w:rPr>
      </w:pPr>
      <w:r w:rsidRPr="00747539">
        <w:rPr>
          <w:rFonts w:ascii="Times New Roman" w:hAnsi="Times New Roman" w:cs="Times New Roman"/>
          <w:sz w:val="20"/>
          <w:szCs w:val="20"/>
          <w:lang w:val="en-US"/>
        </w:rPr>
        <w:t>Arendt, H. (1961</w:t>
      </w:r>
      <w:r w:rsidRPr="00747539">
        <w:rPr>
          <w:rFonts w:ascii="Times New Roman" w:hAnsi="Times New Roman" w:cs="Times New Roman"/>
          <w:sz w:val="20"/>
          <w:szCs w:val="20"/>
        </w:rPr>
        <w:t>)</w:t>
      </w:r>
      <w:r w:rsidRPr="00747539">
        <w:rPr>
          <w:rFonts w:ascii="Times New Roman" w:hAnsi="Times New Roman" w:cs="Times New Roman"/>
          <w:sz w:val="20"/>
          <w:szCs w:val="20"/>
          <w:lang w:val="en-US"/>
        </w:rPr>
        <w:t xml:space="preserve"> </w:t>
      </w:r>
      <w:r w:rsidRPr="00747539">
        <w:rPr>
          <w:rFonts w:ascii="Times New Roman" w:hAnsi="Times New Roman" w:cs="Times New Roman"/>
          <w:i/>
          <w:sz w:val="20"/>
          <w:szCs w:val="20"/>
          <w:lang w:val="en-US"/>
        </w:rPr>
        <w:t>Between Past and Future: Six Exercises in Political Thought</w:t>
      </w:r>
      <w:r w:rsidRPr="00747539">
        <w:rPr>
          <w:rFonts w:ascii="Times New Roman" w:hAnsi="Times New Roman" w:cs="Times New Roman"/>
          <w:sz w:val="20"/>
          <w:szCs w:val="20"/>
          <w:lang w:val="en-US"/>
        </w:rPr>
        <w:t>. New York: Viking Press.</w:t>
      </w:r>
    </w:p>
    <w:p w:rsidR="001D6889" w:rsidRPr="00747539" w:rsidRDefault="001D6889" w:rsidP="00A47E6B">
      <w:pPr>
        <w:spacing w:after="0" w:line="240" w:lineRule="auto"/>
        <w:ind w:left="720" w:hanging="720"/>
        <w:jc w:val="both"/>
        <w:rPr>
          <w:rFonts w:ascii="Times New Roman" w:hAnsi="Times New Roman" w:cs="Times New Roman"/>
          <w:sz w:val="20"/>
          <w:szCs w:val="20"/>
          <w:lang w:val="en-US"/>
        </w:rPr>
      </w:pPr>
      <w:r w:rsidRPr="00747539">
        <w:rPr>
          <w:rFonts w:ascii="Times New Roman" w:hAnsi="Times New Roman" w:cs="Times New Roman"/>
          <w:sz w:val="20"/>
          <w:szCs w:val="20"/>
        </w:rPr>
        <w:t xml:space="preserve">Arendt, H. (1963) </w:t>
      </w:r>
      <w:r w:rsidRPr="00747539">
        <w:rPr>
          <w:rFonts w:ascii="Times New Roman" w:hAnsi="Times New Roman" w:cs="Times New Roman"/>
          <w:i/>
          <w:sz w:val="20"/>
          <w:szCs w:val="20"/>
        </w:rPr>
        <w:t>Eichmann in Jerusalem: A Report on the Banality of Evil</w:t>
      </w:r>
      <w:r w:rsidRPr="00747539">
        <w:rPr>
          <w:rFonts w:ascii="Times New Roman" w:hAnsi="Times New Roman" w:cs="Times New Roman"/>
          <w:sz w:val="20"/>
          <w:szCs w:val="20"/>
        </w:rPr>
        <w:t>. New York: Viking Press</w:t>
      </w:r>
      <w:r w:rsidRPr="00747539">
        <w:rPr>
          <w:rFonts w:ascii="Times New Roman" w:hAnsi="Times New Roman" w:cs="Times New Roman"/>
          <w:sz w:val="20"/>
          <w:szCs w:val="20"/>
          <w:lang w:val="en-US"/>
        </w:rPr>
        <w:t>.</w:t>
      </w:r>
    </w:p>
    <w:p w:rsidR="001D6889" w:rsidRPr="00747539" w:rsidRDefault="001D6889" w:rsidP="00A47E6B">
      <w:pPr>
        <w:spacing w:after="0" w:line="240" w:lineRule="auto"/>
        <w:ind w:left="720" w:hanging="720"/>
        <w:jc w:val="both"/>
        <w:rPr>
          <w:rFonts w:ascii="Times New Roman" w:hAnsi="Times New Roman" w:cs="Times New Roman"/>
          <w:sz w:val="20"/>
          <w:szCs w:val="20"/>
          <w:lang w:val="bg-BG"/>
        </w:rPr>
      </w:pPr>
      <w:r w:rsidRPr="00747539">
        <w:rPr>
          <w:rFonts w:ascii="Times New Roman" w:hAnsi="Times New Roman" w:cs="Times New Roman"/>
          <w:sz w:val="20"/>
          <w:szCs w:val="20"/>
        </w:rPr>
        <w:t xml:space="preserve">Arendt, H. (1970) </w:t>
      </w:r>
      <w:r w:rsidRPr="00747539">
        <w:rPr>
          <w:rFonts w:ascii="Times New Roman" w:hAnsi="Times New Roman" w:cs="Times New Roman"/>
          <w:i/>
          <w:sz w:val="20"/>
          <w:szCs w:val="20"/>
        </w:rPr>
        <w:t>On Violence</w:t>
      </w:r>
      <w:r w:rsidRPr="00747539">
        <w:rPr>
          <w:rFonts w:ascii="Times New Roman" w:hAnsi="Times New Roman" w:cs="Times New Roman"/>
          <w:sz w:val="20"/>
          <w:szCs w:val="20"/>
        </w:rPr>
        <w:t xml:space="preserve">. San Diego, New York and London: A Harvest Book, </w:t>
      </w:r>
      <w:r w:rsidRPr="00747539">
        <w:rPr>
          <w:rFonts w:ascii="Times New Roman" w:hAnsi="Times New Roman" w:cs="Times New Roman"/>
          <w:sz w:val="20"/>
          <w:szCs w:val="20"/>
          <w:lang w:val="bg-BG"/>
        </w:rPr>
        <w:t>Harcourt Brace Jovanovich.</w:t>
      </w:r>
    </w:p>
    <w:p w:rsidR="001D6889" w:rsidRPr="00747539" w:rsidRDefault="001D6889" w:rsidP="00A47E6B">
      <w:pPr>
        <w:spacing w:after="0" w:line="240" w:lineRule="auto"/>
        <w:ind w:left="720" w:hanging="720"/>
        <w:jc w:val="both"/>
        <w:rPr>
          <w:rFonts w:ascii="Times New Roman" w:hAnsi="Times New Roman" w:cs="Times New Roman"/>
          <w:i/>
          <w:sz w:val="20"/>
          <w:szCs w:val="20"/>
          <w:lang w:val="en-US"/>
        </w:rPr>
      </w:pPr>
      <w:r w:rsidRPr="00747539">
        <w:rPr>
          <w:rFonts w:ascii="Times New Roman" w:hAnsi="Times New Roman" w:cs="Times New Roman"/>
          <w:sz w:val="20"/>
          <w:szCs w:val="20"/>
          <w:lang w:val="en-US"/>
        </w:rPr>
        <w:t>Arendt, H.</w:t>
      </w:r>
      <w:r w:rsidRPr="00747539">
        <w:rPr>
          <w:rFonts w:ascii="Times New Roman" w:hAnsi="Times New Roman" w:cs="Times New Roman"/>
          <w:i/>
          <w:sz w:val="20"/>
          <w:szCs w:val="20"/>
        </w:rPr>
        <w:t xml:space="preserve"> </w:t>
      </w:r>
      <w:r w:rsidRPr="00747539">
        <w:rPr>
          <w:rFonts w:ascii="Times New Roman" w:hAnsi="Times New Roman" w:cs="Times New Roman"/>
          <w:sz w:val="20"/>
          <w:szCs w:val="20"/>
        </w:rPr>
        <w:t>(</w:t>
      </w:r>
      <w:r w:rsidRPr="00747539">
        <w:rPr>
          <w:rFonts w:ascii="Times New Roman" w:hAnsi="Times New Roman" w:cs="Times New Roman"/>
          <w:sz w:val="20"/>
          <w:szCs w:val="20"/>
          <w:lang w:val="en-US"/>
        </w:rPr>
        <w:t>1972</w:t>
      </w:r>
      <w:r w:rsidRPr="00747539">
        <w:rPr>
          <w:rFonts w:ascii="Times New Roman" w:hAnsi="Times New Roman" w:cs="Times New Roman"/>
          <w:sz w:val="20"/>
          <w:szCs w:val="20"/>
        </w:rPr>
        <w:t>)</w:t>
      </w:r>
      <w:r w:rsidRPr="00747539">
        <w:rPr>
          <w:rFonts w:ascii="Times New Roman" w:hAnsi="Times New Roman" w:cs="Times New Roman"/>
          <w:i/>
          <w:sz w:val="20"/>
          <w:szCs w:val="20"/>
          <w:lang w:val="en-US"/>
        </w:rPr>
        <w:t xml:space="preserve"> Crises of the Republic: Lying in Politics</w:t>
      </w:r>
      <w:r w:rsidRPr="00747539">
        <w:rPr>
          <w:rFonts w:ascii="Times New Roman" w:hAnsi="Times New Roman" w:cs="Times New Roman"/>
          <w:i/>
          <w:sz w:val="20"/>
          <w:szCs w:val="20"/>
          <w:lang w:val="bg-BG"/>
        </w:rPr>
        <w:t>,</w:t>
      </w:r>
      <w:r w:rsidRPr="00747539">
        <w:rPr>
          <w:rFonts w:ascii="Times New Roman" w:hAnsi="Times New Roman" w:cs="Times New Roman"/>
          <w:i/>
          <w:sz w:val="20"/>
          <w:szCs w:val="20"/>
          <w:lang w:val="en-US"/>
        </w:rPr>
        <w:t xml:space="preserve"> Civil Disobedience</w:t>
      </w:r>
      <w:r w:rsidRPr="00747539">
        <w:rPr>
          <w:rFonts w:ascii="Times New Roman" w:hAnsi="Times New Roman" w:cs="Times New Roman"/>
          <w:i/>
          <w:sz w:val="20"/>
          <w:szCs w:val="20"/>
          <w:lang w:val="bg-BG"/>
        </w:rPr>
        <w:t>,</w:t>
      </w:r>
      <w:r w:rsidRPr="00747539">
        <w:rPr>
          <w:rFonts w:ascii="Times New Roman" w:hAnsi="Times New Roman" w:cs="Times New Roman"/>
          <w:i/>
          <w:sz w:val="20"/>
          <w:szCs w:val="20"/>
          <w:lang w:val="en-US"/>
        </w:rPr>
        <w:t xml:space="preserve"> On Violence</w:t>
      </w:r>
      <w:r w:rsidRPr="00747539">
        <w:rPr>
          <w:rFonts w:ascii="Times New Roman" w:hAnsi="Times New Roman" w:cs="Times New Roman"/>
          <w:i/>
          <w:sz w:val="20"/>
          <w:szCs w:val="20"/>
          <w:lang w:val="bg-BG"/>
        </w:rPr>
        <w:t>,</w:t>
      </w:r>
      <w:r w:rsidRPr="00747539">
        <w:rPr>
          <w:rFonts w:ascii="Times New Roman" w:hAnsi="Times New Roman" w:cs="Times New Roman"/>
          <w:i/>
          <w:sz w:val="20"/>
          <w:szCs w:val="20"/>
          <w:lang w:val="en-US"/>
        </w:rPr>
        <w:t xml:space="preserve"> Thoughts on Politics and Revolution.</w:t>
      </w:r>
      <w:r w:rsidRPr="00747539">
        <w:rPr>
          <w:rFonts w:ascii="Times New Roman" w:hAnsi="Times New Roman" w:cs="Times New Roman"/>
          <w:sz w:val="20"/>
          <w:szCs w:val="20"/>
          <w:lang w:val="en-US"/>
        </w:rPr>
        <w:t xml:space="preserve"> </w:t>
      </w:r>
      <w:r w:rsidRPr="00747539">
        <w:rPr>
          <w:rFonts w:ascii="Times New Roman" w:hAnsi="Times New Roman" w:cs="Times New Roman"/>
          <w:sz w:val="20"/>
          <w:szCs w:val="20"/>
        </w:rPr>
        <w:t>San Diego, New York and London: A Harvest Book, Harcourt Brace &amp; Company</w:t>
      </w:r>
      <w:r w:rsidRPr="00747539">
        <w:rPr>
          <w:rFonts w:ascii="Times New Roman" w:hAnsi="Times New Roman" w:cs="Times New Roman"/>
          <w:sz w:val="20"/>
          <w:szCs w:val="20"/>
          <w:lang w:val="en-US"/>
        </w:rPr>
        <w:t>.</w:t>
      </w:r>
    </w:p>
    <w:p w:rsidR="001D6889" w:rsidRPr="00747539" w:rsidRDefault="001D6889" w:rsidP="00A47E6B">
      <w:pPr>
        <w:spacing w:after="0" w:line="240" w:lineRule="auto"/>
        <w:ind w:left="720" w:hanging="720"/>
        <w:jc w:val="both"/>
        <w:rPr>
          <w:rFonts w:ascii="Times New Roman" w:hAnsi="Times New Roman" w:cs="Times New Roman"/>
          <w:sz w:val="20"/>
          <w:szCs w:val="20"/>
          <w:lang w:val="en-US"/>
        </w:rPr>
      </w:pPr>
      <w:r w:rsidRPr="00747539">
        <w:rPr>
          <w:rFonts w:ascii="Times New Roman" w:hAnsi="Times New Roman" w:cs="Times New Roman"/>
          <w:sz w:val="20"/>
          <w:szCs w:val="20"/>
        </w:rPr>
        <w:t xml:space="preserve">Arendt, H. (1979) Totalitarianism. In: Arendt, H. </w:t>
      </w:r>
      <w:proofErr w:type="gramStart"/>
      <w:r w:rsidRPr="00747539">
        <w:rPr>
          <w:rFonts w:ascii="Times New Roman" w:hAnsi="Times New Roman" w:cs="Times New Roman"/>
          <w:i/>
          <w:sz w:val="20"/>
          <w:szCs w:val="20"/>
        </w:rPr>
        <w:t>The</w:t>
      </w:r>
      <w:proofErr w:type="gramEnd"/>
      <w:r w:rsidRPr="00747539">
        <w:rPr>
          <w:rFonts w:ascii="Times New Roman" w:hAnsi="Times New Roman" w:cs="Times New Roman"/>
          <w:i/>
          <w:sz w:val="20"/>
          <w:szCs w:val="20"/>
        </w:rPr>
        <w:t xml:space="preserve"> Origins of Totalitarianism</w:t>
      </w:r>
      <w:r w:rsidRPr="00747539">
        <w:rPr>
          <w:rFonts w:ascii="Times New Roman" w:hAnsi="Times New Roman" w:cs="Times New Roman"/>
          <w:sz w:val="20"/>
          <w:szCs w:val="20"/>
        </w:rPr>
        <w:t xml:space="preserve">. </w:t>
      </w:r>
      <w:proofErr w:type="gramStart"/>
      <w:r w:rsidRPr="00747539">
        <w:rPr>
          <w:rFonts w:ascii="Times New Roman" w:hAnsi="Times New Roman" w:cs="Times New Roman"/>
          <w:sz w:val="20"/>
          <w:szCs w:val="20"/>
        </w:rPr>
        <w:t>New edition with added prefaces.</w:t>
      </w:r>
      <w:proofErr w:type="gramEnd"/>
      <w:r w:rsidRPr="00747539">
        <w:rPr>
          <w:rFonts w:ascii="Times New Roman" w:hAnsi="Times New Roman" w:cs="Times New Roman"/>
          <w:sz w:val="20"/>
          <w:szCs w:val="20"/>
        </w:rPr>
        <w:t xml:space="preserve"> San Diego, New York and London: A Harvest Book, Harcourt Brace &amp; Company, pp.</w:t>
      </w:r>
      <w:r w:rsidR="00A47E6B" w:rsidRPr="00747539">
        <w:rPr>
          <w:rFonts w:ascii="Times New Roman" w:hAnsi="Times New Roman" w:cs="Times New Roman"/>
          <w:sz w:val="20"/>
          <w:szCs w:val="20"/>
        </w:rPr>
        <w:t xml:space="preserve"> </w:t>
      </w:r>
      <w:r w:rsidRPr="00747539">
        <w:rPr>
          <w:rFonts w:ascii="Times New Roman" w:hAnsi="Times New Roman" w:cs="Times New Roman"/>
          <w:sz w:val="20"/>
          <w:szCs w:val="20"/>
        </w:rPr>
        <w:t>305-479.</w:t>
      </w:r>
    </w:p>
    <w:p w:rsidR="001D6889" w:rsidRPr="00747539" w:rsidRDefault="001D6889" w:rsidP="00A47E6B">
      <w:pPr>
        <w:spacing w:after="0" w:line="240" w:lineRule="auto"/>
        <w:ind w:left="720" w:hanging="720"/>
        <w:jc w:val="both"/>
        <w:rPr>
          <w:rFonts w:ascii="Times New Roman" w:hAnsi="Times New Roman" w:cs="Times New Roman"/>
          <w:sz w:val="20"/>
          <w:szCs w:val="20"/>
          <w:lang w:val="bg-BG"/>
        </w:rPr>
      </w:pPr>
      <w:r w:rsidRPr="00747539">
        <w:rPr>
          <w:rFonts w:ascii="Times New Roman" w:hAnsi="Times New Roman" w:cs="Times New Roman"/>
          <w:sz w:val="20"/>
          <w:szCs w:val="20"/>
        </w:rPr>
        <w:t xml:space="preserve">Arendt, H. (1998) </w:t>
      </w:r>
      <w:proofErr w:type="gramStart"/>
      <w:r w:rsidRPr="00747539">
        <w:rPr>
          <w:rFonts w:ascii="Times New Roman" w:hAnsi="Times New Roman" w:cs="Times New Roman"/>
          <w:i/>
          <w:sz w:val="20"/>
          <w:szCs w:val="20"/>
        </w:rPr>
        <w:t>The</w:t>
      </w:r>
      <w:proofErr w:type="gramEnd"/>
      <w:r w:rsidRPr="00747539">
        <w:rPr>
          <w:rFonts w:ascii="Times New Roman" w:hAnsi="Times New Roman" w:cs="Times New Roman"/>
          <w:i/>
          <w:sz w:val="20"/>
          <w:szCs w:val="20"/>
        </w:rPr>
        <w:t xml:space="preserve"> Human Condition</w:t>
      </w:r>
      <w:r w:rsidRPr="00747539">
        <w:rPr>
          <w:rFonts w:ascii="Times New Roman" w:hAnsi="Times New Roman" w:cs="Times New Roman"/>
          <w:sz w:val="20"/>
          <w:szCs w:val="20"/>
        </w:rPr>
        <w:t>. 2nd ed. Chicago and London: University of Chicago Press</w:t>
      </w:r>
      <w:r w:rsidRPr="00747539">
        <w:rPr>
          <w:rFonts w:ascii="Times New Roman" w:hAnsi="Times New Roman" w:cs="Times New Roman"/>
          <w:sz w:val="20"/>
          <w:szCs w:val="20"/>
          <w:lang w:val="bg-BG"/>
        </w:rPr>
        <w:t>.</w:t>
      </w:r>
    </w:p>
    <w:p w:rsidR="001D6889" w:rsidRPr="00747539" w:rsidRDefault="001D6889" w:rsidP="00A47E6B">
      <w:pPr>
        <w:spacing w:after="0" w:line="240" w:lineRule="auto"/>
        <w:ind w:left="720" w:hanging="720"/>
        <w:jc w:val="both"/>
        <w:rPr>
          <w:rFonts w:ascii="Times New Roman" w:hAnsi="Times New Roman" w:cs="Times New Roman"/>
          <w:sz w:val="20"/>
          <w:szCs w:val="20"/>
          <w:lang w:val="en-US"/>
        </w:rPr>
      </w:pPr>
      <w:r w:rsidRPr="00747539">
        <w:rPr>
          <w:rFonts w:ascii="Times New Roman" w:hAnsi="Times New Roman" w:cs="Times New Roman"/>
          <w:sz w:val="20"/>
          <w:szCs w:val="20"/>
          <w:lang w:val="en-US"/>
        </w:rPr>
        <w:t>Benhabib, S. (2003</w:t>
      </w:r>
      <w:r w:rsidRPr="00747539">
        <w:rPr>
          <w:rFonts w:ascii="Times New Roman" w:hAnsi="Times New Roman" w:cs="Times New Roman"/>
          <w:sz w:val="20"/>
          <w:szCs w:val="20"/>
        </w:rPr>
        <w:t>)</w:t>
      </w:r>
      <w:r w:rsidRPr="00747539">
        <w:rPr>
          <w:rFonts w:ascii="Times New Roman" w:hAnsi="Times New Roman" w:cs="Times New Roman"/>
          <w:sz w:val="20"/>
          <w:szCs w:val="20"/>
          <w:lang w:val="en-US"/>
        </w:rPr>
        <w:t xml:space="preserve"> </w:t>
      </w:r>
      <w:proofErr w:type="gramStart"/>
      <w:r w:rsidRPr="00747539">
        <w:rPr>
          <w:rFonts w:ascii="Times New Roman" w:hAnsi="Times New Roman" w:cs="Times New Roman"/>
          <w:i/>
          <w:sz w:val="20"/>
          <w:szCs w:val="20"/>
          <w:lang w:val="en-US"/>
        </w:rPr>
        <w:t>The</w:t>
      </w:r>
      <w:proofErr w:type="gramEnd"/>
      <w:r w:rsidRPr="00747539">
        <w:rPr>
          <w:rFonts w:ascii="Times New Roman" w:hAnsi="Times New Roman" w:cs="Times New Roman"/>
          <w:i/>
          <w:sz w:val="20"/>
          <w:szCs w:val="20"/>
          <w:lang w:val="en-US"/>
        </w:rPr>
        <w:t xml:space="preserve"> Reluctant Modernism of Hannah Arendt</w:t>
      </w:r>
      <w:r w:rsidRPr="00747539">
        <w:rPr>
          <w:rFonts w:ascii="Times New Roman" w:hAnsi="Times New Roman" w:cs="Times New Roman"/>
          <w:sz w:val="20"/>
          <w:szCs w:val="20"/>
          <w:lang w:val="en-US"/>
        </w:rPr>
        <w:t>. London: Rowman &amp; Littlefield Publishers.</w:t>
      </w:r>
    </w:p>
    <w:p w:rsidR="001D6889" w:rsidRPr="00747539" w:rsidRDefault="001D6889" w:rsidP="00A47E6B">
      <w:pPr>
        <w:spacing w:after="0" w:line="240" w:lineRule="auto"/>
        <w:ind w:left="720" w:hanging="720"/>
        <w:jc w:val="both"/>
        <w:rPr>
          <w:rFonts w:ascii="Times New Roman" w:hAnsi="Times New Roman" w:cs="Times New Roman"/>
          <w:sz w:val="20"/>
          <w:szCs w:val="20"/>
          <w:lang w:val="en-US"/>
        </w:rPr>
      </w:pPr>
      <w:proofErr w:type="gramStart"/>
      <w:r w:rsidRPr="00747539">
        <w:rPr>
          <w:rFonts w:ascii="Times New Roman" w:hAnsi="Times New Roman" w:cs="Times New Roman"/>
          <w:sz w:val="20"/>
          <w:szCs w:val="20"/>
        </w:rPr>
        <w:t>Deleuze, G. and F. Guattari.</w:t>
      </w:r>
      <w:proofErr w:type="gramEnd"/>
      <w:r w:rsidRPr="00747539">
        <w:rPr>
          <w:rFonts w:ascii="Times New Roman" w:hAnsi="Times New Roman" w:cs="Times New Roman"/>
          <w:sz w:val="20"/>
          <w:szCs w:val="20"/>
        </w:rPr>
        <w:t xml:space="preserve"> (</w:t>
      </w:r>
      <w:r w:rsidRPr="00747539">
        <w:rPr>
          <w:rFonts w:ascii="Times New Roman" w:hAnsi="Times New Roman" w:cs="Times New Roman"/>
          <w:sz w:val="20"/>
          <w:szCs w:val="20"/>
          <w:lang w:val="en-US"/>
        </w:rPr>
        <w:t xml:space="preserve">1983) </w:t>
      </w:r>
      <w:r w:rsidRPr="00747539">
        <w:rPr>
          <w:rFonts w:ascii="Times New Roman" w:hAnsi="Times New Roman" w:cs="Times New Roman"/>
          <w:i/>
          <w:sz w:val="20"/>
          <w:szCs w:val="20"/>
          <w:lang w:val="en-US"/>
        </w:rPr>
        <w:t>Anti-Oedipus: Capitalism and Schizophrenia</w:t>
      </w:r>
      <w:r w:rsidRPr="00747539">
        <w:rPr>
          <w:rFonts w:ascii="Times New Roman" w:hAnsi="Times New Roman" w:cs="Times New Roman"/>
          <w:sz w:val="20"/>
          <w:szCs w:val="20"/>
          <w:lang w:val="en-US"/>
        </w:rPr>
        <w:t>. Translated by Robert Hurley, Mark Seem, and Helen R. Lane. Minneapolis: University of Minnesota Press.</w:t>
      </w:r>
    </w:p>
    <w:p w:rsidR="001D6889" w:rsidRPr="00747539" w:rsidRDefault="001D6889" w:rsidP="00A47E6B">
      <w:pPr>
        <w:spacing w:after="0" w:line="240" w:lineRule="auto"/>
        <w:ind w:left="720" w:hanging="720"/>
        <w:jc w:val="both"/>
        <w:rPr>
          <w:rFonts w:ascii="Times New Roman" w:hAnsi="Times New Roman" w:cs="Times New Roman"/>
          <w:sz w:val="20"/>
          <w:szCs w:val="20"/>
          <w:lang w:val="en-US"/>
        </w:rPr>
      </w:pPr>
      <w:proofErr w:type="gramStart"/>
      <w:r w:rsidRPr="00747539">
        <w:rPr>
          <w:rFonts w:ascii="Times New Roman" w:hAnsi="Times New Roman" w:cs="Times New Roman"/>
          <w:sz w:val="20"/>
          <w:szCs w:val="20"/>
        </w:rPr>
        <w:t xml:space="preserve">Dworkin, R. </w:t>
      </w:r>
      <w:r w:rsidRPr="00747539">
        <w:rPr>
          <w:rFonts w:ascii="Times New Roman" w:hAnsi="Times New Roman" w:cs="Times New Roman"/>
          <w:sz w:val="20"/>
          <w:szCs w:val="20"/>
          <w:lang w:val="en-US"/>
        </w:rPr>
        <w:t xml:space="preserve">(1978) </w:t>
      </w:r>
      <w:r w:rsidRPr="00747539">
        <w:rPr>
          <w:rFonts w:ascii="Times New Roman" w:hAnsi="Times New Roman" w:cs="Times New Roman"/>
          <w:i/>
          <w:sz w:val="20"/>
          <w:szCs w:val="20"/>
          <w:lang w:val="en-US"/>
        </w:rPr>
        <w:t>Taking Rights Seriously</w:t>
      </w:r>
      <w:r w:rsidRPr="00747539">
        <w:rPr>
          <w:rFonts w:ascii="Times New Roman" w:hAnsi="Times New Roman" w:cs="Times New Roman"/>
          <w:sz w:val="20"/>
          <w:szCs w:val="20"/>
          <w:lang w:val="en-US"/>
        </w:rPr>
        <w:t>.</w:t>
      </w:r>
      <w:proofErr w:type="gramEnd"/>
      <w:r w:rsidRPr="00747539">
        <w:rPr>
          <w:rFonts w:ascii="Times New Roman" w:hAnsi="Times New Roman" w:cs="Times New Roman"/>
          <w:sz w:val="20"/>
          <w:szCs w:val="20"/>
          <w:lang w:val="en-US"/>
        </w:rPr>
        <w:t xml:space="preserve"> Cambridge, MA: Harvard University Press.</w:t>
      </w:r>
    </w:p>
    <w:p w:rsidR="001D6889" w:rsidRPr="00747539" w:rsidRDefault="001D6889" w:rsidP="00A47E6B">
      <w:pPr>
        <w:spacing w:after="0" w:line="240" w:lineRule="auto"/>
        <w:ind w:left="720" w:hanging="720"/>
        <w:jc w:val="both"/>
        <w:rPr>
          <w:rFonts w:ascii="Times New Roman" w:hAnsi="Times New Roman" w:cs="Times New Roman"/>
          <w:sz w:val="20"/>
          <w:szCs w:val="20"/>
          <w:lang w:val="en-US"/>
        </w:rPr>
      </w:pPr>
      <w:r w:rsidRPr="00747539">
        <w:rPr>
          <w:rFonts w:ascii="Times New Roman" w:hAnsi="Times New Roman" w:cs="Times New Roman"/>
          <w:sz w:val="20"/>
          <w:szCs w:val="20"/>
          <w:lang w:val="en-US"/>
        </w:rPr>
        <w:t>Foucault, M. (1980</w:t>
      </w:r>
      <w:r w:rsidRPr="00747539">
        <w:rPr>
          <w:rFonts w:ascii="Times New Roman" w:hAnsi="Times New Roman" w:cs="Times New Roman"/>
          <w:sz w:val="20"/>
          <w:szCs w:val="20"/>
        </w:rPr>
        <w:t>)</w:t>
      </w:r>
      <w:r w:rsidRPr="00747539">
        <w:rPr>
          <w:rFonts w:ascii="Times New Roman" w:hAnsi="Times New Roman" w:cs="Times New Roman"/>
          <w:sz w:val="20"/>
          <w:szCs w:val="20"/>
          <w:lang w:val="en-US"/>
        </w:rPr>
        <w:t xml:space="preserve"> </w:t>
      </w:r>
      <w:r w:rsidRPr="00747539">
        <w:rPr>
          <w:rFonts w:ascii="Times New Roman" w:hAnsi="Times New Roman" w:cs="Times New Roman"/>
          <w:i/>
          <w:sz w:val="20"/>
          <w:szCs w:val="20"/>
          <w:lang w:val="en-US"/>
        </w:rPr>
        <w:t>Power/Knowledge: Selected Interviews and Other Writings, 1972-1977.</w:t>
      </w:r>
      <w:r w:rsidRPr="00747539">
        <w:rPr>
          <w:rFonts w:ascii="Times New Roman" w:hAnsi="Times New Roman" w:cs="Times New Roman"/>
          <w:sz w:val="20"/>
          <w:szCs w:val="20"/>
          <w:lang w:val="en-US"/>
        </w:rPr>
        <w:t xml:space="preserve"> </w:t>
      </w:r>
      <w:proofErr w:type="gramStart"/>
      <w:r w:rsidRPr="00747539">
        <w:rPr>
          <w:rFonts w:ascii="Times New Roman" w:hAnsi="Times New Roman" w:cs="Times New Roman"/>
          <w:sz w:val="20"/>
          <w:szCs w:val="20"/>
          <w:lang w:val="en-US"/>
        </w:rPr>
        <w:t>Translated by Colin Gordon et al.</w:t>
      </w:r>
      <w:proofErr w:type="gramEnd"/>
      <w:r w:rsidRPr="00747539">
        <w:rPr>
          <w:rFonts w:ascii="Times New Roman" w:hAnsi="Times New Roman" w:cs="Times New Roman"/>
          <w:sz w:val="20"/>
          <w:szCs w:val="20"/>
          <w:lang w:val="en-US"/>
        </w:rPr>
        <w:t xml:space="preserve"> New York: Pantheon Books.</w:t>
      </w:r>
    </w:p>
    <w:p w:rsidR="001D6889" w:rsidRPr="00747539" w:rsidRDefault="001D6889" w:rsidP="00A47E6B">
      <w:pPr>
        <w:spacing w:after="0" w:line="240" w:lineRule="auto"/>
        <w:ind w:left="720" w:hanging="720"/>
        <w:jc w:val="both"/>
        <w:rPr>
          <w:rFonts w:ascii="Times New Roman" w:hAnsi="Times New Roman" w:cs="Times New Roman"/>
          <w:sz w:val="20"/>
          <w:szCs w:val="20"/>
          <w:lang w:val="en-US"/>
        </w:rPr>
      </w:pPr>
      <w:r w:rsidRPr="00747539">
        <w:rPr>
          <w:rFonts w:ascii="Times New Roman" w:hAnsi="Times New Roman" w:cs="Times New Roman"/>
          <w:sz w:val="20"/>
          <w:szCs w:val="20"/>
          <w:lang w:val="en-US"/>
        </w:rPr>
        <w:t>Foucault, M.</w:t>
      </w:r>
      <w:r w:rsidRPr="00747539">
        <w:rPr>
          <w:rFonts w:ascii="Times New Roman" w:hAnsi="Times New Roman" w:cs="Times New Roman"/>
          <w:sz w:val="20"/>
          <w:szCs w:val="20"/>
        </w:rPr>
        <w:t xml:space="preserve"> (</w:t>
      </w:r>
      <w:r w:rsidRPr="00747539">
        <w:rPr>
          <w:rFonts w:ascii="Times New Roman" w:hAnsi="Times New Roman" w:cs="Times New Roman"/>
          <w:sz w:val="20"/>
          <w:szCs w:val="20"/>
          <w:lang w:val="en-US"/>
        </w:rPr>
        <w:t>1988</w:t>
      </w:r>
      <w:r w:rsidRPr="00747539">
        <w:rPr>
          <w:rFonts w:ascii="Times New Roman" w:hAnsi="Times New Roman" w:cs="Times New Roman"/>
          <w:sz w:val="20"/>
          <w:szCs w:val="20"/>
        </w:rPr>
        <w:t>)</w:t>
      </w:r>
      <w:r w:rsidRPr="00747539">
        <w:rPr>
          <w:rFonts w:ascii="Times New Roman" w:hAnsi="Times New Roman" w:cs="Times New Roman"/>
          <w:sz w:val="20"/>
          <w:szCs w:val="20"/>
          <w:lang w:val="en-US"/>
        </w:rPr>
        <w:t xml:space="preserve"> </w:t>
      </w:r>
      <w:r w:rsidRPr="00747539">
        <w:rPr>
          <w:rFonts w:ascii="Times New Roman" w:hAnsi="Times New Roman" w:cs="Times New Roman"/>
          <w:i/>
          <w:sz w:val="20"/>
          <w:szCs w:val="20"/>
          <w:lang w:val="en-US"/>
        </w:rPr>
        <w:t>Politics, Philosophy, Culture: Interviews and Other Writings, 1977-1984.</w:t>
      </w:r>
      <w:r w:rsidRPr="00747539">
        <w:rPr>
          <w:rFonts w:ascii="Times New Roman" w:hAnsi="Times New Roman" w:cs="Times New Roman"/>
          <w:sz w:val="20"/>
          <w:szCs w:val="20"/>
          <w:lang w:val="en-US"/>
        </w:rPr>
        <w:t xml:space="preserve"> </w:t>
      </w:r>
      <w:proofErr w:type="gramStart"/>
      <w:r w:rsidRPr="00747539">
        <w:rPr>
          <w:rFonts w:ascii="Times New Roman" w:hAnsi="Times New Roman" w:cs="Times New Roman"/>
          <w:sz w:val="20"/>
          <w:szCs w:val="20"/>
          <w:lang w:val="en-US"/>
        </w:rPr>
        <w:t>Translated by Alan Sheridan et al.</w:t>
      </w:r>
      <w:proofErr w:type="gramEnd"/>
      <w:r w:rsidRPr="00747539">
        <w:rPr>
          <w:rFonts w:ascii="Times New Roman" w:hAnsi="Times New Roman" w:cs="Times New Roman"/>
          <w:sz w:val="20"/>
          <w:szCs w:val="20"/>
          <w:lang w:val="en-US"/>
        </w:rPr>
        <w:t xml:space="preserve"> New York: Routledge.</w:t>
      </w:r>
    </w:p>
    <w:p w:rsidR="001D6889" w:rsidRPr="00747539" w:rsidRDefault="001D6889" w:rsidP="00A47E6B">
      <w:pPr>
        <w:spacing w:after="0" w:line="240" w:lineRule="auto"/>
        <w:ind w:left="720" w:hanging="720"/>
        <w:jc w:val="both"/>
        <w:rPr>
          <w:rFonts w:ascii="Times New Roman" w:hAnsi="Times New Roman" w:cs="Times New Roman"/>
          <w:sz w:val="20"/>
          <w:szCs w:val="20"/>
          <w:lang w:val="en-US"/>
        </w:rPr>
      </w:pPr>
      <w:proofErr w:type="gramStart"/>
      <w:r w:rsidRPr="00747539">
        <w:rPr>
          <w:rFonts w:ascii="Times New Roman" w:hAnsi="Times New Roman" w:cs="Times New Roman"/>
          <w:sz w:val="20"/>
          <w:szCs w:val="20"/>
        </w:rPr>
        <w:lastRenderedPageBreak/>
        <w:t xml:space="preserve">Foucault, M. (2003) </w:t>
      </w:r>
      <w:r w:rsidRPr="00747539">
        <w:rPr>
          <w:rFonts w:ascii="Times New Roman" w:hAnsi="Times New Roman" w:cs="Times New Roman"/>
          <w:i/>
          <w:iCs/>
          <w:sz w:val="20"/>
          <w:szCs w:val="20"/>
        </w:rPr>
        <w:t>‘Society Must Be Defended’: Lectures at the Collège de France, 1975-</w:t>
      </w:r>
      <w:r w:rsidRPr="00747539">
        <w:rPr>
          <w:rFonts w:ascii="Times New Roman" w:hAnsi="Times New Roman" w:cs="Times New Roman"/>
          <w:i/>
          <w:iCs/>
          <w:sz w:val="20"/>
          <w:szCs w:val="20"/>
          <w:lang w:val="en-US"/>
        </w:rPr>
        <w:t>19</w:t>
      </w:r>
      <w:r w:rsidRPr="00747539">
        <w:rPr>
          <w:rFonts w:ascii="Times New Roman" w:hAnsi="Times New Roman" w:cs="Times New Roman"/>
          <w:i/>
          <w:iCs/>
          <w:sz w:val="20"/>
          <w:szCs w:val="20"/>
        </w:rPr>
        <w:t>76</w:t>
      </w:r>
      <w:r w:rsidRPr="00747539">
        <w:rPr>
          <w:rFonts w:ascii="Times New Roman" w:hAnsi="Times New Roman" w:cs="Times New Roman"/>
          <w:sz w:val="20"/>
          <w:szCs w:val="20"/>
          <w:lang w:val="en-US"/>
        </w:rPr>
        <w:t>.</w:t>
      </w:r>
      <w:proofErr w:type="gramEnd"/>
      <w:r w:rsidRPr="00747539">
        <w:rPr>
          <w:rFonts w:ascii="Times New Roman" w:hAnsi="Times New Roman" w:cs="Times New Roman"/>
          <w:sz w:val="20"/>
          <w:szCs w:val="20"/>
          <w:lang w:val="en-US"/>
        </w:rPr>
        <w:t xml:space="preserve"> </w:t>
      </w:r>
      <w:proofErr w:type="gramStart"/>
      <w:r w:rsidRPr="00747539">
        <w:rPr>
          <w:rFonts w:ascii="Times New Roman" w:hAnsi="Times New Roman" w:cs="Times New Roman"/>
          <w:sz w:val="20"/>
          <w:szCs w:val="20"/>
          <w:lang w:val="en-US"/>
        </w:rPr>
        <w:t>Translated by</w:t>
      </w:r>
      <w:r w:rsidRPr="00747539">
        <w:rPr>
          <w:rFonts w:ascii="Times New Roman" w:hAnsi="Times New Roman" w:cs="Times New Roman"/>
          <w:sz w:val="20"/>
          <w:szCs w:val="20"/>
        </w:rPr>
        <w:t xml:space="preserve"> David Macey</w:t>
      </w:r>
      <w:r w:rsidRPr="00747539">
        <w:rPr>
          <w:rFonts w:ascii="Times New Roman" w:hAnsi="Times New Roman" w:cs="Times New Roman"/>
          <w:sz w:val="20"/>
          <w:szCs w:val="20"/>
          <w:lang w:val="en-US"/>
        </w:rPr>
        <w:t>.</w:t>
      </w:r>
      <w:proofErr w:type="gramEnd"/>
      <w:r w:rsidRPr="00747539">
        <w:rPr>
          <w:rFonts w:ascii="Times New Roman" w:hAnsi="Times New Roman" w:cs="Times New Roman"/>
          <w:sz w:val="20"/>
          <w:szCs w:val="20"/>
        </w:rPr>
        <w:t xml:space="preserve"> New York: Picador Press</w:t>
      </w:r>
      <w:r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 xml:space="preserve"> </w:t>
      </w:r>
    </w:p>
    <w:p w:rsidR="001D6889" w:rsidRPr="00747539" w:rsidRDefault="001D6889" w:rsidP="00A47E6B">
      <w:pPr>
        <w:spacing w:after="0" w:line="240" w:lineRule="auto"/>
        <w:ind w:left="720" w:hanging="720"/>
        <w:jc w:val="both"/>
        <w:rPr>
          <w:rFonts w:ascii="Times New Roman" w:hAnsi="Times New Roman" w:cs="Times New Roman"/>
          <w:sz w:val="20"/>
          <w:szCs w:val="20"/>
          <w:lang w:val="bg-BG"/>
        </w:rPr>
      </w:pPr>
      <w:r w:rsidRPr="00747539">
        <w:rPr>
          <w:rFonts w:ascii="Times New Roman" w:hAnsi="Times New Roman" w:cs="Times New Roman"/>
          <w:sz w:val="20"/>
          <w:szCs w:val="20"/>
          <w:lang w:val="en-US"/>
        </w:rPr>
        <w:t>Habermas, J. (2000</w:t>
      </w:r>
      <w:r w:rsidRPr="00747539">
        <w:rPr>
          <w:rFonts w:ascii="Times New Roman" w:hAnsi="Times New Roman" w:cs="Times New Roman"/>
          <w:sz w:val="20"/>
          <w:szCs w:val="20"/>
        </w:rPr>
        <w:t>)</w:t>
      </w:r>
      <w:r w:rsidRPr="00747539">
        <w:rPr>
          <w:rFonts w:ascii="Times New Roman" w:hAnsi="Times New Roman" w:cs="Times New Roman"/>
          <w:sz w:val="20"/>
          <w:szCs w:val="20"/>
          <w:lang w:val="en-US"/>
        </w:rPr>
        <w:t xml:space="preserve"> </w:t>
      </w:r>
      <w:proofErr w:type="gramStart"/>
      <w:r w:rsidRPr="00747539">
        <w:rPr>
          <w:rFonts w:ascii="Times New Roman" w:hAnsi="Times New Roman" w:cs="Times New Roman"/>
          <w:i/>
          <w:sz w:val="20"/>
          <w:szCs w:val="20"/>
          <w:lang w:val="en-US"/>
        </w:rPr>
        <w:t>The</w:t>
      </w:r>
      <w:proofErr w:type="gramEnd"/>
      <w:r w:rsidRPr="00747539">
        <w:rPr>
          <w:rFonts w:ascii="Times New Roman" w:hAnsi="Times New Roman" w:cs="Times New Roman"/>
          <w:i/>
          <w:sz w:val="20"/>
          <w:szCs w:val="20"/>
          <w:lang w:val="en-US"/>
        </w:rPr>
        <w:t xml:space="preserve"> Inclusion of the Other: Studies in Political Theory</w:t>
      </w:r>
      <w:r w:rsidRPr="00747539">
        <w:rPr>
          <w:rFonts w:ascii="Times New Roman" w:hAnsi="Times New Roman" w:cs="Times New Roman"/>
          <w:sz w:val="20"/>
          <w:szCs w:val="20"/>
          <w:lang w:val="en-US"/>
        </w:rPr>
        <w:t xml:space="preserve">. </w:t>
      </w:r>
      <w:proofErr w:type="gramStart"/>
      <w:r w:rsidRPr="00747539">
        <w:rPr>
          <w:rFonts w:ascii="Times New Roman" w:hAnsi="Times New Roman" w:cs="Times New Roman"/>
          <w:sz w:val="20"/>
          <w:szCs w:val="20"/>
          <w:lang w:val="en-US"/>
        </w:rPr>
        <w:t>Translated by Ciaran Cronin et al. Cambridge, MA: MIT Press.</w:t>
      </w:r>
      <w:proofErr w:type="gramEnd"/>
    </w:p>
    <w:p w:rsidR="001D6889" w:rsidRPr="00747539" w:rsidRDefault="001D6889" w:rsidP="00A47E6B">
      <w:pPr>
        <w:spacing w:after="0" w:line="240" w:lineRule="auto"/>
        <w:ind w:left="720" w:hanging="720"/>
        <w:jc w:val="both"/>
        <w:rPr>
          <w:rFonts w:ascii="Times New Roman" w:hAnsi="Times New Roman" w:cs="Times New Roman"/>
          <w:sz w:val="20"/>
          <w:szCs w:val="20"/>
          <w:lang w:val="en-US"/>
        </w:rPr>
      </w:pPr>
      <w:r w:rsidRPr="00747539">
        <w:rPr>
          <w:rFonts w:ascii="Times New Roman" w:hAnsi="Times New Roman" w:cs="Times New Roman"/>
          <w:sz w:val="20"/>
          <w:szCs w:val="20"/>
          <w:lang w:val="en-US"/>
        </w:rPr>
        <w:t xml:space="preserve">Hitler, A. (1998) </w:t>
      </w:r>
      <w:r w:rsidRPr="00747539">
        <w:rPr>
          <w:rFonts w:ascii="Times New Roman" w:hAnsi="Times New Roman" w:cs="Times New Roman"/>
          <w:i/>
          <w:sz w:val="20"/>
          <w:szCs w:val="20"/>
          <w:lang w:val="en-US"/>
        </w:rPr>
        <w:t>Mein Kampf</w:t>
      </w:r>
      <w:r w:rsidRPr="00747539">
        <w:rPr>
          <w:rFonts w:ascii="Times New Roman" w:hAnsi="Times New Roman" w:cs="Times New Roman"/>
          <w:sz w:val="20"/>
          <w:szCs w:val="20"/>
          <w:lang w:val="bg-BG"/>
        </w:rPr>
        <w:t xml:space="preserve">. </w:t>
      </w:r>
      <w:proofErr w:type="gramStart"/>
      <w:r w:rsidRPr="00747539">
        <w:rPr>
          <w:rFonts w:ascii="Times New Roman" w:hAnsi="Times New Roman" w:cs="Times New Roman"/>
          <w:sz w:val="20"/>
          <w:szCs w:val="20"/>
          <w:lang w:val="en-US"/>
        </w:rPr>
        <w:t>Translated by Ralph Manheim.</w:t>
      </w:r>
      <w:proofErr w:type="gramEnd"/>
      <w:r w:rsidRPr="00747539">
        <w:rPr>
          <w:rFonts w:ascii="Times New Roman" w:hAnsi="Times New Roman" w:cs="Times New Roman"/>
          <w:sz w:val="20"/>
          <w:szCs w:val="20"/>
          <w:lang w:val="en-US"/>
        </w:rPr>
        <w:t xml:space="preserve"> Boston, MA: </w:t>
      </w:r>
      <w:r w:rsidRPr="00747539">
        <w:rPr>
          <w:rFonts w:ascii="Times New Roman" w:hAnsi="Times New Roman" w:cs="Times New Roman"/>
          <w:sz w:val="20"/>
          <w:szCs w:val="20"/>
        </w:rPr>
        <w:t>Houghton Mifflin Company.</w:t>
      </w:r>
    </w:p>
    <w:p w:rsidR="001D6889" w:rsidRPr="00747539" w:rsidRDefault="001D6889" w:rsidP="00A47E6B">
      <w:pPr>
        <w:spacing w:after="0" w:line="240" w:lineRule="auto"/>
        <w:ind w:left="720" w:hanging="720"/>
        <w:jc w:val="both"/>
        <w:rPr>
          <w:rFonts w:ascii="Times New Roman" w:hAnsi="Times New Roman" w:cs="Times New Roman"/>
          <w:sz w:val="20"/>
          <w:szCs w:val="20"/>
          <w:lang w:val="bg-BG"/>
        </w:rPr>
      </w:pPr>
      <w:r w:rsidRPr="00747539">
        <w:rPr>
          <w:rFonts w:ascii="Times New Roman" w:hAnsi="Times New Roman" w:cs="Times New Roman"/>
          <w:sz w:val="20"/>
          <w:szCs w:val="20"/>
          <w:lang w:val="en-US"/>
        </w:rPr>
        <w:t>Kan</w:t>
      </w:r>
      <w:r w:rsidR="00A47E6B" w:rsidRPr="00747539">
        <w:rPr>
          <w:rFonts w:ascii="Times New Roman" w:hAnsi="Times New Roman" w:cs="Times New Roman"/>
          <w:sz w:val="20"/>
          <w:szCs w:val="20"/>
          <w:lang w:val="en-US"/>
        </w:rPr>
        <w:t>o</w:t>
      </w:r>
      <w:r w:rsidRPr="00747539">
        <w:rPr>
          <w:rFonts w:ascii="Times New Roman" w:hAnsi="Times New Roman" w:cs="Times New Roman"/>
          <w:sz w:val="20"/>
          <w:szCs w:val="20"/>
          <w:lang w:val="en-US"/>
        </w:rPr>
        <w:t xml:space="preserve">ushev, M. (2016) </w:t>
      </w:r>
      <w:r w:rsidRPr="00747539">
        <w:rPr>
          <w:rFonts w:ascii="Times New Roman" w:hAnsi="Times New Roman" w:cs="Times New Roman"/>
          <w:i/>
          <w:sz w:val="20"/>
          <w:szCs w:val="20"/>
          <w:lang w:val="en-US"/>
        </w:rPr>
        <w:t xml:space="preserve">Istoricheska sotsiologiya </w:t>
      </w:r>
      <w:proofErr w:type="gramStart"/>
      <w:r w:rsidRPr="00747539">
        <w:rPr>
          <w:rFonts w:ascii="Times New Roman" w:hAnsi="Times New Roman" w:cs="Times New Roman"/>
          <w:i/>
          <w:sz w:val="20"/>
          <w:szCs w:val="20"/>
          <w:lang w:val="en-US"/>
        </w:rPr>
        <w:t>na</w:t>
      </w:r>
      <w:proofErr w:type="gramEnd"/>
      <w:r w:rsidRPr="00747539">
        <w:rPr>
          <w:rFonts w:ascii="Times New Roman" w:hAnsi="Times New Roman" w:cs="Times New Roman"/>
          <w:i/>
          <w:sz w:val="20"/>
          <w:szCs w:val="20"/>
          <w:lang w:val="en-US"/>
        </w:rPr>
        <w:t xml:space="preserve"> nakazatelnite politiki v Balgariya. Tom II. Nakazatelnite praktiki </w:t>
      </w:r>
      <w:proofErr w:type="gramStart"/>
      <w:r w:rsidRPr="00747539">
        <w:rPr>
          <w:rFonts w:ascii="Times New Roman" w:hAnsi="Times New Roman" w:cs="Times New Roman"/>
          <w:i/>
          <w:sz w:val="20"/>
          <w:szCs w:val="20"/>
          <w:lang w:val="en-US"/>
        </w:rPr>
        <w:t>na</w:t>
      </w:r>
      <w:proofErr w:type="gramEnd"/>
      <w:r w:rsidRPr="00747539">
        <w:rPr>
          <w:rFonts w:ascii="Times New Roman" w:hAnsi="Times New Roman" w:cs="Times New Roman"/>
          <w:i/>
          <w:sz w:val="20"/>
          <w:szCs w:val="20"/>
          <w:lang w:val="en-US"/>
        </w:rPr>
        <w:t xml:space="preserve"> komunisticheskiya rezhim</w:t>
      </w:r>
      <w:r w:rsidR="00A47E6B" w:rsidRPr="00747539">
        <w:rPr>
          <w:rFonts w:ascii="Times New Roman" w:hAnsi="Times New Roman" w:cs="Times New Roman"/>
          <w:sz w:val="20"/>
          <w:szCs w:val="20"/>
          <w:lang w:val="en-US"/>
        </w:rPr>
        <w:t xml:space="preserve"> [A H</w:t>
      </w:r>
      <w:r w:rsidRPr="00747539">
        <w:rPr>
          <w:rFonts w:ascii="Times New Roman" w:hAnsi="Times New Roman" w:cs="Times New Roman"/>
          <w:sz w:val="20"/>
          <w:szCs w:val="20"/>
          <w:lang w:val="en-US"/>
        </w:rPr>
        <w:t xml:space="preserve">istorical </w:t>
      </w:r>
      <w:r w:rsidR="00A47E6B" w:rsidRPr="00747539">
        <w:rPr>
          <w:rFonts w:ascii="Times New Roman" w:hAnsi="Times New Roman" w:cs="Times New Roman"/>
          <w:sz w:val="20"/>
          <w:szCs w:val="20"/>
          <w:lang w:val="en-US"/>
        </w:rPr>
        <w:t>S</w:t>
      </w:r>
      <w:r w:rsidRPr="00747539">
        <w:rPr>
          <w:rFonts w:ascii="Times New Roman" w:hAnsi="Times New Roman" w:cs="Times New Roman"/>
          <w:sz w:val="20"/>
          <w:szCs w:val="20"/>
          <w:lang w:val="en-US"/>
        </w:rPr>
        <w:t xml:space="preserve">ociology of </w:t>
      </w:r>
      <w:r w:rsidR="00A47E6B" w:rsidRPr="00747539">
        <w:rPr>
          <w:rFonts w:ascii="Times New Roman" w:hAnsi="Times New Roman" w:cs="Times New Roman"/>
          <w:sz w:val="20"/>
          <w:szCs w:val="20"/>
          <w:lang w:val="en-US"/>
        </w:rPr>
        <w:t xml:space="preserve">Penal Policies in Bulgaria. </w:t>
      </w:r>
      <w:proofErr w:type="gramStart"/>
      <w:r w:rsidRPr="00747539">
        <w:rPr>
          <w:rFonts w:ascii="Times New Roman" w:hAnsi="Times New Roman" w:cs="Times New Roman"/>
          <w:sz w:val="20"/>
          <w:szCs w:val="20"/>
          <w:lang w:val="en-US"/>
        </w:rPr>
        <w:t>Volume 2.</w:t>
      </w:r>
      <w:proofErr w:type="gramEnd"/>
      <w:r w:rsidRPr="00747539">
        <w:rPr>
          <w:rFonts w:ascii="Times New Roman" w:hAnsi="Times New Roman" w:cs="Times New Roman"/>
          <w:sz w:val="20"/>
          <w:szCs w:val="20"/>
          <w:lang w:val="en-US"/>
        </w:rPr>
        <w:t xml:space="preserve"> </w:t>
      </w:r>
      <w:proofErr w:type="gramStart"/>
      <w:r w:rsidRPr="00747539">
        <w:rPr>
          <w:rFonts w:ascii="Times New Roman" w:hAnsi="Times New Roman" w:cs="Times New Roman"/>
          <w:sz w:val="20"/>
          <w:szCs w:val="20"/>
          <w:lang w:val="en-US"/>
        </w:rPr>
        <w:t xml:space="preserve">The </w:t>
      </w:r>
      <w:r w:rsidR="00A47E6B" w:rsidRPr="00747539">
        <w:rPr>
          <w:rFonts w:ascii="Times New Roman" w:hAnsi="Times New Roman" w:cs="Times New Roman"/>
          <w:sz w:val="20"/>
          <w:szCs w:val="20"/>
          <w:lang w:val="en-US"/>
        </w:rPr>
        <w:t>Penal P</w:t>
      </w:r>
      <w:r w:rsidRPr="00747539">
        <w:rPr>
          <w:rFonts w:ascii="Times New Roman" w:hAnsi="Times New Roman" w:cs="Times New Roman"/>
          <w:sz w:val="20"/>
          <w:szCs w:val="20"/>
          <w:lang w:val="en-US"/>
        </w:rPr>
        <w:t xml:space="preserve">ractices of the </w:t>
      </w:r>
      <w:r w:rsidR="00A47E6B" w:rsidRPr="00747539">
        <w:rPr>
          <w:rFonts w:ascii="Times New Roman" w:hAnsi="Times New Roman" w:cs="Times New Roman"/>
          <w:sz w:val="20"/>
          <w:szCs w:val="20"/>
          <w:lang w:val="en-US"/>
        </w:rPr>
        <w:t>Communist R</w:t>
      </w:r>
      <w:r w:rsidRPr="00747539">
        <w:rPr>
          <w:rFonts w:ascii="Times New Roman" w:hAnsi="Times New Roman" w:cs="Times New Roman"/>
          <w:sz w:val="20"/>
          <w:szCs w:val="20"/>
          <w:lang w:val="en-US"/>
        </w:rPr>
        <w:t>egime].</w:t>
      </w:r>
      <w:proofErr w:type="gramEnd"/>
      <w:r w:rsidRPr="00747539">
        <w:rPr>
          <w:rFonts w:ascii="Times New Roman" w:hAnsi="Times New Roman" w:cs="Times New Roman"/>
          <w:sz w:val="20"/>
          <w:szCs w:val="20"/>
          <w:lang w:val="en-US"/>
        </w:rPr>
        <w:t xml:space="preserve"> Sofia: New Bulgarian University Press.</w:t>
      </w:r>
    </w:p>
    <w:p w:rsidR="001D6889" w:rsidRPr="00747539" w:rsidRDefault="001D6889" w:rsidP="00A47E6B">
      <w:pPr>
        <w:spacing w:after="0" w:line="240" w:lineRule="auto"/>
        <w:ind w:left="720" w:hanging="720"/>
        <w:jc w:val="both"/>
        <w:rPr>
          <w:rFonts w:ascii="Times New Roman" w:hAnsi="Times New Roman" w:cs="Times New Roman"/>
          <w:sz w:val="20"/>
          <w:szCs w:val="20"/>
          <w:lang w:val="en-US"/>
        </w:rPr>
      </w:pPr>
      <w:proofErr w:type="gramStart"/>
      <w:r w:rsidRPr="00747539">
        <w:rPr>
          <w:rFonts w:ascii="Times New Roman" w:hAnsi="Times New Roman" w:cs="Times New Roman"/>
          <w:sz w:val="20"/>
          <w:szCs w:val="20"/>
          <w:lang w:val="en-US"/>
        </w:rPr>
        <w:t xml:space="preserve">Tocqueville, A. de (1986) </w:t>
      </w:r>
      <w:r w:rsidRPr="00747539">
        <w:rPr>
          <w:rFonts w:ascii="Times New Roman" w:hAnsi="Times New Roman" w:cs="Times New Roman"/>
          <w:i/>
          <w:sz w:val="20"/>
          <w:szCs w:val="20"/>
          <w:lang w:val="en-US"/>
        </w:rPr>
        <w:t>Recollections: The French Revolution of 1848</w:t>
      </w:r>
      <w:r w:rsidRPr="00747539">
        <w:rPr>
          <w:rFonts w:ascii="Times New Roman" w:hAnsi="Times New Roman" w:cs="Times New Roman"/>
          <w:sz w:val="20"/>
          <w:szCs w:val="20"/>
          <w:lang w:val="en-US"/>
        </w:rPr>
        <w:t>.</w:t>
      </w:r>
      <w:proofErr w:type="gramEnd"/>
      <w:r w:rsidRPr="00747539">
        <w:rPr>
          <w:rFonts w:ascii="Times New Roman" w:hAnsi="Times New Roman" w:cs="Times New Roman"/>
          <w:sz w:val="20"/>
          <w:szCs w:val="20"/>
          <w:lang w:val="en-US"/>
        </w:rPr>
        <w:t xml:space="preserve"> </w:t>
      </w:r>
      <w:proofErr w:type="gramStart"/>
      <w:r w:rsidRPr="00747539">
        <w:rPr>
          <w:rFonts w:ascii="Times New Roman" w:hAnsi="Times New Roman" w:cs="Times New Roman"/>
          <w:sz w:val="20"/>
          <w:szCs w:val="20"/>
          <w:lang w:val="en-US"/>
        </w:rPr>
        <w:t>Edited by J.P. Mayer and A.P. Kerr.</w:t>
      </w:r>
      <w:proofErr w:type="gramEnd"/>
      <w:r w:rsidRPr="00747539">
        <w:rPr>
          <w:rFonts w:ascii="Times New Roman" w:hAnsi="Times New Roman" w:cs="Times New Roman"/>
          <w:sz w:val="20"/>
          <w:szCs w:val="20"/>
          <w:lang w:val="en-US"/>
        </w:rPr>
        <w:t xml:space="preserve"> </w:t>
      </w:r>
      <w:proofErr w:type="gramStart"/>
      <w:r w:rsidRPr="00747539">
        <w:rPr>
          <w:rFonts w:ascii="Times New Roman" w:hAnsi="Times New Roman" w:cs="Times New Roman"/>
          <w:sz w:val="20"/>
          <w:szCs w:val="20"/>
          <w:lang w:val="en-US"/>
        </w:rPr>
        <w:t>Translated by George Lawrence.</w:t>
      </w:r>
      <w:proofErr w:type="gramEnd"/>
      <w:r w:rsidRPr="00747539">
        <w:rPr>
          <w:rFonts w:ascii="Times New Roman" w:hAnsi="Times New Roman" w:cs="Times New Roman"/>
          <w:sz w:val="20"/>
          <w:szCs w:val="20"/>
          <w:lang w:val="en-US"/>
        </w:rPr>
        <w:t xml:space="preserve"> New Brunswick and London: Transaction Publishers.</w:t>
      </w:r>
    </w:p>
    <w:p w:rsidR="001D6889" w:rsidRPr="00747539" w:rsidRDefault="001D6889" w:rsidP="00A47E6B">
      <w:pPr>
        <w:spacing w:after="0" w:line="240" w:lineRule="auto"/>
        <w:ind w:left="720" w:hanging="720"/>
        <w:jc w:val="both"/>
        <w:rPr>
          <w:rFonts w:ascii="Times New Roman" w:hAnsi="Times New Roman" w:cs="Times New Roman"/>
          <w:sz w:val="20"/>
          <w:szCs w:val="20"/>
          <w:lang w:val="bg-BG"/>
        </w:rPr>
      </w:pPr>
      <w:r w:rsidRPr="00747539">
        <w:rPr>
          <w:rFonts w:ascii="Times New Roman" w:hAnsi="Times New Roman" w:cs="Times New Roman"/>
          <w:sz w:val="20"/>
          <w:szCs w:val="20"/>
          <w:lang w:val="en-US"/>
        </w:rPr>
        <w:t>Vatsov, D. et al. (</w:t>
      </w:r>
      <w:r w:rsidRPr="00747539">
        <w:rPr>
          <w:rFonts w:ascii="Times New Roman" w:hAnsi="Times New Roman" w:cs="Times New Roman"/>
          <w:sz w:val="20"/>
          <w:szCs w:val="20"/>
          <w:lang w:val="bg-BG"/>
        </w:rPr>
        <w:t>2017</w:t>
      </w:r>
      <w:r w:rsidRPr="00747539">
        <w:rPr>
          <w:rFonts w:ascii="Times New Roman" w:hAnsi="Times New Roman" w:cs="Times New Roman"/>
          <w:sz w:val="20"/>
          <w:szCs w:val="20"/>
          <w:lang w:val="en-US"/>
        </w:rPr>
        <w:t>)</w:t>
      </w:r>
      <w:r w:rsidRPr="00747539">
        <w:rPr>
          <w:rFonts w:ascii="Times New Roman" w:hAnsi="Times New Roman" w:cs="Times New Roman"/>
          <w:sz w:val="20"/>
          <w:szCs w:val="20"/>
          <w:lang w:val="bg-BG"/>
        </w:rPr>
        <w:t xml:space="preserve"> </w:t>
      </w:r>
      <w:r w:rsidRPr="00747539">
        <w:rPr>
          <w:rFonts w:ascii="Times New Roman" w:hAnsi="Times New Roman" w:cs="Times New Roman"/>
          <w:i/>
          <w:sz w:val="20"/>
          <w:szCs w:val="20"/>
          <w:lang w:val="en-US"/>
        </w:rPr>
        <w:t xml:space="preserve">Anti-Democratic Propaganda in Bulgaria. Part One. News Websites and Print Media: 2013 – 2016. </w:t>
      </w:r>
      <w:proofErr w:type="gramStart"/>
      <w:r w:rsidRPr="00747539">
        <w:rPr>
          <w:rFonts w:ascii="Times New Roman" w:hAnsi="Times New Roman" w:cs="Times New Roman"/>
          <w:i/>
          <w:sz w:val="20"/>
          <w:szCs w:val="20"/>
          <w:lang w:val="en-US"/>
        </w:rPr>
        <w:t>Quantitative Research</w:t>
      </w:r>
      <w:r w:rsidRPr="00747539">
        <w:rPr>
          <w:rFonts w:ascii="Times New Roman" w:hAnsi="Times New Roman" w:cs="Times New Roman"/>
          <w:sz w:val="20"/>
          <w:szCs w:val="20"/>
          <w:lang w:val="en-US"/>
        </w:rPr>
        <w:t xml:space="preserve"> (Bulgarian-language version).</w:t>
      </w:r>
      <w:proofErr w:type="gramEnd"/>
      <w:r w:rsidRPr="00747539">
        <w:rPr>
          <w:rFonts w:ascii="Times New Roman" w:hAnsi="Times New Roman" w:cs="Times New Roman"/>
          <w:sz w:val="20"/>
          <w:szCs w:val="20"/>
          <w:lang w:val="en-US"/>
        </w:rPr>
        <w:t xml:space="preserve"> Sofia: Human and Social Studies Foundation. Available at: http://hssfoundation.org/wp-content/uploads/2017/04/REPORT_PART1_BG.pdf [Accessed 30 October 2017].</w:t>
      </w:r>
    </w:p>
    <w:sectPr w:rsidR="001D6889" w:rsidRPr="00747539" w:rsidSect="00AB2DB0">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1EA" w:rsidRDefault="00D541EA" w:rsidP="00CC0784">
      <w:pPr>
        <w:spacing w:after="0" w:line="240" w:lineRule="auto"/>
      </w:pPr>
      <w:r>
        <w:separator/>
      </w:r>
    </w:p>
  </w:endnote>
  <w:endnote w:type="continuationSeparator" w:id="0">
    <w:p w:rsidR="00D541EA" w:rsidRDefault="00D541EA" w:rsidP="00CC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Fd3821-Identity-H">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128"/>
      <w:docPartObj>
        <w:docPartGallery w:val="Page Numbers (Bottom of Page)"/>
        <w:docPartUnique/>
      </w:docPartObj>
    </w:sdtPr>
    <w:sdtEndPr>
      <w:rPr>
        <w:rFonts w:ascii="Times New Roman" w:hAnsi="Times New Roman" w:cs="Times New Roman"/>
        <w:sz w:val="24"/>
        <w:szCs w:val="24"/>
      </w:rPr>
    </w:sdtEndPr>
    <w:sdtContent>
      <w:p w:rsidR="00EC4B92" w:rsidRPr="00900B00" w:rsidRDefault="00EC4B92" w:rsidP="00900B00">
        <w:pPr>
          <w:pStyle w:val="Footer"/>
          <w:jc w:val="right"/>
          <w:rPr>
            <w:rFonts w:ascii="Times New Roman" w:hAnsi="Times New Roman" w:cs="Times New Roman"/>
            <w:sz w:val="24"/>
            <w:szCs w:val="24"/>
          </w:rPr>
        </w:pPr>
        <w:r w:rsidRPr="00EA3A52">
          <w:rPr>
            <w:rFonts w:ascii="Times New Roman" w:hAnsi="Times New Roman" w:cs="Times New Roman"/>
            <w:sz w:val="24"/>
            <w:szCs w:val="24"/>
          </w:rPr>
          <w:fldChar w:fldCharType="begin"/>
        </w:r>
        <w:r w:rsidRPr="00EA3A52">
          <w:rPr>
            <w:rFonts w:ascii="Times New Roman" w:hAnsi="Times New Roman" w:cs="Times New Roman"/>
            <w:sz w:val="24"/>
            <w:szCs w:val="24"/>
          </w:rPr>
          <w:instrText xml:space="preserve"> PAGE   \* MERGEFORMAT </w:instrText>
        </w:r>
        <w:r w:rsidRPr="00EA3A52">
          <w:rPr>
            <w:rFonts w:ascii="Times New Roman" w:hAnsi="Times New Roman" w:cs="Times New Roman"/>
            <w:sz w:val="24"/>
            <w:szCs w:val="24"/>
          </w:rPr>
          <w:fldChar w:fldCharType="separate"/>
        </w:r>
        <w:r w:rsidR="00360B53">
          <w:rPr>
            <w:rFonts w:ascii="Times New Roman" w:hAnsi="Times New Roman" w:cs="Times New Roman"/>
            <w:noProof/>
            <w:sz w:val="24"/>
            <w:szCs w:val="24"/>
          </w:rPr>
          <w:t>31</w:t>
        </w:r>
        <w:r w:rsidRPr="00EA3A52">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1EA" w:rsidRDefault="00D541EA" w:rsidP="00CC0784">
      <w:pPr>
        <w:spacing w:after="0" w:line="240" w:lineRule="auto"/>
      </w:pPr>
      <w:r>
        <w:separator/>
      </w:r>
    </w:p>
  </w:footnote>
  <w:footnote w:type="continuationSeparator" w:id="0">
    <w:p w:rsidR="00D541EA" w:rsidRDefault="00D541EA" w:rsidP="00CC07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2C38"/>
    <w:multiLevelType w:val="hybridMultilevel"/>
    <w:tmpl w:val="1BDC0914"/>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nsid w:val="07185721"/>
    <w:multiLevelType w:val="hybridMultilevel"/>
    <w:tmpl w:val="B936D47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A743428"/>
    <w:multiLevelType w:val="hybridMultilevel"/>
    <w:tmpl w:val="3D207E20"/>
    <w:lvl w:ilvl="0" w:tplc="4E441584">
      <w:start w:val="1"/>
      <w:numFmt w:val="decimal"/>
      <w:lvlText w:val="%1."/>
      <w:lvlJc w:val="left"/>
      <w:pPr>
        <w:ind w:left="180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nsid w:val="0F4E649D"/>
    <w:multiLevelType w:val="hybridMultilevel"/>
    <w:tmpl w:val="87925E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23B04A6"/>
    <w:multiLevelType w:val="hybridMultilevel"/>
    <w:tmpl w:val="1D3A8D0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923781B"/>
    <w:multiLevelType w:val="hybridMultilevel"/>
    <w:tmpl w:val="87925E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B024C74"/>
    <w:multiLevelType w:val="hybridMultilevel"/>
    <w:tmpl w:val="EB363B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5E3592"/>
    <w:multiLevelType w:val="hybridMultilevel"/>
    <w:tmpl w:val="DAD810AE"/>
    <w:lvl w:ilvl="0" w:tplc="4E44158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37B72BF8"/>
    <w:multiLevelType w:val="hybridMultilevel"/>
    <w:tmpl w:val="87925E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507C7110"/>
    <w:multiLevelType w:val="hybridMultilevel"/>
    <w:tmpl w:val="99B072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6315A15"/>
    <w:multiLevelType w:val="hybridMultilevel"/>
    <w:tmpl w:val="EB363B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6849E4"/>
    <w:multiLevelType w:val="hybridMultilevel"/>
    <w:tmpl w:val="EA16FF96"/>
    <w:lvl w:ilvl="0" w:tplc="4E441584">
      <w:start w:val="1"/>
      <w:numFmt w:val="decimal"/>
      <w:lvlText w:val="%1."/>
      <w:lvlJc w:val="left"/>
      <w:pPr>
        <w:ind w:left="180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2">
    <w:nsid w:val="5EED7A34"/>
    <w:multiLevelType w:val="hybridMultilevel"/>
    <w:tmpl w:val="0028799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66B32C95"/>
    <w:multiLevelType w:val="hybridMultilevel"/>
    <w:tmpl w:val="98AA50D6"/>
    <w:lvl w:ilvl="0" w:tplc="4E441584">
      <w:start w:val="1"/>
      <w:numFmt w:val="decimal"/>
      <w:lvlText w:val="%1."/>
      <w:lvlJc w:val="left"/>
      <w:pPr>
        <w:ind w:left="10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5"/>
  </w:num>
  <w:num w:numId="5">
    <w:abstractNumId w:val="3"/>
  </w:num>
  <w:num w:numId="6">
    <w:abstractNumId w:val="9"/>
  </w:num>
  <w:num w:numId="7">
    <w:abstractNumId w:val="1"/>
  </w:num>
  <w:num w:numId="8">
    <w:abstractNumId w:val="0"/>
  </w:num>
  <w:num w:numId="9">
    <w:abstractNumId w:val="4"/>
  </w:num>
  <w:num w:numId="10">
    <w:abstractNumId w:val="12"/>
  </w:num>
  <w:num w:numId="11">
    <w:abstractNumId w:val="7"/>
  </w:num>
  <w:num w:numId="12">
    <w:abstractNumId w:val="11"/>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8E28F6"/>
    <w:rsid w:val="00001153"/>
    <w:rsid w:val="00001D27"/>
    <w:rsid w:val="0000224E"/>
    <w:rsid w:val="0000233D"/>
    <w:rsid w:val="00005546"/>
    <w:rsid w:val="0000555B"/>
    <w:rsid w:val="000064DC"/>
    <w:rsid w:val="000072C1"/>
    <w:rsid w:val="00007C62"/>
    <w:rsid w:val="0001110A"/>
    <w:rsid w:val="000116D1"/>
    <w:rsid w:val="000118B7"/>
    <w:rsid w:val="00011A16"/>
    <w:rsid w:val="00011A8D"/>
    <w:rsid w:val="00011B84"/>
    <w:rsid w:val="00013438"/>
    <w:rsid w:val="00014256"/>
    <w:rsid w:val="0001516C"/>
    <w:rsid w:val="0001539D"/>
    <w:rsid w:val="00017950"/>
    <w:rsid w:val="000179E7"/>
    <w:rsid w:val="00017D2F"/>
    <w:rsid w:val="00020169"/>
    <w:rsid w:val="0002033D"/>
    <w:rsid w:val="000207B4"/>
    <w:rsid w:val="000249D9"/>
    <w:rsid w:val="00024C84"/>
    <w:rsid w:val="0002595C"/>
    <w:rsid w:val="00025A7E"/>
    <w:rsid w:val="00025E00"/>
    <w:rsid w:val="000301EA"/>
    <w:rsid w:val="0003047E"/>
    <w:rsid w:val="0003060E"/>
    <w:rsid w:val="00030CDB"/>
    <w:rsid w:val="00030FDF"/>
    <w:rsid w:val="0003107E"/>
    <w:rsid w:val="00031348"/>
    <w:rsid w:val="00031A48"/>
    <w:rsid w:val="00033C18"/>
    <w:rsid w:val="00033D53"/>
    <w:rsid w:val="00035359"/>
    <w:rsid w:val="00035902"/>
    <w:rsid w:val="00036BA3"/>
    <w:rsid w:val="000370DD"/>
    <w:rsid w:val="000374B8"/>
    <w:rsid w:val="000374EA"/>
    <w:rsid w:val="000379EA"/>
    <w:rsid w:val="00041159"/>
    <w:rsid w:val="00041165"/>
    <w:rsid w:val="000423ED"/>
    <w:rsid w:val="00042E9F"/>
    <w:rsid w:val="000430FD"/>
    <w:rsid w:val="000435F3"/>
    <w:rsid w:val="00044730"/>
    <w:rsid w:val="000451A8"/>
    <w:rsid w:val="00046F1A"/>
    <w:rsid w:val="000474E7"/>
    <w:rsid w:val="000475D0"/>
    <w:rsid w:val="0005149B"/>
    <w:rsid w:val="00051D48"/>
    <w:rsid w:val="00051F51"/>
    <w:rsid w:val="00053101"/>
    <w:rsid w:val="00053CF7"/>
    <w:rsid w:val="00054510"/>
    <w:rsid w:val="00054F35"/>
    <w:rsid w:val="00055B7F"/>
    <w:rsid w:val="00055BAD"/>
    <w:rsid w:val="000560B9"/>
    <w:rsid w:val="000563D6"/>
    <w:rsid w:val="0006020A"/>
    <w:rsid w:val="000616C3"/>
    <w:rsid w:val="0006288D"/>
    <w:rsid w:val="00062A09"/>
    <w:rsid w:val="00062A9F"/>
    <w:rsid w:val="000630B6"/>
    <w:rsid w:val="0006434E"/>
    <w:rsid w:val="000652AE"/>
    <w:rsid w:val="00070DC1"/>
    <w:rsid w:val="00070F53"/>
    <w:rsid w:val="000710BA"/>
    <w:rsid w:val="00071648"/>
    <w:rsid w:val="00071694"/>
    <w:rsid w:val="00071A39"/>
    <w:rsid w:val="000723B9"/>
    <w:rsid w:val="00072DBF"/>
    <w:rsid w:val="0007419A"/>
    <w:rsid w:val="00074327"/>
    <w:rsid w:val="00075035"/>
    <w:rsid w:val="000755CC"/>
    <w:rsid w:val="0007586D"/>
    <w:rsid w:val="00076F00"/>
    <w:rsid w:val="000772B4"/>
    <w:rsid w:val="000777AF"/>
    <w:rsid w:val="00077D55"/>
    <w:rsid w:val="00080BCA"/>
    <w:rsid w:val="00081AA9"/>
    <w:rsid w:val="00082219"/>
    <w:rsid w:val="0008247B"/>
    <w:rsid w:val="00082D76"/>
    <w:rsid w:val="000835D1"/>
    <w:rsid w:val="000846C0"/>
    <w:rsid w:val="00084B66"/>
    <w:rsid w:val="0008524C"/>
    <w:rsid w:val="00086A8F"/>
    <w:rsid w:val="00090F55"/>
    <w:rsid w:val="000911D9"/>
    <w:rsid w:val="00091877"/>
    <w:rsid w:val="00092F9C"/>
    <w:rsid w:val="00092FCC"/>
    <w:rsid w:val="0009300A"/>
    <w:rsid w:val="00094F9E"/>
    <w:rsid w:val="00095032"/>
    <w:rsid w:val="00095C56"/>
    <w:rsid w:val="000969A7"/>
    <w:rsid w:val="00097BC3"/>
    <w:rsid w:val="000A1406"/>
    <w:rsid w:val="000A17A6"/>
    <w:rsid w:val="000A2896"/>
    <w:rsid w:val="000B0739"/>
    <w:rsid w:val="000B0EDE"/>
    <w:rsid w:val="000B0F3B"/>
    <w:rsid w:val="000B1BB9"/>
    <w:rsid w:val="000B25AC"/>
    <w:rsid w:val="000B3ED0"/>
    <w:rsid w:val="000B588D"/>
    <w:rsid w:val="000B5A5C"/>
    <w:rsid w:val="000B5CE8"/>
    <w:rsid w:val="000B7BEB"/>
    <w:rsid w:val="000C04DC"/>
    <w:rsid w:val="000C05D9"/>
    <w:rsid w:val="000C0DD2"/>
    <w:rsid w:val="000C0FCA"/>
    <w:rsid w:val="000C123C"/>
    <w:rsid w:val="000C1C8E"/>
    <w:rsid w:val="000C1EED"/>
    <w:rsid w:val="000C21EC"/>
    <w:rsid w:val="000C27CA"/>
    <w:rsid w:val="000C3E8F"/>
    <w:rsid w:val="000C5057"/>
    <w:rsid w:val="000C52C1"/>
    <w:rsid w:val="000C63B9"/>
    <w:rsid w:val="000C66CA"/>
    <w:rsid w:val="000C7945"/>
    <w:rsid w:val="000D0963"/>
    <w:rsid w:val="000D0AE0"/>
    <w:rsid w:val="000D1DEC"/>
    <w:rsid w:val="000D1EE2"/>
    <w:rsid w:val="000D25AC"/>
    <w:rsid w:val="000D3130"/>
    <w:rsid w:val="000D3DDB"/>
    <w:rsid w:val="000D5132"/>
    <w:rsid w:val="000D654F"/>
    <w:rsid w:val="000D68FE"/>
    <w:rsid w:val="000D7776"/>
    <w:rsid w:val="000E0D48"/>
    <w:rsid w:val="000E0DF5"/>
    <w:rsid w:val="000E1950"/>
    <w:rsid w:val="000E20E8"/>
    <w:rsid w:val="000E2AEB"/>
    <w:rsid w:val="000E2CD5"/>
    <w:rsid w:val="000E431B"/>
    <w:rsid w:val="000E4AA3"/>
    <w:rsid w:val="000E5081"/>
    <w:rsid w:val="000E663F"/>
    <w:rsid w:val="000E6773"/>
    <w:rsid w:val="000E68A9"/>
    <w:rsid w:val="000E7403"/>
    <w:rsid w:val="000F02FA"/>
    <w:rsid w:val="000F0363"/>
    <w:rsid w:val="000F25F5"/>
    <w:rsid w:val="000F2C06"/>
    <w:rsid w:val="000F2DE5"/>
    <w:rsid w:val="000F42B3"/>
    <w:rsid w:val="000F42F0"/>
    <w:rsid w:val="000F448B"/>
    <w:rsid w:val="000F5D08"/>
    <w:rsid w:val="000F5E34"/>
    <w:rsid w:val="000F5F3E"/>
    <w:rsid w:val="000F6334"/>
    <w:rsid w:val="000F6837"/>
    <w:rsid w:val="000F6F04"/>
    <w:rsid w:val="000F7204"/>
    <w:rsid w:val="000F7BC7"/>
    <w:rsid w:val="000F7F08"/>
    <w:rsid w:val="00100D4F"/>
    <w:rsid w:val="00101B4E"/>
    <w:rsid w:val="00101E78"/>
    <w:rsid w:val="00102779"/>
    <w:rsid w:val="00102FB4"/>
    <w:rsid w:val="0010405E"/>
    <w:rsid w:val="001044EF"/>
    <w:rsid w:val="00105361"/>
    <w:rsid w:val="00105CEC"/>
    <w:rsid w:val="00106109"/>
    <w:rsid w:val="00106D9E"/>
    <w:rsid w:val="00107B88"/>
    <w:rsid w:val="001101F0"/>
    <w:rsid w:val="001114A8"/>
    <w:rsid w:val="001120EC"/>
    <w:rsid w:val="001124E3"/>
    <w:rsid w:val="0011256B"/>
    <w:rsid w:val="0011265A"/>
    <w:rsid w:val="001130C2"/>
    <w:rsid w:val="0011318F"/>
    <w:rsid w:val="00113B9A"/>
    <w:rsid w:val="00113BF3"/>
    <w:rsid w:val="00113D21"/>
    <w:rsid w:val="00113F6A"/>
    <w:rsid w:val="001141A5"/>
    <w:rsid w:val="00115A1D"/>
    <w:rsid w:val="00115DB1"/>
    <w:rsid w:val="0011669F"/>
    <w:rsid w:val="001169CC"/>
    <w:rsid w:val="00116D74"/>
    <w:rsid w:val="001201B3"/>
    <w:rsid w:val="00120942"/>
    <w:rsid w:val="00122ADC"/>
    <w:rsid w:val="00122D02"/>
    <w:rsid w:val="00123329"/>
    <w:rsid w:val="00123FE3"/>
    <w:rsid w:val="00127E9B"/>
    <w:rsid w:val="0013087F"/>
    <w:rsid w:val="00130F10"/>
    <w:rsid w:val="001316E9"/>
    <w:rsid w:val="00131A51"/>
    <w:rsid w:val="001359F9"/>
    <w:rsid w:val="00135E18"/>
    <w:rsid w:val="00136133"/>
    <w:rsid w:val="00136577"/>
    <w:rsid w:val="00136A53"/>
    <w:rsid w:val="00136DA4"/>
    <w:rsid w:val="00137162"/>
    <w:rsid w:val="00137A9F"/>
    <w:rsid w:val="00137CE6"/>
    <w:rsid w:val="001412BD"/>
    <w:rsid w:val="00141BCB"/>
    <w:rsid w:val="00142775"/>
    <w:rsid w:val="00142834"/>
    <w:rsid w:val="00142C67"/>
    <w:rsid w:val="00142EDD"/>
    <w:rsid w:val="00143410"/>
    <w:rsid w:val="00144E04"/>
    <w:rsid w:val="001453BF"/>
    <w:rsid w:val="00145E1A"/>
    <w:rsid w:val="00146490"/>
    <w:rsid w:val="00146A51"/>
    <w:rsid w:val="00147D51"/>
    <w:rsid w:val="001513FC"/>
    <w:rsid w:val="0015240D"/>
    <w:rsid w:val="00153719"/>
    <w:rsid w:val="001544CF"/>
    <w:rsid w:val="00155208"/>
    <w:rsid w:val="00155BA6"/>
    <w:rsid w:val="001568D0"/>
    <w:rsid w:val="001568DC"/>
    <w:rsid w:val="00156D49"/>
    <w:rsid w:val="00157B5A"/>
    <w:rsid w:val="00157C4F"/>
    <w:rsid w:val="00160050"/>
    <w:rsid w:val="0016034D"/>
    <w:rsid w:val="00160AFE"/>
    <w:rsid w:val="00161286"/>
    <w:rsid w:val="001627E0"/>
    <w:rsid w:val="00162BC4"/>
    <w:rsid w:val="0016548A"/>
    <w:rsid w:val="001668B4"/>
    <w:rsid w:val="00167561"/>
    <w:rsid w:val="00167A97"/>
    <w:rsid w:val="00170C8B"/>
    <w:rsid w:val="0017122D"/>
    <w:rsid w:val="00172B33"/>
    <w:rsid w:val="001738C5"/>
    <w:rsid w:val="00173981"/>
    <w:rsid w:val="001741B1"/>
    <w:rsid w:val="001745F5"/>
    <w:rsid w:val="0017520C"/>
    <w:rsid w:val="00175899"/>
    <w:rsid w:val="00176A71"/>
    <w:rsid w:val="001803D4"/>
    <w:rsid w:val="00180D6D"/>
    <w:rsid w:val="00181719"/>
    <w:rsid w:val="00181885"/>
    <w:rsid w:val="00185151"/>
    <w:rsid w:val="0018568C"/>
    <w:rsid w:val="00186C45"/>
    <w:rsid w:val="0018704D"/>
    <w:rsid w:val="00190898"/>
    <w:rsid w:val="00190F98"/>
    <w:rsid w:val="001913B8"/>
    <w:rsid w:val="00191C73"/>
    <w:rsid w:val="00193137"/>
    <w:rsid w:val="00193383"/>
    <w:rsid w:val="001936EE"/>
    <w:rsid w:val="00194062"/>
    <w:rsid w:val="0019485A"/>
    <w:rsid w:val="001949B2"/>
    <w:rsid w:val="00194A15"/>
    <w:rsid w:val="001960C3"/>
    <w:rsid w:val="0019727E"/>
    <w:rsid w:val="001978D8"/>
    <w:rsid w:val="00197FF7"/>
    <w:rsid w:val="001A0E2D"/>
    <w:rsid w:val="001A19B1"/>
    <w:rsid w:val="001A19F2"/>
    <w:rsid w:val="001A3BB3"/>
    <w:rsid w:val="001A4C2B"/>
    <w:rsid w:val="001A4DA3"/>
    <w:rsid w:val="001A5359"/>
    <w:rsid w:val="001A5704"/>
    <w:rsid w:val="001A6293"/>
    <w:rsid w:val="001A6F17"/>
    <w:rsid w:val="001A73D3"/>
    <w:rsid w:val="001B0687"/>
    <w:rsid w:val="001B0E76"/>
    <w:rsid w:val="001B20DF"/>
    <w:rsid w:val="001B2A00"/>
    <w:rsid w:val="001B348B"/>
    <w:rsid w:val="001B40A0"/>
    <w:rsid w:val="001B40EA"/>
    <w:rsid w:val="001B4114"/>
    <w:rsid w:val="001B4971"/>
    <w:rsid w:val="001B51BF"/>
    <w:rsid w:val="001B5A57"/>
    <w:rsid w:val="001B6391"/>
    <w:rsid w:val="001B6868"/>
    <w:rsid w:val="001C02CE"/>
    <w:rsid w:val="001C0E46"/>
    <w:rsid w:val="001C25B4"/>
    <w:rsid w:val="001C2B2E"/>
    <w:rsid w:val="001C2DDA"/>
    <w:rsid w:val="001C2F4E"/>
    <w:rsid w:val="001C3CF1"/>
    <w:rsid w:val="001C3DB4"/>
    <w:rsid w:val="001C4A2D"/>
    <w:rsid w:val="001C4D67"/>
    <w:rsid w:val="001C530E"/>
    <w:rsid w:val="001C5651"/>
    <w:rsid w:val="001C5C11"/>
    <w:rsid w:val="001C6C03"/>
    <w:rsid w:val="001C7839"/>
    <w:rsid w:val="001D0CE6"/>
    <w:rsid w:val="001D2110"/>
    <w:rsid w:val="001D41B5"/>
    <w:rsid w:val="001D58F3"/>
    <w:rsid w:val="001D6469"/>
    <w:rsid w:val="001D6889"/>
    <w:rsid w:val="001D6DD3"/>
    <w:rsid w:val="001E0716"/>
    <w:rsid w:val="001E0C86"/>
    <w:rsid w:val="001E2033"/>
    <w:rsid w:val="001E2BD6"/>
    <w:rsid w:val="001E2E17"/>
    <w:rsid w:val="001E32B0"/>
    <w:rsid w:val="001E3ED6"/>
    <w:rsid w:val="001E584D"/>
    <w:rsid w:val="001E5ED2"/>
    <w:rsid w:val="001E6697"/>
    <w:rsid w:val="001E7E0D"/>
    <w:rsid w:val="001E7FE8"/>
    <w:rsid w:val="001E7FFB"/>
    <w:rsid w:val="001F01FB"/>
    <w:rsid w:val="001F091D"/>
    <w:rsid w:val="001F2072"/>
    <w:rsid w:val="001F3441"/>
    <w:rsid w:val="001F3765"/>
    <w:rsid w:val="001F607B"/>
    <w:rsid w:val="001F646C"/>
    <w:rsid w:val="001F67EE"/>
    <w:rsid w:val="001F6829"/>
    <w:rsid w:val="001F6D15"/>
    <w:rsid w:val="001F774E"/>
    <w:rsid w:val="002006F4"/>
    <w:rsid w:val="00202832"/>
    <w:rsid w:val="00204AED"/>
    <w:rsid w:val="0020706F"/>
    <w:rsid w:val="00207A0C"/>
    <w:rsid w:val="00207FD9"/>
    <w:rsid w:val="00210B79"/>
    <w:rsid w:val="00211649"/>
    <w:rsid w:val="00211747"/>
    <w:rsid w:val="00212C19"/>
    <w:rsid w:val="00213927"/>
    <w:rsid w:val="00215E0E"/>
    <w:rsid w:val="00215F7C"/>
    <w:rsid w:val="002166B1"/>
    <w:rsid w:val="00216B20"/>
    <w:rsid w:val="00216DE5"/>
    <w:rsid w:val="00216E19"/>
    <w:rsid w:val="00216F42"/>
    <w:rsid w:val="0021700D"/>
    <w:rsid w:val="002173EF"/>
    <w:rsid w:val="002210D2"/>
    <w:rsid w:val="00221C6F"/>
    <w:rsid w:val="00221EF2"/>
    <w:rsid w:val="00222EA3"/>
    <w:rsid w:val="002235F9"/>
    <w:rsid w:val="00223A51"/>
    <w:rsid w:val="00224476"/>
    <w:rsid w:val="00224DD2"/>
    <w:rsid w:val="00225053"/>
    <w:rsid w:val="00226DB0"/>
    <w:rsid w:val="0022784B"/>
    <w:rsid w:val="00227CD2"/>
    <w:rsid w:val="00230DCA"/>
    <w:rsid w:val="00236231"/>
    <w:rsid w:val="0023690A"/>
    <w:rsid w:val="0023706D"/>
    <w:rsid w:val="00242F24"/>
    <w:rsid w:val="002434A6"/>
    <w:rsid w:val="00244173"/>
    <w:rsid w:val="002446FE"/>
    <w:rsid w:val="002447B9"/>
    <w:rsid w:val="00244F8D"/>
    <w:rsid w:val="00245503"/>
    <w:rsid w:val="00245891"/>
    <w:rsid w:val="002475E9"/>
    <w:rsid w:val="002506E4"/>
    <w:rsid w:val="0025177C"/>
    <w:rsid w:val="002525EF"/>
    <w:rsid w:val="002526AA"/>
    <w:rsid w:val="00252B8C"/>
    <w:rsid w:val="00253E99"/>
    <w:rsid w:val="0025445D"/>
    <w:rsid w:val="00255F55"/>
    <w:rsid w:val="002561C9"/>
    <w:rsid w:val="0025667D"/>
    <w:rsid w:val="00256A4A"/>
    <w:rsid w:val="00256AD8"/>
    <w:rsid w:val="00256E9C"/>
    <w:rsid w:val="00257808"/>
    <w:rsid w:val="00260FBE"/>
    <w:rsid w:val="0026123E"/>
    <w:rsid w:val="0026207A"/>
    <w:rsid w:val="00264FE3"/>
    <w:rsid w:val="002664CE"/>
    <w:rsid w:val="00266BEB"/>
    <w:rsid w:val="00267C7F"/>
    <w:rsid w:val="00272BC6"/>
    <w:rsid w:val="0027322C"/>
    <w:rsid w:val="002732A9"/>
    <w:rsid w:val="0027407E"/>
    <w:rsid w:val="00274874"/>
    <w:rsid w:val="002752DF"/>
    <w:rsid w:val="00275C10"/>
    <w:rsid w:val="002760BB"/>
    <w:rsid w:val="0027740A"/>
    <w:rsid w:val="00277537"/>
    <w:rsid w:val="0027791D"/>
    <w:rsid w:val="0028066E"/>
    <w:rsid w:val="00280E6B"/>
    <w:rsid w:val="0028125D"/>
    <w:rsid w:val="0028151A"/>
    <w:rsid w:val="00282855"/>
    <w:rsid w:val="00282CCC"/>
    <w:rsid w:val="00284323"/>
    <w:rsid w:val="00284640"/>
    <w:rsid w:val="00285460"/>
    <w:rsid w:val="002865D1"/>
    <w:rsid w:val="00286D97"/>
    <w:rsid w:val="00287A76"/>
    <w:rsid w:val="00287E07"/>
    <w:rsid w:val="002917DF"/>
    <w:rsid w:val="00291E0A"/>
    <w:rsid w:val="00292624"/>
    <w:rsid w:val="00293553"/>
    <w:rsid w:val="00294E15"/>
    <w:rsid w:val="00295070"/>
    <w:rsid w:val="00295150"/>
    <w:rsid w:val="00295A25"/>
    <w:rsid w:val="002972DF"/>
    <w:rsid w:val="002A0651"/>
    <w:rsid w:val="002A07EE"/>
    <w:rsid w:val="002A0F84"/>
    <w:rsid w:val="002A22F2"/>
    <w:rsid w:val="002A2D8B"/>
    <w:rsid w:val="002A388C"/>
    <w:rsid w:val="002A4490"/>
    <w:rsid w:val="002A49AD"/>
    <w:rsid w:val="002A5C61"/>
    <w:rsid w:val="002A6A92"/>
    <w:rsid w:val="002A7064"/>
    <w:rsid w:val="002A76F2"/>
    <w:rsid w:val="002B004A"/>
    <w:rsid w:val="002B1BE1"/>
    <w:rsid w:val="002B29B0"/>
    <w:rsid w:val="002B30D3"/>
    <w:rsid w:val="002B3BA5"/>
    <w:rsid w:val="002B408F"/>
    <w:rsid w:val="002B4366"/>
    <w:rsid w:val="002B69BD"/>
    <w:rsid w:val="002B726D"/>
    <w:rsid w:val="002C1C41"/>
    <w:rsid w:val="002C2AB8"/>
    <w:rsid w:val="002C2BB0"/>
    <w:rsid w:val="002C35F5"/>
    <w:rsid w:val="002C432F"/>
    <w:rsid w:val="002C4E0E"/>
    <w:rsid w:val="002C7679"/>
    <w:rsid w:val="002C7F07"/>
    <w:rsid w:val="002D152E"/>
    <w:rsid w:val="002D16CA"/>
    <w:rsid w:val="002D1B8F"/>
    <w:rsid w:val="002D20E6"/>
    <w:rsid w:val="002D30B6"/>
    <w:rsid w:val="002D35FF"/>
    <w:rsid w:val="002D40E6"/>
    <w:rsid w:val="002D469D"/>
    <w:rsid w:val="002D6B6E"/>
    <w:rsid w:val="002D79DC"/>
    <w:rsid w:val="002D7AB8"/>
    <w:rsid w:val="002D7E7B"/>
    <w:rsid w:val="002E0512"/>
    <w:rsid w:val="002E1A9D"/>
    <w:rsid w:val="002E1E15"/>
    <w:rsid w:val="002E2281"/>
    <w:rsid w:val="002E2D42"/>
    <w:rsid w:val="002E2DEB"/>
    <w:rsid w:val="002E3FDA"/>
    <w:rsid w:val="002E696D"/>
    <w:rsid w:val="002E78B0"/>
    <w:rsid w:val="002E7D2C"/>
    <w:rsid w:val="002F00BF"/>
    <w:rsid w:val="002F0E67"/>
    <w:rsid w:val="002F14E1"/>
    <w:rsid w:val="002F1F65"/>
    <w:rsid w:val="002F2137"/>
    <w:rsid w:val="002F22B4"/>
    <w:rsid w:val="002F2961"/>
    <w:rsid w:val="002F2B9E"/>
    <w:rsid w:val="002F2F76"/>
    <w:rsid w:val="002F3A98"/>
    <w:rsid w:val="002F4508"/>
    <w:rsid w:val="002F77A8"/>
    <w:rsid w:val="002F7A5D"/>
    <w:rsid w:val="00300C8C"/>
    <w:rsid w:val="00301564"/>
    <w:rsid w:val="0030158D"/>
    <w:rsid w:val="0030183E"/>
    <w:rsid w:val="00302167"/>
    <w:rsid w:val="00302303"/>
    <w:rsid w:val="00302F7A"/>
    <w:rsid w:val="0030359B"/>
    <w:rsid w:val="00303F01"/>
    <w:rsid w:val="003050B9"/>
    <w:rsid w:val="00306455"/>
    <w:rsid w:val="00306B62"/>
    <w:rsid w:val="00306DBE"/>
    <w:rsid w:val="00307801"/>
    <w:rsid w:val="00310703"/>
    <w:rsid w:val="00311AD6"/>
    <w:rsid w:val="00312323"/>
    <w:rsid w:val="0031252E"/>
    <w:rsid w:val="00312E20"/>
    <w:rsid w:val="00313983"/>
    <w:rsid w:val="00313F93"/>
    <w:rsid w:val="00314611"/>
    <w:rsid w:val="00315307"/>
    <w:rsid w:val="00315ECB"/>
    <w:rsid w:val="003165AA"/>
    <w:rsid w:val="00317466"/>
    <w:rsid w:val="00317564"/>
    <w:rsid w:val="00321090"/>
    <w:rsid w:val="00321EA1"/>
    <w:rsid w:val="00323536"/>
    <w:rsid w:val="003254A3"/>
    <w:rsid w:val="00325538"/>
    <w:rsid w:val="00325BBF"/>
    <w:rsid w:val="00327E25"/>
    <w:rsid w:val="00330005"/>
    <w:rsid w:val="003304BB"/>
    <w:rsid w:val="003307EB"/>
    <w:rsid w:val="00330B94"/>
    <w:rsid w:val="003319E5"/>
    <w:rsid w:val="00332496"/>
    <w:rsid w:val="00333810"/>
    <w:rsid w:val="003342D6"/>
    <w:rsid w:val="00335969"/>
    <w:rsid w:val="00340288"/>
    <w:rsid w:val="003428EF"/>
    <w:rsid w:val="0034346B"/>
    <w:rsid w:val="00343533"/>
    <w:rsid w:val="00344245"/>
    <w:rsid w:val="00344B2F"/>
    <w:rsid w:val="00344EAA"/>
    <w:rsid w:val="00344EAB"/>
    <w:rsid w:val="00346B87"/>
    <w:rsid w:val="003475B0"/>
    <w:rsid w:val="003509EB"/>
    <w:rsid w:val="003520A4"/>
    <w:rsid w:val="00352138"/>
    <w:rsid w:val="00353F81"/>
    <w:rsid w:val="00354504"/>
    <w:rsid w:val="00354949"/>
    <w:rsid w:val="00355B03"/>
    <w:rsid w:val="00355BB0"/>
    <w:rsid w:val="0035731E"/>
    <w:rsid w:val="00360B53"/>
    <w:rsid w:val="00360BA3"/>
    <w:rsid w:val="00361D25"/>
    <w:rsid w:val="00362478"/>
    <w:rsid w:val="00362859"/>
    <w:rsid w:val="0036289F"/>
    <w:rsid w:val="00366108"/>
    <w:rsid w:val="00366A85"/>
    <w:rsid w:val="00375033"/>
    <w:rsid w:val="00376AE9"/>
    <w:rsid w:val="00376E87"/>
    <w:rsid w:val="003809D2"/>
    <w:rsid w:val="00380F04"/>
    <w:rsid w:val="00382139"/>
    <w:rsid w:val="00382324"/>
    <w:rsid w:val="00384FA9"/>
    <w:rsid w:val="00385DAE"/>
    <w:rsid w:val="00385E96"/>
    <w:rsid w:val="0038630B"/>
    <w:rsid w:val="00387445"/>
    <w:rsid w:val="00387D0B"/>
    <w:rsid w:val="0039187B"/>
    <w:rsid w:val="00391A2D"/>
    <w:rsid w:val="00393320"/>
    <w:rsid w:val="003939F0"/>
    <w:rsid w:val="00394972"/>
    <w:rsid w:val="003950CE"/>
    <w:rsid w:val="003A0F3B"/>
    <w:rsid w:val="003A0FB6"/>
    <w:rsid w:val="003A1263"/>
    <w:rsid w:val="003A1E35"/>
    <w:rsid w:val="003A2C13"/>
    <w:rsid w:val="003A3845"/>
    <w:rsid w:val="003A4C85"/>
    <w:rsid w:val="003A5797"/>
    <w:rsid w:val="003A6C2F"/>
    <w:rsid w:val="003B087A"/>
    <w:rsid w:val="003B3487"/>
    <w:rsid w:val="003B3C8E"/>
    <w:rsid w:val="003B53C1"/>
    <w:rsid w:val="003B54A1"/>
    <w:rsid w:val="003B5928"/>
    <w:rsid w:val="003B6FF0"/>
    <w:rsid w:val="003B7568"/>
    <w:rsid w:val="003C0AA4"/>
    <w:rsid w:val="003C21C2"/>
    <w:rsid w:val="003C24C7"/>
    <w:rsid w:val="003C2A1D"/>
    <w:rsid w:val="003C32A0"/>
    <w:rsid w:val="003C3A4E"/>
    <w:rsid w:val="003C61EB"/>
    <w:rsid w:val="003C6291"/>
    <w:rsid w:val="003D09AD"/>
    <w:rsid w:val="003D0FBA"/>
    <w:rsid w:val="003D16EC"/>
    <w:rsid w:val="003D62E5"/>
    <w:rsid w:val="003D639D"/>
    <w:rsid w:val="003D7A5F"/>
    <w:rsid w:val="003D7C99"/>
    <w:rsid w:val="003E0425"/>
    <w:rsid w:val="003E0FAC"/>
    <w:rsid w:val="003E109F"/>
    <w:rsid w:val="003E1743"/>
    <w:rsid w:val="003E1DEA"/>
    <w:rsid w:val="003E22DA"/>
    <w:rsid w:val="003E2952"/>
    <w:rsid w:val="003E2B1E"/>
    <w:rsid w:val="003E2D8A"/>
    <w:rsid w:val="003E369B"/>
    <w:rsid w:val="003E4363"/>
    <w:rsid w:val="003E5CF6"/>
    <w:rsid w:val="003E5E2F"/>
    <w:rsid w:val="003E6336"/>
    <w:rsid w:val="003F1351"/>
    <w:rsid w:val="003F55B5"/>
    <w:rsid w:val="003F6505"/>
    <w:rsid w:val="003F750A"/>
    <w:rsid w:val="003F7536"/>
    <w:rsid w:val="0040060E"/>
    <w:rsid w:val="00400CA5"/>
    <w:rsid w:val="0040322D"/>
    <w:rsid w:val="004044DE"/>
    <w:rsid w:val="004051A2"/>
    <w:rsid w:val="00405C19"/>
    <w:rsid w:val="00406453"/>
    <w:rsid w:val="004103C3"/>
    <w:rsid w:val="00411570"/>
    <w:rsid w:val="00413B42"/>
    <w:rsid w:val="0041442B"/>
    <w:rsid w:val="00414A5F"/>
    <w:rsid w:val="00415141"/>
    <w:rsid w:val="004153AC"/>
    <w:rsid w:val="00415806"/>
    <w:rsid w:val="00416874"/>
    <w:rsid w:val="00420E34"/>
    <w:rsid w:val="004219B8"/>
    <w:rsid w:val="00422478"/>
    <w:rsid w:val="00422CA4"/>
    <w:rsid w:val="004238E3"/>
    <w:rsid w:val="00424858"/>
    <w:rsid w:val="00424B9C"/>
    <w:rsid w:val="00425F64"/>
    <w:rsid w:val="004265CB"/>
    <w:rsid w:val="00427254"/>
    <w:rsid w:val="00427CAB"/>
    <w:rsid w:val="004300BD"/>
    <w:rsid w:val="00431AD8"/>
    <w:rsid w:val="00435BCB"/>
    <w:rsid w:val="00441D9C"/>
    <w:rsid w:val="00441FF6"/>
    <w:rsid w:val="004439CF"/>
    <w:rsid w:val="00443DCF"/>
    <w:rsid w:val="00444A09"/>
    <w:rsid w:val="00445A3E"/>
    <w:rsid w:val="00446860"/>
    <w:rsid w:val="00446CDC"/>
    <w:rsid w:val="004529ED"/>
    <w:rsid w:val="00455958"/>
    <w:rsid w:val="0045595F"/>
    <w:rsid w:val="00455AB8"/>
    <w:rsid w:val="00461A04"/>
    <w:rsid w:val="004627C2"/>
    <w:rsid w:val="00463DF3"/>
    <w:rsid w:val="004651DC"/>
    <w:rsid w:val="00467AD7"/>
    <w:rsid w:val="00470A06"/>
    <w:rsid w:val="00471C94"/>
    <w:rsid w:val="00471D4A"/>
    <w:rsid w:val="00473502"/>
    <w:rsid w:val="004751CC"/>
    <w:rsid w:val="00475472"/>
    <w:rsid w:val="00475569"/>
    <w:rsid w:val="00475850"/>
    <w:rsid w:val="004764FA"/>
    <w:rsid w:val="004768F3"/>
    <w:rsid w:val="00477D02"/>
    <w:rsid w:val="00480A91"/>
    <w:rsid w:val="004828A8"/>
    <w:rsid w:val="00482AE6"/>
    <w:rsid w:val="00483285"/>
    <w:rsid w:val="004837D0"/>
    <w:rsid w:val="00485A10"/>
    <w:rsid w:val="004867F8"/>
    <w:rsid w:val="00486809"/>
    <w:rsid w:val="00487ABC"/>
    <w:rsid w:val="00490F41"/>
    <w:rsid w:val="00491926"/>
    <w:rsid w:val="00493786"/>
    <w:rsid w:val="00493FC2"/>
    <w:rsid w:val="004952A5"/>
    <w:rsid w:val="00496303"/>
    <w:rsid w:val="00497B29"/>
    <w:rsid w:val="00497B46"/>
    <w:rsid w:val="004A07CC"/>
    <w:rsid w:val="004A11E5"/>
    <w:rsid w:val="004A224F"/>
    <w:rsid w:val="004A2E72"/>
    <w:rsid w:val="004A3172"/>
    <w:rsid w:val="004A40F2"/>
    <w:rsid w:val="004A4C74"/>
    <w:rsid w:val="004A6E39"/>
    <w:rsid w:val="004B19F8"/>
    <w:rsid w:val="004B2BCF"/>
    <w:rsid w:val="004B3657"/>
    <w:rsid w:val="004B37D3"/>
    <w:rsid w:val="004B3899"/>
    <w:rsid w:val="004B3983"/>
    <w:rsid w:val="004B7C44"/>
    <w:rsid w:val="004C0F7B"/>
    <w:rsid w:val="004C1549"/>
    <w:rsid w:val="004C2F7E"/>
    <w:rsid w:val="004C37F3"/>
    <w:rsid w:val="004C4E72"/>
    <w:rsid w:val="004C5467"/>
    <w:rsid w:val="004C5E86"/>
    <w:rsid w:val="004C641C"/>
    <w:rsid w:val="004C6542"/>
    <w:rsid w:val="004C6FAB"/>
    <w:rsid w:val="004D0296"/>
    <w:rsid w:val="004D12F2"/>
    <w:rsid w:val="004D2033"/>
    <w:rsid w:val="004D21CF"/>
    <w:rsid w:val="004D256D"/>
    <w:rsid w:val="004D2629"/>
    <w:rsid w:val="004D2837"/>
    <w:rsid w:val="004D393A"/>
    <w:rsid w:val="004D43D6"/>
    <w:rsid w:val="004D4AC3"/>
    <w:rsid w:val="004D556C"/>
    <w:rsid w:val="004D5BF9"/>
    <w:rsid w:val="004D5E74"/>
    <w:rsid w:val="004D621F"/>
    <w:rsid w:val="004D73D4"/>
    <w:rsid w:val="004D7B75"/>
    <w:rsid w:val="004E2EB0"/>
    <w:rsid w:val="004E2FF7"/>
    <w:rsid w:val="004E31E5"/>
    <w:rsid w:val="004E4901"/>
    <w:rsid w:val="004E62A1"/>
    <w:rsid w:val="004E62DD"/>
    <w:rsid w:val="004E6F99"/>
    <w:rsid w:val="004E723D"/>
    <w:rsid w:val="004E7A88"/>
    <w:rsid w:val="004E7B5A"/>
    <w:rsid w:val="004F06C8"/>
    <w:rsid w:val="004F0DA2"/>
    <w:rsid w:val="004F0E44"/>
    <w:rsid w:val="004F0EDB"/>
    <w:rsid w:val="004F121B"/>
    <w:rsid w:val="004F124B"/>
    <w:rsid w:val="004F1640"/>
    <w:rsid w:val="004F1911"/>
    <w:rsid w:val="004F1D86"/>
    <w:rsid w:val="004F2C4B"/>
    <w:rsid w:val="004F474C"/>
    <w:rsid w:val="004F5246"/>
    <w:rsid w:val="004F59E0"/>
    <w:rsid w:val="004F5B9B"/>
    <w:rsid w:val="004F62A3"/>
    <w:rsid w:val="004F6A4E"/>
    <w:rsid w:val="004F726B"/>
    <w:rsid w:val="004F778A"/>
    <w:rsid w:val="00500238"/>
    <w:rsid w:val="00500AEC"/>
    <w:rsid w:val="00500B06"/>
    <w:rsid w:val="00501E59"/>
    <w:rsid w:val="0050399A"/>
    <w:rsid w:val="00504AC0"/>
    <w:rsid w:val="00505239"/>
    <w:rsid w:val="00505FEE"/>
    <w:rsid w:val="00506017"/>
    <w:rsid w:val="00506B79"/>
    <w:rsid w:val="00507F63"/>
    <w:rsid w:val="00510B5B"/>
    <w:rsid w:val="00510DF8"/>
    <w:rsid w:val="00511717"/>
    <w:rsid w:val="00511CA5"/>
    <w:rsid w:val="00514494"/>
    <w:rsid w:val="00515536"/>
    <w:rsid w:val="0051600F"/>
    <w:rsid w:val="00516AED"/>
    <w:rsid w:val="00516E14"/>
    <w:rsid w:val="00520773"/>
    <w:rsid w:val="00520D9E"/>
    <w:rsid w:val="005228FB"/>
    <w:rsid w:val="00524478"/>
    <w:rsid w:val="0052484E"/>
    <w:rsid w:val="00525354"/>
    <w:rsid w:val="00525E71"/>
    <w:rsid w:val="00525EBB"/>
    <w:rsid w:val="00526AD1"/>
    <w:rsid w:val="005272F2"/>
    <w:rsid w:val="00530116"/>
    <w:rsid w:val="00531BEE"/>
    <w:rsid w:val="00531DDA"/>
    <w:rsid w:val="00532817"/>
    <w:rsid w:val="00532DEF"/>
    <w:rsid w:val="005332EE"/>
    <w:rsid w:val="00533F55"/>
    <w:rsid w:val="005343DE"/>
    <w:rsid w:val="0053492C"/>
    <w:rsid w:val="00534F3A"/>
    <w:rsid w:val="005353FF"/>
    <w:rsid w:val="00536531"/>
    <w:rsid w:val="00537977"/>
    <w:rsid w:val="00537D88"/>
    <w:rsid w:val="00541204"/>
    <w:rsid w:val="00543948"/>
    <w:rsid w:val="00543B7A"/>
    <w:rsid w:val="005444CB"/>
    <w:rsid w:val="0054459D"/>
    <w:rsid w:val="00544C81"/>
    <w:rsid w:val="00545151"/>
    <w:rsid w:val="005456C4"/>
    <w:rsid w:val="00551F80"/>
    <w:rsid w:val="00553464"/>
    <w:rsid w:val="00553606"/>
    <w:rsid w:val="00553A5C"/>
    <w:rsid w:val="00553ABB"/>
    <w:rsid w:val="00553D22"/>
    <w:rsid w:val="00554242"/>
    <w:rsid w:val="00555295"/>
    <w:rsid w:val="0055535C"/>
    <w:rsid w:val="005556D5"/>
    <w:rsid w:val="00557BE2"/>
    <w:rsid w:val="005608A6"/>
    <w:rsid w:val="00561139"/>
    <w:rsid w:val="00561CA6"/>
    <w:rsid w:val="00562662"/>
    <w:rsid w:val="005637FC"/>
    <w:rsid w:val="00564591"/>
    <w:rsid w:val="005652F5"/>
    <w:rsid w:val="005666FB"/>
    <w:rsid w:val="00566BE2"/>
    <w:rsid w:val="0056766A"/>
    <w:rsid w:val="00567B5E"/>
    <w:rsid w:val="00570686"/>
    <w:rsid w:val="00570E37"/>
    <w:rsid w:val="0057126E"/>
    <w:rsid w:val="00571559"/>
    <w:rsid w:val="00571D32"/>
    <w:rsid w:val="00573144"/>
    <w:rsid w:val="0057344A"/>
    <w:rsid w:val="00576011"/>
    <w:rsid w:val="005763ED"/>
    <w:rsid w:val="0057642C"/>
    <w:rsid w:val="00576BFE"/>
    <w:rsid w:val="00577516"/>
    <w:rsid w:val="0057763F"/>
    <w:rsid w:val="0057791C"/>
    <w:rsid w:val="005807B2"/>
    <w:rsid w:val="005814C4"/>
    <w:rsid w:val="00581567"/>
    <w:rsid w:val="00581EEA"/>
    <w:rsid w:val="005822C3"/>
    <w:rsid w:val="00582A62"/>
    <w:rsid w:val="00582DAB"/>
    <w:rsid w:val="00582EB1"/>
    <w:rsid w:val="005834A2"/>
    <w:rsid w:val="00583CD0"/>
    <w:rsid w:val="005843A8"/>
    <w:rsid w:val="005849AE"/>
    <w:rsid w:val="00585171"/>
    <w:rsid w:val="00587429"/>
    <w:rsid w:val="005878D7"/>
    <w:rsid w:val="005906E9"/>
    <w:rsid w:val="0059262D"/>
    <w:rsid w:val="005935A5"/>
    <w:rsid w:val="00594CC3"/>
    <w:rsid w:val="00595735"/>
    <w:rsid w:val="005968FD"/>
    <w:rsid w:val="00596BA9"/>
    <w:rsid w:val="00596C81"/>
    <w:rsid w:val="00597BC9"/>
    <w:rsid w:val="00597E26"/>
    <w:rsid w:val="005A041C"/>
    <w:rsid w:val="005A051D"/>
    <w:rsid w:val="005A0AFB"/>
    <w:rsid w:val="005A0F85"/>
    <w:rsid w:val="005A111A"/>
    <w:rsid w:val="005A134F"/>
    <w:rsid w:val="005A2905"/>
    <w:rsid w:val="005A2F78"/>
    <w:rsid w:val="005A3710"/>
    <w:rsid w:val="005A3E0D"/>
    <w:rsid w:val="005A5183"/>
    <w:rsid w:val="005A555C"/>
    <w:rsid w:val="005B068E"/>
    <w:rsid w:val="005B10EB"/>
    <w:rsid w:val="005B3C6C"/>
    <w:rsid w:val="005B69B1"/>
    <w:rsid w:val="005B6A6F"/>
    <w:rsid w:val="005C0419"/>
    <w:rsid w:val="005C3916"/>
    <w:rsid w:val="005C4074"/>
    <w:rsid w:val="005C56AD"/>
    <w:rsid w:val="005C63A4"/>
    <w:rsid w:val="005C6510"/>
    <w:rsid w:val="005D2563"/>
    <w:rsid w:val="005D347C"/>
    <w:rsid w:val="005D5139"/>
    <w:rsid w:val="005D57EA"/>
    <w:rsid w:val="005D6068"/>
    <w:rsid w:val="005D627C"/>
    <w:rsid w:val="005D67A6"/>
    <w:rsid w:val="005D6FB5"/>
    <w:rsid w:val="005D7FE4"/>
    <w:rsid w:val="005E128B"/>
    <w:rsid w:val="005E3811"/>
    <w:rsid w:val="005E40D8"/>
    <w:rsid w:val="005E4208"/>
    <w:rsid w:val="005E544D"/>
    <w:rsid w:val="005E6A97"/>
    <w:rsid w:val="005E7741"/>
    <w:rsid w:val="005F15CE"/>
    <w:rsid w:val="005F16D7"/>
    <w:rsid w:val="005F21A6"/>
    <w:rsid w:val="005F2238"/>
    <w:rsid w:val="005F23CD"/>
    <w:rsid w:val="005F693F"/>
    <w:rsid w:val="005F770A"/>
    <w:rsid w:val="006009EB"/>
    <w:rsid w:val="006041F6"/>
    <w:rsid w:val="0060421B"/>
    <w:rsid w:val="00604A1D"/>
    <w:rsid w:val="006066BA"/>
    <w:rsid w:val="006067BC"/>
    <w:rsid w:val="006069BE"/>
    <w:rsid w:val="006072A2"/>
    <w:rsid w:val="00607625"/>
    <w:rsid w:val="00610812"/>
    <w:rsid w:val="006159F3"/>
    <w:rsid w:val="00616294"/>
    <w:rsid w:val="00616EFF"/>
    <w:rsid w:val="00620B71"/>
    <w:rsid w:val="006216EA"/>
    <w:rsid w:val="006224B2"/>
    <w:rsid w:val="00622BA8"/>
    <w:rsid w:val="00623344"/>
    <w:rsid w:val="0062343F"/>
    <w:rsid w:val="00623AC7"/>
    <w:rsid w:val="006246E3"/>
    <w:rsid w:val="00624FD2"/>
    <w:rsid w:val="00626425"/>
    <w:rsid w:val="00626BFA"/>
    <w:rsid w:val="00626CB5"/>
    <w:rsid w:val="00626E0F"/>
    <w:rsid w:val="00626E31"/>
    <w:rsid w:val="00631B42"/>
    <w:rsid w:val="00631B5F"/>
    <w:rsid w:val="00631CCE"/>
    <w:rsid w:val="00631D3F"/>
    <w:rsid w:val="0063337F"/>
    <w:rsid w:val="00633A5A"/>
    <w:rsid w:val="00633F5C"/>
    <w:rsid w:val="00634477"/>
    <w:rsid w:val="0063489C"/>
    <w:rsid w:val="00634EC2"/>
    <w:rsid w:val="0063540F"/>
    <w:rsid w:val="00642F58"/>
    <w:rsid w:val="0064343B"/>
    <w:rsid w:val="00644366"/>
    <w:rsid w:val="00647645"/>
    <w:rsid w:val="0065148D"/>
    <w:rsid w:val="00651D78"/>
    <w:rsid w:val="006521B8"/>
    <w:rsid w:val="00652734"/>
    <w:rsid w:val="00652789"/>
    <w:rsid w:val="006529BC"/>
    <w:rsid w:val="006533C6"/>
    <w:rsid w:val="00653713"/>
    <w:rsid w:val="006540BA"/>
    <w:rsid w:val="006548B7"/>
    <w:rsid w:val="00655B88"/>
    <w:rsid w:val="00657D10"/>
    <w:rsid w:val="0066029C"/>
    <w:rsid w:val="006603CB"/>
    <w:rsid w:val="0066110A"/>
    <w:rsid w:val="00661A45"/>
    <w:rsid w:val="006677A5"/>
    <w:rsid w:val="00670B9F"/>
    <w:rsid w:val="00671857"/>
    <w:rsid w:val="0067279D"/>
    <w:rsid w:val="006744A7"/>
    <w:rsid w:val="00675640"/>
    <w:rsid w:val="00675C2A"/>
    <w:rsid w:val="00675C43"/>
    <w:rsid w:val="00676266"/>
    <w:rsid w:val="00676684"/>
    <w:rsid w:val="00676FB2"/>
    <w:rsid w:val="006823A1"/>
    <w:rsid w:val="0068271D"/>
    <w:rsid w:val="0068300C"/>
    <w:rsid w:val="0068331D"/>
    <w:rsid w:val="0068527A"/>
    <w:rsid w:val="006864D3"/>
    <w:rsid w:val="0068655B"/>
    <w:rsid w:val="00686A68"/>
    <w:rsid w:val="00686C69"/>
    <w:rsid w:val="00687464"/>
    <w:rsid w:val="00687743"/>
    <w:rsid w:val="0068790C"/>
    <w:rsid w:val="00687A07"/>
    <w:rsid w:val="00690254"/>
    <w:rsid w:val="00692B83"/>
    <w:rsid w:val="00693236"/>
    <w:rsid w:val="0069498D"/>
    <w:rsid w:val="00695183"/>
    <w:rsid w:val="006955B3"/>
    <w:rsid w:val="00695F62"/>
    <w:rsid w:val="00696BF3"/>
    <w:rsid w:val="00696E6E"/>
    <w:rsid w:val="00697BC4"/>
    <w:rsid w:val="006A15E9"/>
    <w:rsid w:val="006A19A0"/>
    <w:rsid w:val="006A217C"/>
    <w:rsid w:val="006A4030"/>
    <w:rsid w:val="006A617A"/>
    <w:rsid w:val="006A7768"/>
    <w:rsid w:val="006B0A8C"/>
    <w:rsid w:val="006B10E8"/>
    <w:rsid w:val="006B121D"/>
    <w:rsid w:val="006B178C"/>
    <w:rsid w:val="006B1837"/>
    <w:rsid w:val="006B275A"/>
    <w:rsid w:val="006B4335"/>
    <w:rsid w:val="006B4388"/>
    <w:rsid w:val="006B43D3"/>
    <w:rsid w:val="006B460C"/>
    <w:rsid w:val="006B4AEB"/>
    <w:rsid w:val="006B501D"/>
    <w:rsid w:val="006B5D80"/>
    <w:rsid w:val="006B6372"/>
    <w:rsid w:val="006B67D8"/>
    <w:rsid w:val="006B6D7D"/>
    <w:rsid w:val="006B7856"/>
    <w:rsid w:val="006C06C1"/>
    <w:rsid w:val="006C0FB3"/>
    <w:rsid w:val="006C1DCA"/>
    <w:rsid w:val="006C20CB"/>
    <w:rsid w:val="006C26D8"/>
    <w:rsid w:val="006C26ED"/>
    <w:rsid w:val="006C2FE1"/>
    <w:rsid w:val="006C3D14"/>
    <w:rsid w:val="006C3E94"/>
    <w:rsid w:val="006C4284"/>
    <w:rsid w:val="006C4630"/>
    <w:rsid w:val="006C5A7F"/>
    <w:rsid w:val="006C5AEA"/>
    <w:rsid w:val="006C767C"/>
    <w:rsid w:val="006D0174"/>
    <w:rsid w:val="006D01C5"/>
    <w:rsid w:val="006D0518"/>
    <w:rsid w:val="006D1559"/>
    <w:rsid w:val="006D3190"/>
    <w:rsid w:val="006D3782"/>
    <w:rsid w:val="006D37AA"/>
    <w:rsid w:val="006D3C79"/>
    <w:rsid w:val="006D5488"/>
    <w:rsid w:val="006D55BA"/>
    <w:rsid w:val="006D6636"/>
    <w:rsid w:val="006D66A0"/>
    <w:rsid w:val="006D726E"/>
    <w:rsid w:val="006D743E"/>
    <w:rsid w:val="006D7E5F"/>
    <w:rsid w:val="006D7EDF"/>
    <w:rsid w:val="006E3615"/>
    <w:rsid w:val="006E5D1C"/>
    <w:rsid w:val="006F537B"/>
    <w:rsid w:val="006F5588"/>
    <w:rsid w:val="006F7535"/>
    <w:rsid w:val="006F7F6D"/>
    <w:rsid w:val="0070027A"/>
    <w:rsid w:val="00703893"/>
    <w:rsid w:val="00703F92"/>
    <w:rsid w:val="00704222"/>
    <w:rsid w:val="00704914"/>
    <w:rsid w:val="00704E68"/>
    <w:rsid w:val="00705718"/>
    <w:rsid w:val="00705725"/>
    <w:rsid w:val="00705A65"/>
    <w:rsid w:val="00705F36"/>
    <w:rsid w:val="007071A7"/>
    <w:rsid w:val="00710372"/>
    <w:rsid w:val="00711627"/>
    <w:rsid w:val="00711D67"/>
    <w:rsid w:val="00711F84"/>
    <w:rsid w:val="00715B08"/>
    <w:rsid w:val="00717F19"/>
    <w:rsid w:val="00720C14"/>
    <w:rsid w:val="00720FD8"/>
    <w:rsid w:val="00721EA5"/>
    <w:rsid w:val="0072349F"/>
    <w:rsid w:val="007237A2"/>
    <w:rsid w:val="007247CD"/>
    <w:rsid w:val="0072755C"/>
    <w:rsid w:val="007306D8"/>
    <w:rsid w:val="00731962"/>
    <w:rsid w:val="00731BB7"/>
    <w:rsid w:val="00731F40"/>
    <w:rsid w:val="00731FCC"/>
    <w:rsid w:val="00732BB5"/>
    <w:rsid w:val="007337B2"/>
    <w:rsid w:val="00734E66"/>
    <w:rsid w:val="00735332"/>
    <w:rsid w:val="0073562E"/>
    <w:rsid w:val="00735C39"/>
    <w:rsid w:val="00736C4B"/>
    <w:rsid w:val="00737193"/>
    <w:rsid w:val="00737A59"/>
    <w:rsid w:val="00737D24"/>
    <w:rsid w:val="007401EC"/>
    <w:rsid w:val="00741C78"/>
    <w:rsid w:val="007434EE"/>
    <w:rsid w:val="00746BD7"/>
    <w:rsid w:val="00746C70"/>
    <w:rsid w:val="007471EA"/>
    <w:rsid w:val="00747539"/>
    <w:rsid w:val="0075148B"/>
    <w:rsid w:val="00752AFF"/>
    <w:rsid w:val="00753239"/>
    <w:rsid w:val="007545CC"/>
    <w:rsid w:val="0075496A"/>
    <w:rsid w:val="00757143"/>
    <w:rsid w:val="007611EE"/>
    <w:rsid w:val="0076157F"/>
    <w:rsid w:val="00761B03"/>
    <w:rsid w:val="00762728"/>
    <w:rsid w:val="007627FD"/>
    <w:rsid w:val="00763C30"/>
    <w:rsid w:val="00765937"/>
    <w:rsid w:val="00766799"/>
    <w:rsid w:val="00766D65"/>
    <w:rsid w:val="00767959"/>
    <w:rsid w:val="007727FC"/>
    <w:rsid w:val="007733FB"/>
    <w:rsid w:val="00773B1D"/>
    <w:rsid w:val="00774F9B"/>
    <w:rsid w:val="00775E93"/>
    <w:rsid w:val="00777ACE"/>
    <w:rsid w:val="00780877"/>
    <w:rsid w:val="00780F8D"/>
    <w:rsid w:val="00781F70"/>
    <w:rsid w:val="00784EA0"/>
    <w:rsid w:val="0079085C"/>
    <w:rsid w:val="00795AC7"/>
    <w:rsid w:val="00797883"/>
    <w:rsid w:val="00797CE2"/>
    <w:rsid w:val="007A0655"/>
    <w:rsid w:val="007A0CC5"/>
    <w:rsid w:val="007A10A3"/>
    <w:rsid w:val="007A1472"/>
    <w:rsid w:val="007A1B96"/>
    <w:rsid w:val="007A1EDA"/>
    <w:rsid w:val="007A2186"/>
    <w:rsid w:val="007A26AE"/>
    <w:rsid w:val="007A37B8"/>
    <w:rsid w:val="007A3BD5"/>
    <w:rsid w:val="007A4068"/>
    <w:rsid w:val="007A47C6"/>
    <w:rsid w:val="007A48B9"/>
    <w:rsid w:val="007A49AD"/>
    <w:rsid w:val="007A5CC3"/>
    <w:rsid w:val="007B12BD"/>
    <w:rsid w:val="007B394E"/>
    <w:rsid w:val="007B5277"/>
    <w:rsid w:val="007B7F99"/>
    <w:rsid w:val="007C080F"/>
    <w:rsid w:val="007C0E16"/>
    <w:rsid w:val="007C124C"/>
    <w:rsid w:val="007C23D5"/>
    <w:rsid w:val="007C241A"/>
    <w:rsid w:val="007C255B"/>
    <w:rsid w:val="007C2F48"/>
    <w:rsid w:val="007C393A"/>
    <w:rsid w:val="007C4330"/>
    <w:rsid w:val="007C510C"/>
    <w:rsid w:val="007C69DA"/>
    <w:rsid w:val="007C754E"/>
    <w:rsid w:val="007C795C"/>
    <w:rsid w:val="007D0A63"/>
    <w:rsid w:val="007D0BAE"/>
    <w:rsid w:val="007D2013"/>
    <w:rsid w:val="007D2917"/>
    <w:rsid w:val="007D304F"/>
    <w:rsid w:val="007D3DD0"/>
    <w:rsid w:val="007D400E"/>
    <w:rsid w:val="007D542A"/>
    <w:rsid w:val="007D6230"/>
    <w:rsid w:val="007D6BE9"/>
    <w:rsid w:val="007D722D"/>
    <w:rsid w:val="007D754E"/>
    <w:rsid w:val="007D7963"/>
    <w:rsid w:val="007E0490"/>
    <w:rsid w:val="007E1248"/>
    <w:rsid w:val="007E2E9D"/>
    <w:rsid w:val="007E4B36"/>
    <w:rsid w:val="007E4D2F"/>
    <w:rsid w:val="007E564A"/>
    <w:rsid w:val="007E773A"/>
    <w:rsid w:val="007F01D6"/>
    <w:rsid w:val="007F02E2"/>
    <w:rsid w:val="007F1F85"/>
    <w:rsid w:val="007F275C"/>
    <w:rsid w:val="007F317D"/>
    <w:rsid w:val="007F3247"/>
    <w:rsid w:val="007F355B"/>
    <w:rsid w:val="007F3FD8"/>
    <w:rsid w:val="007F4251"/>
    <w:rsid w:val="007F4483"/>
    <w:rsid w:val="007F45F9"/>
    <w:rsid w:val="007F481F"/>
    <w:rsid w:val="007F54D6"/>
    <w:rsid w:val="007F60C8"/>
    <w:rsid w:val="007F6F8D"/>
    <w:rsid w:val="007F7617"/>
    <w:rsid w:val="007F7E09"/>
    <w:rsid w:val="008001AE"/>
    <w:rsid w:val="00800269"/>
    <w:rsid w:val="00802CCA"/>
    <w:rsid w:val="00803210"/>
    <w:rsid w:val="00803AC8"/>
    <w:rsid w:val="00804709"/>
    <w:rsid w:val="0080540A"/>
    <w:rsid w:val="00807119"/>
    <w:rsid w:val="00807AA4"/>
    <w:rsid w:val="00807C1F"/>
    <w:rsid w:val="0081014C"/>
    <w:rsid w:val="008105B0"/>
    <w:rsid w:val="00810B16"/>
    <w:rsid w:val="00810B98"/>
    <w:rsid w:val="00810F05"/>
    <w:rsid w:val="00811C49"/>
    <w:rsid w:val="00813EA1"/>
    <w:rsid w:val="00813F9A"/>
    <w:rsid w:val="00815001"/>
    <w:rsid w:val="0081670F"/>
    <w:rsid w:val="00817044"/>
    <w:rsid w:val="00820AE3"/>
    <w:rsid w:val="008213F4"/>
    <w:rsid w:val="00821621"/>
    <w:rsid w:val="00821685"/>
    <w:rsid w:val="00821697"/>
    <w:rsid w:val="00822E6E"/>
    <w:rsid w:val="0082394D"/>
    <w:rsid w:val="00824E70"/>
    <w:rsid w:val="00825CF6"/>
    <w:rsid w:val="00826007"/>
    <w:rsid w:val="0082698B"/>
    <w:rsid w:val="00827E82"/>
    <w:rsid w:val="008301C9"/>
    <w:rsid w:val="00830A7D"/>
    <w:rsid w:val="008310E5"/>
    <w:rsid w:val="00831317"/>
    <w:rsid w:val="00831410"/>
    <w:rsid w:val="008329B1"/>
    <w:rsid w:val="00832E30"/>
    <w:rsid w:val="008335AF"/>
    <w:rsid w:val="008336AE"/>
    <w:rsid w:val="008346F4"/>
    <w:rsid w:val="008362FD"/>
    <w:rsid w:val="00837F37"/>
    <w:rsid w:val="00840164"/>
    <w:rsid w:val="008404FF"/>
    <w:rsid w:val="008416B0"/>
    <w:rsid w:val="00841C0E"/>
    <w:rsid w:val="00843052"/>
    <w:rsid w:val="008438DA"/>
    <w:rsid w:val="008440E1"/>
    <w:rsid w:val="008440F4"/>
    <w:rsid w:val="0084458A"/>
    <w:rsid w:val="00844AFB"/>
    <w:rsid w:val="00845A00"/>
    <w:rsid w:val="00846BA7"/>
    <w:rsid w:val="0085165C"/>
    <w:rsid w:val="008517E7"/>
    <w:rsid w:val="00852693"/>
    <w:rsid w:val="0085394A"/>
    <w:rsid w:val="00857051"/>
    <w:rsid w:val="008572C9"/>
    <w:rsid w:val="0086175A"/>
    <w:rsid w:val="008653BE"/>
    <w:rsid w:val="00865A8C"/>
    <w:rsid w:val="008660E9"/>
    <w:rsid w:val="00866F8B"/>
    <w:rsid w:val="008674EF"/>
    <w:rsid w:val="00870CC9"/>
    <w:rsid w:val="008719F7"/>
    <w:rsid w:val="00873A5E"/>
    <w:rsid w:val="00873DEE"/>
    <w:rsid w:val="00874AEB"/>
    <w:rsid w:val="0087685E"/>
    <w:rsid w:val="0087787F"/>
    <w:rsid w:val="0088197C"/>
    <w:rsid w:val="0088322A"/>
    <w:rsid w:val="00884008"/>
    <w:rsid w:val="00884438"/>
    <w:rsid w:val="00885FAE"/>
    <w:rsid w:val="008860F1"/>
    <w:rsid w:val="008870E7"/>
    <w:rsid w:val="00887134"/>
    <w:rsid w:val="00887A04"/>
    <w:rsid w:val="00887C83"/>
    <w:rsid w:val="00887F09"/>
    <w:rsid w:val="00891001"/>
    <w:rsid w:val="00891029"/>
    <w:rsid w:val="00891CD2"/>
    <w:rsid w:val="00891DF3"/>
    <w:rsid w:val="0089272F"/>
    <w:rsid w:val="00892C71"/>
    <w:rsid w:val="00892DAE"/>
    <w:rsid w:val="00893CB9"/>
    <w:rsid w:val="00894EEF"/>
    <w:rsid w:val="008950BF"/>
    <w:rsid w:val="0089562C"/>
    <w:rsid w:val="008965B9"/>
    <w:rsid w:val="00896799"/>
    <w:rsid w:val="00896E2B"/>
    <w:rsid w:val="00897496"/>
    <w:rsid w:val="008979A0"/>
    <w:rsid w:val="00897E87"/>
    <w:rsid w:val="008A0252"/>
    <w:rsid w:val="008A02DB"/>
    <w:rsid w:val="008A0607"/>
    <w:rsid w:val="008A1D64"/>
    <w:rsid w:val="008A353C"/>
    <w:rsid w:val="008A460F"/>
    <w:rsid w:val="008A55AF"/>
    <w:rsid w:val="008A7433"/>
    <w:rsid w:val="008A7C4C"/>
    <w:rsid w:val="008A7E8B"/>
    <w:rsid w:val="008B122A"/>
    <w:rsid w:val="008B1C40"/>
    <w:rsid w:val="008B2226"/>
    <w:rsid w:val="008B2794"/>
    <w:rsid w:val="008B34CF"/>
    <w:rsid w:val="008B37E2"/>
    <w:rsid w:val="008B46BC"/>
    <w:rsid w:val="008B7B39"/>
    <w:rsid w:val="008C044D"/>
    <w:rsid w:val="008C06C9"/>
    <w:rsid w:val="008C1B18"/>
    <w:rsid w:val="008C2B92"/>
    <w:rsid w:val="008C3F1B"/>
    <w:rsid w:val="008C4E8B"/>
    <w:rsid w:val="008C6C7E"/>
    <w:rsid w:val="008D1197"/>
    <w:rsid w:val="008D13E3"/>
    <w:rsid w:val="008D1AEF"/>
    <w:rsid w:val="008D1B87"/>
    <w:rsid w:val="008D23B3"/>
    <w:rsid w:val="008D298A"/>
    <w:rsid w:val="008D42BE"/>
    <w:rsid w:val="008D454A"/>
    <w:rsid w:val="008D4E5C"/>
    <w:rsid w:val="008D5BBD"/>
    <w:rsid w:val="008D5D3B"/>
    <w:rsid w:val="008E14FA"/>
    <w:rsid w:val="008E25E1"/>
    <w:rsid w:val="008E27BB"/>
    <w:rsid w:val="008E28F6"/>
    <w:rsid w:val="008E2A8A"/>
    <w:rsid w:val="008E3A92"/>
    <w:rsid w:val="008E40A7"/>
    <w:rsid w:val="008E4390"/>
    <w:rsid w:val="008E5DD2"/>
    <w:rsid w:val="008E7378"/>
    <w:rsid w:val="008E7841"/>
    <w:rsid w:val="008F083C"/>
    <w:rsid w:val="008F097F"/>
    <w:rsid w:val="008F1344"/>
    <w:rsid w:val="008F175D"/>
    <w:rsid w:val="008F23D6"/>
    <w:rsid w:val="008F32DB"/>
    <w:rsid w:val="008F36D4"/>
    <w:rsid w:val="008F3A8E"/>
    <w:rsid w:val="008F3D66"/>
    <w:rsid w:val="008F4256"/>
    <w:rsid w:val="008F4844"/>
    <w:rsid w:val="008F4A2D"/>
    <w:rsid w:val="008F56CC"/>
    <w:rsid w:val="008F5D64"/>
    <w:rsid w:val="008F7964"/>
    <w:rsid w:val="00900B00"/>
    <w:rsid w:val="009015A9"/>
    <w:rsid w:val="00901C22"/>
    <w:rsid w:val="00901CA6"/>
    <w:rsid w:val="00901E2A"/>
    <w:rsid w:val="00903EA4"/>
    <w:rsid w:val="00906064"/>
    <w:rsid w:val="00906AE8"/>
    <w:rsid w:val="00906F41"/>
    <w:rsid w:val="00907611"/>
    <w:rsid w:val="00910742"/>
    <w:rsid w:val="00911CB3"/>
    <w:rsid w:val="00913B45"/>
    <w:rsid w:val="009158F4"/>
    <w:rsid w:val="00916830"/>
    <w:rsid w:val="00916F1E"/>
    <w:rsid w:val="00916FBD"/>
    <w:rsid w:val="00917E15"/>
    <w:rsid w:val="00920AE9"/>
    <w:rsid w:val="00921703"/>
    <w:rsid w:val="00922283"/>
    <w:rsid w:val="0092254A"/>
    <w:rsid w:val="0092568A"/>
    <w:rsid w:val="00927784"/>
    <w:rsid w:val="00927C6A"/>
    <w:rsid w:val="009319FA"/>
    <w:rsid w:val="00931F57"/>
    <w:rsid w:val="009331E6"/>
    <w:rsid w:val="00933853"/>
    <w:rsid w:val="009340E4"/>
    <w:rsid w:val="009342A4"/>
    <w:rsid w:val="00934812"/>
    <w:rsid w:val="0093566F"/>
    <w:rsid w:val="009368E1"/>
    <w:rsid w:val="00936AA9"/>
    <w:rsid w:val="0094249F"/>
    <w:rsid w:val="00942974"/>
    <w:rsid w:val="00942D65"/>
    <w:rsid w:val="009432AC"/>
    <w:rsid w:val="00946B3C"/>
    <w:rsid w:val="00947C15"/>
    <w:rsid w:val="009512FF"/>
    <w:rsid w:val="0095136F"/>
    <w:rsid w:val="00951FF3"/>
    <w:rsid w:val="009529B7"/>
    <w:rsid w:val="00953428"/>
    <w:rsid w:val="00960361"/>
    <w:rsid w:val="00963B81"/>
    <w:rsid w:val="0096402C"/>
    <w:rsid w:val="0096420F"/>
    <w:rsid w:val="009649DE"/>
    <w:rsid w:val="00965ABE"/>
    <w:rsid w:val="00965B4E"/>
    <w:rsid w:val="0096629A"/>
    <w:rsid w:val="009667AF"/>
    <w:rsid w:val="0096721D"/>
    <w:rsid w:val="00967252"/>
    <w:rsid w:val="0096773F"/>
    <w:rsid w:val="00967B1C"/>
    <w:rsid w:val="00970163"/>
    <w:rsid w:val="00970EB3"/>
    <w:rsid w:val="009716F1"/>
    <w:rsid w:val="00971DA9"/>
    <w:rsid w:val="009737D4"/>
    <w:rsid w:val="00973E86"/>
    <w:rsid w:val="00974A76"/>
    <w:rsid w:val="00974C36"/>
    <w:rsid w:val="00977DB3"/>
    <w:rsid w:val="009809A4"/>
    <w:rsid w:val="00980D1D"/>
    <w:rsid w:val="00981636"/>
    <w:rsid w:val="00981984"/>
    <w:rsid w:val="009827C8"/>
    <w:rsid w:val="00982E51"/>
    <w:rsid w:val="00983282"/>
    <w:rsid w:val="00983ED2"/>
    <w:rsid w:val="00985D12"/>
    <w:rsid w:val="00986680"/>
    <w:rsid w:val="00986F86"/>
    <w:rsid w:val="00987046"/>
    <w:rsid w:val="00987C6E"/>
    <w:rsid w:val="00990369"/>
    <w:rsid w:val="00991613"/>
    <w:rsid w:val="00992D4B"/>
    <w:rsid w:val="00993817"/>
    <w:rsid w:val="00993DE9"/>
    <w:rsid w:val="00995251"/>
    <w:rsid w:val="009979CC"/>
    <w:rsid w:val="00997DDF"/>
    <w:rsid w:val="009A009B"/>
    <w:rsid w:val="009A0B0A"/>
    <w:rsid w:val="009A0D9C"/>
    <w:rsid w:val="009A14A8"/>
    <w:rsid w:val="009A3745"/>
    <w:rsid w:val="009A38B8"/>
    <w:rsid w:val="009A3ABF"/>
    <w:rsid w:val="009A7868"/>
    <w:rsid w:val="009A7C01"/>
    <w:rsid w:val="009B0587"/>
    <w:rsid w:val="009B0872"/>
    <w:rsid w:val="009B0CD2"/>
    <w:rsid w:val="009B100B"/>
    <w:rsid w:val="009B1C1C"/>
    <w:rsid w:val="009B1F44"/>
    <w:rsid w:val="009B1F62"/>
    <w:rsid w:val="009B48E7"/>
    <w:rsid w:val="009B4D2B"/>
    <w:rsid w:val="009B6439"/>
    <w:rsid w:val="009B6DD6"/>
    <w:rsid w:val="009C128E"/>
    <w:rsid w:val="009C31D1"/>
    <w:rsid w:val="009C42FB"/>
    <w:rsid w:val="009C492A"/>
    <w:rsid w:val="009C5D42"/>
    <w:rsid w:val="009C5F68"/>
    <w:rsid w:val="009C6ABF"/>
    <w:rsid w:val="009C6BE0"/>
    <w:rsid w:val="009C73B5"/>
    <w:rsid w:val="009D0C00"/>
    <w:rsid w:val="009D17C6"/>
    <w:rsid w:val="009D1DEF"/>
    <w:rsid w:val="009D1EDE"/>
    <w:rsid w:val="009D3CD1"/>
    <w:rsid w:val="009D48AE"/>
    <w:rsid w:val="009D5046"/>
    <w:rsid w:val="009D59CA"/>
    <w:rsid w:val="009D6152"/>
    <w:rsid w:val="009D6748"/>
    <w:rsid w:val="009D79A4"/>
    <w:rsid w:val="009D7FD0"/>
    <w:rsid w:val="009E0BF6"/>
    <w:rsid w:val="009E0F10"/>
    <w:rsid w:val="009E13C4"/>
    <w:rsid w:val="009E2DAD"/>
    <w:rsid w:val="009E77E5"/>
    <w:rsid w:val="009E790E"/>
    <w:rsid w:val="009F0732"/>
    <w:rsid w:val="009F0A48"/>
    <w:rsid w:val="009F483E"/>
    <w:rsid w:val="009F50D2"/>
    <w:rsid w:val="009F632E"/>
    <w:rsid w:val="009F6B47"/>
    <w:rsid w:val="009F7FD7"/>
    <w:rsid w:val="00A002BA"/>
    <w:rsid w:val="00A005D3"/>
    <w:rsid w:val="00A025A1"/>
    <w:rsid w:val="00A0342D"/>
    <w:rsid w:val="00A0367B"/>
    <w:rsid w:val="00A0470C"/>
    <w:rsid w:val="00A069AD"/>
    <w:rsid w:val="00A07647"/>
    <w:rsid w:val="00A076C4"/>
    <w:rsid w:val="00A10D6E"/>
    <w:rsid w:val="00A10F32"/>
    <w:rsid w:val="00A114E7"/>
    <w:rsid w:val="00A119E2"/>
    <w:rsid w:val="00A12D2F"/>
    <w:rsid w:val="00A12DBE"/>
    <w:rsid w:val="00A12FF7"/>
    <w:rsid w:val="00A13DBF"/>
    <w:rsid w:val="00A15E8F"/>
    <w:rsid w:val="00A16514"/>
    <w:rsid w:val="00A20001"/>
    <w:rsid w:val="00A20FFF"/>
    <w:rsid w:val="00A21AE8"/>
    <w:rsid w:val="00A22B41"/>
    <w:rsid w:val="00A23EA3"/>
    <w:rsid w:val="00A24007"/>
    <w:rsid w:val="00A243E2"/>
    <w:rsid w:val="00A25E06"/>
    <w:rsid w:val="00A26FB6"/>
    <w:rsid w:val="00A27DE2"/>
    <w:rsid w:val="00A31F03"/>
    <w:rsid w:val="00A320E3"/>
    <w:rsid w:val="00A32EE0"/>
    <w:rsid w:val="00A33AAB"/>
    <w:rsid w:val="00A349D6"/>
    <w:rsid w:val="00A34A93"/>
    <w:rsid w:val="00A34C5B"/>
    <w:rsid w:val="00A35499"/>
    <w:rsid w:val="00A3567E"/>
    <w:rsid w:val="00A36142"/>
    <w:rsid w:val="00A410A0"/>
    <w:rsid w:val="00A42146"/>
    <w:rsid w:val="00A43B83"/>
    <w:rsid w:val="00A44E59"/>
    <w:rsid w:val="00A454CF"/>
    <w:rsid w:val="00A45E3E"/>
    <w:rsid w:val="00A47B71"/>
    <w:rsid w:val="00A47E6B"/>
    <w:rsid w:val="00A51425"/>
    <w:rsid w:val="00A52AAA"/>
    <w:rsid w:val="00A52CA1"/>
    <w:rsid w:val="00A54A72"/>
    <w:rsid w:val="00A55D20"/>
    <w:rsid w:val="00A568FC"/>
    <w:rsid w:val="00A57452"/>
    <w:rsid w:val="00A57CC0"/>
    <w:rsid w:val="00A61B2B"/>
    <w:rsid w:val="00A63331"/>
    <w:rsid w:val="00A634C6"/>
    <w:rsid w:val="00A635A3"/>
    <w:rsid w:val="00A63B5D"/>
    <w:rsid w:val="00A63C25"/>
    <w:rsid w:val="00A64416"/>
    <w:rsid w:val="00A661E4"/>
    <w:rsid w:val="00A66548"/>
    <w:rsid w:val="00A66CBB"/>
    <w:rsid w:val="00A70379"/>
    <w:rsid w:val="00A70B08"/>
    <w:rsid w:val="00A7226F"/>
    <w:rsid w:val="00A7686E"/>
    <w:rsid w:val="00A7698E"/>
    <w:rsid w:val="00A77703"/>
    <w:rsid w:val="00A77BCE"/>
    <w:rsid w:val="00A80D6A"/>
    <w:rsid w:val="00A80FD4"/>
    <w:rsid w:val="00A81E41"/>
    <w:rsid w:val="00A83B30"/>
    <w:rsid w:val="00A84FB5"/>
    <w:rsid w:val="00A85342"/>
    <w:rsid w:val="00A86E5D"/>
    <w:rsid w:val="00A8786F"/>
    <w:rsid w:val="00A87D9A"/>
    <w:rsid w:val="00A87E9E"/>
    <w:rsid w:val="00A9020D"/>
    <w:rsid w:val="00A90712"/>
    <w:rsid w:val="00A909B4"/>
    <w:rsid w:val="00A919D4"/>
    <w:rsid w:val="00A92BCA"/>
    <w:rsid w:val="00A9342E"/>
    <w:rsid w:val="00A96B58"/>
    <w:rsid w:val="00A975D9"/>
    <w:rsid w:val="00AA0CE7"/>
    <w:rsid w:val="00AA1932"/>
    <w:rsid w:val="00AA1BD4"/>
    <w:rsid w:val="00AA2558"/>
    <w:rsid w:val="00AA3C90"/>
    <w:rsid w:val="00AA3F93"/>
    <w:rsid w:val="00AA4423"/>
    <w:rsid w:val="00AA61AF"/>
    <w:rsid w:val="00AA7229"/>
    <w:rsid w:val="00AA7758"/>
    <w:rsid w:val="00AA78BE"/>
    <w:rsid w:val="00AA7D29"/>
    <w:rsid w:val="00AA7D57"/>
    <w:rsid w:val="00AB2B82"/>
    <w:rsid w:val="00AB2DB0"/>
    <w:rsid w:val="00AB39B7"/>
    <w:rsid w:val="00AB419D"/>
    <w:rsid w:val="00AB526F"/>
    <w:rsid w:val="00AB5C75"/>
    <w:rsid w:val="00AB6DDB"/>
    <w:rsid w:val="00AB7431"/>
    <w:rsid w:val="00AB7B9A"/>
    <w:rsid w:val="00AB7D4B"/>
    <w:rsid w:val="00AB7F4B"/>
    <w:rsid w:val="00AC0280"/>
    <w:rsid w:val="00AC1B6F"/>
    <w:rsid w:val="00AC32A5"/>
    <w:rsid w:val="00AC3399"/>
    <w:rsid w:val="00AC4CBC"/>
    <w:rsid w:val="00AC746F"/>
    <w:rsid w:val="00AC7A74"/>
    <w:rsid w:val="00AD017A"/>
    <w:rsid w:val="00AD0297"/>
    <w:rsid w:val="00AD0D08"/>
    <w:rsid w:val="00AD0DB9"/>
    <w:rsid w:val="00AD1128"/>
    <w:rsid w:val="00AD1681"/>
    <w:rsid w:val="00AD1F33"/>
    <w:rsid w:val="00AD23FB"/>
    <w:rsid w:val="00AD3DBD"/>
    <w:rsid w:val="00AD5122"/>
    <w:rsid w:val="00AD51F5"/>
    <w:rsid w:val="00AD5DAF"/>
    <w:rsid w:val="00AE0F04"/>
    <w:rsid w:val="00AE151B"/>
    <w:rsid w:val="00AE21A4"/>
    <w:rsid w:val="00AE28E7"/>
    <w:rsid w:val="00AE2FD8"/>
    <w:rsid w:val="00AE3A10"/>
    <w:rsid w:val="00AE4B82"/>
    <w:rsid w:val="00AE5296"/>
    <w:rsid w:val="00AE6341"/>
    <w:rsid w:val="00AE7A05"/>
    <w:rsid w:val="00AF0647"/>
    <w:rsid w:val="00AF0A9B"/>
    <w:rsid w:val="00AF0F72"/>
    <w:rsid w:val="00AF13EF"/>
    <w:rsid w:val="00AF27A4"/>
    <w:rsid w:val="00AF2928"/>
    <w:rsid w:val="00AF2F7B"/>
    <w:rsid w:val="00AF38A5"/>
    <w:rsid w:val="00AF390B"/>
    <w:rsid w:val="00AF467D"/>
    <w:rsid w:val="00AF4AB3"/>
    <w:rsid w:val="00AF4B35"/>
    <w:rsid w:val="00AF4C5F"/>
    <w:rsid w:val="00AF5A34"/>
    <w:rsid w:val="00AF687F"/>
    <w:rsid w:val="00AF72E0"/>
    <w:rsid w:val="00AF7C16"/>
    <w:rsid w:val="00B00BD7"/>
    <w:rsid w:val="00B010FB"/>
    <w:rsid w:val="00B02DE7"/>
    <w:rsid w:val="00B03266"/>
    <w:rsid w:val="00B052A4"/>
    <w:rsid w:val="00B058EB"/>
    <w:rsid w:val="00B05922"/>
    <w:rsid w:val="00B05A3D"/>
    <w:rsid w:val="00B05AD2"/>
    <w:rsid w:val="00B05C92"/>
    <w:rsid w:val="00B0673D"/>
    <w:rsid w:val="00B06BBF"/>
    <w:rsid w:val="00B06BF5"/>
    <w:rsid w:val="00B07E7B"/>
    <w:rsid w:val="00B10022"/>
    <w:rsid w:val="00B10225"/>
    <w:rsid w:val="00B104AB"/>
    <w:rsid w:val="00B10D66"/>
    <w:rsid w:val="00B125FC"/>
    <w:rsid w:val="00B12D31"/>
    <w:rsid w:val="00B1348E"/>
    <w:rsid w:val="00B14776"/>
    <w:rsid w:val="00B1639B"/>
    <w:rsid w:val="00B23280"/>
    <w:rsid w:val="00B2390D"/>
    <w:rsid w:val="00B242F1"/>
    <w:rsid w:val="00B24954"/>
    <w:rsid w:val="00B2636F"/>
    <w:rsid w:val="00B26741"/>
    <w:rsid w:val="00B2755F"/>
    <w:rsid w:val="00B31AB1"/>
    <w:rsid w:val="00B33B48"/>
    <w:rsid w:val="00B34A95"/>
    <w:rsid w:val="00B35609"/>
    <w:rsid w:val="00B3795D"/>
    <w:rsid w:val="00B37DD9"/>
    <w:rsid w:val="00B4017D"/>
    <w:rsid w:val="00B40AA2"/>
    <w:rsid w:val="00B40C45"/>
    <w:rsid w:val="00B4121D"/>
    <w:rsid w:val="00B41998"/>
    <w:rsid w:val="00B42476"/>
    <w:rsid w:val="00B43906"/>
    <w:rsid w:val="00B44A1F"/>
    <w:rsid w:val="00B44DB0"/>
    <w:rsid w:val="00B465B0"/>
    <w:rsid w:val="00B47CA4"/>
    <w:rsid w:val="00B517B5"/>
    <w:rsid w:val="00B530B8"/>
    <w:rsid w:val="00B548B6"/>
    <w:rsid w:val="00B557F1"/>
    <w:rsid w:val="00B55B35"/>
    <w:rsid w:val="00B570D7"/>
    <w:rsid w:val="00B57597"/>
    <w:rsid w:val="00B60E81"/>
    <w:rsid w:val="00B62034"/>
    <w:rsid w:val="00B6248F"/>
    <w:rsid w:val="00B627D8"/>
    <w:rsid w:val="00B62ADE"/>
    <w:rsid w:val="00B62B1E"/>
    <w:rsid w:val="00B62BF2"/>
    <w:rsid w:val="00B6635B"/>
    <w:rsid w:val="00B666D8"/>
    <w:rsid w:val="00B669BD"/>
    <w:rsid w:val="00B6714E"/>
    <w:rsid w:val="00B6740C"/>
    <w:rsid w:val="00B70742"/>
    <w:rsid w:val="00B71124"/>
    <w:rsid w:val="00B7212C"/>
    <w:rsid w:val="00B72AA0"/>
    <w:rsid w:val="00B73575"/>
    <w:rsid w:val="00B75A23"/>
    <w:rsid w:val="00B75FE0"/>
    <w:rsid w:val="00B76595"/>
    <w:rsid w:val="00B76908"/>
    <w:rsid w:val="00B77E4A"/>
    <w:rsid w:val="00B8027B"/>
    <w:rsid w:val="00B81211"/>
    <w:rsid w:val="00B81A48"/>
    <w:rsid w:val="00B82E7D"/>
    <w:rsid w:val="00B83CF1"/>
    <w:rsid w:val="00B853FF"/>
    <w:rsid w:val="00B86E1A"/>
    <w:rsid w:val="00B873A9"/>
    <w:rsid w:val="00B90A37"/>
    <w:rsid w:val="00B90CAA"/>
    <w:rsid w:val="00B92314"/>
    <w:rsid w:val="00B9327B"/>
    <w:rsid w:val="00B93828"/>
    <w:rsid w:val="00B94990"/>
    <w:rsid w:val="00B9560E"/>
    <w:rsid w:val="00B97199"/>
    <w:rsid w:val="00B979F3"/>
    <w:rsid w:val="00B97F3A"/>
    <w:rsid w:val="00BA0192"/>
    <w:rsid w:val="00BA0532"/>
    <w:rsid w:val="00BA1A9B"/>
    <w:rsid w:val="00BA2031"/>
    <w:rsid w:val="00BA3B47"/>
    <w:rsid w:val="00BA4000"/>
    <w:rsid w:val="00BA4234"/>
    <w:rsid w:val="00BA4DBF"/>
    <w:rsid w:val="00BA5AD2"/>
    <w:rsid w:val="00BA7A83"/>
    <w:rsid w:val="00BB1C57"/>
    <w:rsid w:val="00BB29D4"/>
    <w:rsid w:val="00BB4588"/>
    <w:rsid w:val="00BB49A7"/>
    <w:rsid w:val="00BB4C6B"/>
    <w:rsid w:val="00BB5A36"/>
    <w:rsid w:val="00BB5C20"/>
    <w:rsid w:val="00BB5C63"/>
    <w:rsid w:val="00BB7A0D"/>
    <w:rsid w:val="00BC1F0D"/>
    <w:rsid w:val="00BC3124"/>
    <w:rsid w:val="00BC3C28"/>
    <w:rsid w:val="00BC4278"/>
    <w:rsid w:val="00BC693C"/>
    <w:rsid w:val="00BD014F"/>
    <w:rsid w:val="00BD0DFA"/>
    <w:rsid w:val="00BD1A27"/>
    <w:rsid w:val="00BD21A2"/>
    <w:rsid w:val="00BD2994"/>
    <w:rsid w:val="00BD2E96"/>
    <w:rsid w:val="00BD311A"/>
    <w:rsid w:val="00BD31E7"/>
    <w:rsid w:val="00BD34F4"/>
    <w:rsid w:val="00BD4B5E"/>
    <w:rsid w:val="00BD4F75"/>
    <w:rsid w:val="00BD516B"/>
    <w:rsid w:val="00BD552C"/>
    <w:rsid w:val="00BD72E5"/>
    <w:rsid w:val="00BD77F3"/>
    <w:rsid w:val="00BE1411"/>
    <w:rsid w:val="00BE476E"/>
    <w:rsid w:val="00BE587F"/>
    <w:rsid w:val="00BE6570"/>
    <w:rsid w:val="00BE6B9E"/>
    <w:rsid w:val="00BE6D1D"/>
    <w:rsid w:val="00BF0028"/>
    <w:rsid w:val="00BF0590"/>
    <w:rsid w:val="00BF0D5E"/>
    <w:rsid w:val="00BF1316"/>
    <w:rsid w:val="00BF17AC"/>
    <w:rsid w:val="00BF2111"/>
    <w:rsid w:val="00BF2782"/>
    <w:rsid w:val="00BF282A"/>
    <w:rsid w:val="00BF4851"/>
    <w:rsid w:val="00BF4C6C"/>
    <w:rsid w:val="00BF57A6"/>
    <w:rsid w:val="00BF5A5E"/>
    <w:rsid w:val="00BF72A2"/>
    <w:rsid w:val="00BF7D23"/>
    <w:rsid w:val="00BF7E62"/>
    <w:rsid w:val="00C00674"/>
    <w:rsid w:val="00C01470"/>
    <w:rsid w:val="00C014AB"/>
    <w:rsid w:val="00C017D1"/>
    <w:rsid w:val="00C01973"/>
    <w:rsid w:val="00C01B08"/>
    <w:rsid w:val="00C01D51"/>
    <w:rsid w:val="00C02015"/>
    <w:rsid w:val="00C03762"/>
    <w:rsid w:val="00C03B01"/>
    <w:rsid w:val="00C041B1"/>
    <w:rsid w:val="00C043E6"/>
    <w:rsid w:val="00C04CA6"/>
    <w:rsid w:val="00C071C5"/>
    <w:rsid w:val="00C071FF"/>
    <w:rsid w:val="00C10DE0"/>
    <w:rsid w:val="00C11269"/>
    <w:rsid w:val="00C15B27"/>
    <w:rsid w:val="00C1740A"/>
    <w:rsid w:val="00C17590"/>
    <w:rsid w:val="00C203C9"/>
    <w:rsid w:val="00C20520"/>
    <w:rsid w:val="00C20F07"/>
    <w:rsid w:val="00C2107B"/>
    <w:rsid w:val="00C218CA"/>
    <w:rsid w:val="00C21A8C"/>
    <w:rsid w:val="00C21D14"/>
    <w:rsid w:val="00C2364F"/>
    <w:rsid w:val="00C24102"/>
    <w:rsid w:val="00C24212"/>
    <w:rsid w:val="00C25F62"/>
    <w:rsid w:val="00C263B9"/>
    <w:rsid w:val="00C2729C"/>
    <w:rsid w:val="00C276DC"/>
    <w:rsid w:val="00C27BC2"/>
    <w:rsid w:val="00C302AA"/>
    <w:rsid w:val="00C31C39"/>
    <w:rsid w:val="00C33782"/>
    <w:rsid w:val="00C343F5"/>
    <w:rsid w:val="00C345A6"/>
    <w:rsid w:val="00C35304"/>
    <w:rsid w:val="00C3533F"/>
    <w:rsid w:val="00C368FA"/>
    <w:rsid w:val="00C37A3D"/>
    <w:rsid w:val="00C40727"/>
    <w:rsid w:val="00C40ABD"/>
    <w:rsid w:val="00C40F91"/>
    <w:rsid w:val="00C41B53"/>
    <w:rsid w:val="00C41C60"/>
    <w:rsid w:val="00C42518"/>
    <w:rsid w:val="00C426A2"/>
    <w:rsid w:val="00C428DF"/>
    <w:rsid w:val="00C42902"/>
    <w:rsid w:val="00C42D45"/>
    <w:rsid w:val="00C43504"/>
    <w:rsid w:val="00C43C73"/>
    <w:rsid w:val="00C452C7"/>
    <w:rsid w:val="00C460CA"/>
    <w:rsid w:val="00C4610B"/>
    <w:rsid w:val="00C46863"/>
    <w:rsid w:val="00C47D9B"/>
    <w:rsid w:val="00C47E98"/>
    <w:rsid w:val="00C50D6F"/>
    <w:rsid w:val="00C50F5C"/>
    <w:rsid w:val="00C51906"/>
    <w:rsid w:val="00C525BA"/>
    <w:rsid w:val="00C52DF9"/>
    <w:rsid w:val="00C571BD"/>
    <w:rsid w:val="00C61919"/>
    <w:rsid w:val="00C6253F"/>
    <w:rsid w:val="00C62745"/>
    <w:rsid w:val="00C63656"/>
    <w:rsid w:val="00C63A5F"/>
    <w:rsid w:val="00C63ED1"/>
    <w:rsid w:val="00C6454D"/>
    <w:rsid w:val="00C647E7"/>
    <w:rsid w:val="00C65C42"/>
    <w:rsid w:val="00C661C3"/>
    <w:rsid w:val="00C66B62"/>
    <w:rsid w:val="00C67796"/>
    <w:rsid w:val="00C70462"/>
    <w:rsid w:val="00C71C25"/>
    <w:rsid w:val="00C73BED"/>
    <w:rsid w:val="00C73E31"/>
    <w:rsid w:val="00C761FB"/>
    <w:rsid w:val="00C766F0"/>
    <w:rsid w:val="00C767AB"/>
    <w:rsid w:val="00C77397"/>
    <w:rsid w:val="00C779D8"/>
    <w:rsid w:val="00C806DA"/>
    <w:rsid w:val="00C808C5"/>
    <w:rsid w:val="00C81165"/>
    <w:rsid w:val="00C81944"/>
    <w:rsid w:val="00C82479"/>
    <w:rsid w:val="00C83CDC"/>
    <w:rsid w:val="00C84C39"/>
    <w:rsid w:val="00C85796"/>
    <w:rsid w:val="00C8583D"/>
    <w:rsid w:val="00C87377"/>
    <w:rsid w:val="00C879D8"/>
    <w:rsid w:val="00C87D68"/>
    <w:rsid w:val="00C91C0C"/>
    <w:rsid w:val="00C91F39"/>
    <w:rsid w:val="00C94700"/>
    <w:rsid w:val="00C952D3"/>
    <w:rsid w:val="00C95896"/>
    <w:rsid w:val="00C95CBA"/>
    <w:rsid w:val="00C96936"/>
    <w:rsid w:val="00CA0627"/>
    <w:rsid w:val="00CA08D9"/>
    <w:rsid w:val="00CA1090"/>
    <w:rsid w:val="00CA1556"/>
    <w:rsid w:val="00CA19DB"/>
    <w:rsid w:val="00CA1CDF"/>
    <w:rsid w:val="00CA1DD6"/>
    <w:rsid w:val="00CA1DED"/>
    <w:rsid w:val="00CA2186"/>
    <w:rsid w:val="00CA25F4"/>
    <w:rsid w:val="00CA33CF"/>
    <w:rsid w:val="00CA3B4C"/>
    <w:rsid w:val="00CA6F2F"/>
    <w:rsid w:val="00CA77FB"/>
    <w:rsid w:val="00CB13BB"/>
    <w:rsid w:val="00CB20AF"/>
    <w:rsid w:val="00CB28B8"/>
    <w:rsid w:val="00CB2969"/>
    <w:rsid w:val="00CB2EC1"/>
    <w:rsid w:val="00CB4175"/>
    <w:rsid w:val="00CB55D8"/>
    <w:rsid w:val="00CB767E"/>
    <w:rsid w:val="00CC00D9"/>
    <w:rsid w:val="00CC018A"/>
    <w:rsid w:val="00CC0440"/>
    <w:rsid w:val="00CC0784"/>
    <w:rsid w:val="00CC1171"/>
    <w:rsid w:val="00CC13DF"/>
    <w:rsid w:val="00CC24D2"/>
    <w:rsid w:val="00CC29A6"/>
    <w:rsid w:val="00CC618F"/>
    <w:rsid w:val="00CC66A6"/>
    <w:rsid w:val="00CC70AA"/>
    <w:rsid w:val="00CD01E4"/>
    <w:rsid w:val="00CD0E81"/>
    <w:rsid w:val="00CD1440"/>
    <w:rsid w:val="00CD17F9"/>
    <w:rsid w:val="00CD1EE0"/>
    <w:rsid w:val="00CD247D"/>
    <w:rsid w:val="00CD2A2E"/>
    <w:rsid w:val="00CD2F4B"/>
    <w:rsid w:val="00CD3A01"/>
    <w:rsid w:val="00CD480E"/>
    <w:rsid w:val="00CD4B00"/>
    <w:rsid w:val="00CD4DF8"/>
    <w:rsid w:val="00CD5DC6"/>
    <w:rsid w:val="00CE1439"/>
    <w:rsid w:val="00CE1548"/>
    <w:rsid w:val="00CE1582"/>
    <w:rsid w:val="00CE18A9"/>
    <w:rsid w:val="00CE266F"/>
    <w:rsid w:val="00CE343E"/>
    <w:rsid w:val="00CE5ED1"/>
    <w:rsid w:val="00CE6575"/>
    <w:rsid w:val="00CE66FB"/>
    <w:rsid w:val="00CE6831"/>
    <w:rsid w:val="00CE6CEA"/>
    <w:rsid w:val="00CE70CC"/>
    <w:rsid w:val="00CE71D2"/>
    <w:rsid w:val="00CF0B40"/>
    <w:rsid w:val="00CF1BBF"/>
    <w:rsid w:val="00CF2244"/>
    <w:rsid w:val="00CF2397"/>
    <w:rsid w:val="00CF2918"/>
    <w:rsid w:val="00CF2A92"/>
    <w:rsid w:val="00CF427F"/>
    <w:rsid w:val="00CF65E1"/>
    <w:rsid w:val="00D00E4A"/>
    <w:rsid w:val="00D00FAE"/>
    <w:rsid w:val="00D0118C"/>
    <w:rsid w:val="00D021CF"/>
    <w:rsid w:val="00D0233E"/>
    <w:rsid w:val="00D0248F"/>
    <w:rsid w:val="00D02E44"/>
    <w:rsid w:val="00D02FBF"/>
    <w:rsid w:val="00D032B0"/>
    <w:rsid w:val="00D046E0"/>
    <w:rsid w:val="00D05712"/>
    <w:rsid w:val="00D05A69"/>
    <w:rsid w:val="00D06183"/>
    <w:rsid w:val="00D06761"/>
    <w:rsid w:val="00D07667"/>
    <w:rsid w:val="00D07953"/>
    <w:rsid w:val="00D07F8D"/>
    <w:rsid w:val="00D10356"/>
    <w:rsid w:val="00D10C2D"/>
    <w:rsid w:val="00D1173E"/>
    <w:rsid w:val="00D127CC"/>
    <w:rsid w:val="00D128D3"/>
    <w:rsid w:val="00D1499B"/>
    <w:rsid w:val="00D14FEF"/>
    <w:rsid w:val="00D151DD"/>
    <w:rsid w:val="00D152D1"/>
    <w:rsid w:val="00D154E2"/>
    <w:rsid w:val="00D15928"/>
    <w:rsid w:val="00D15C06"/>
    <w:rsid w:val="00D174BD"/>
    <w:rsid w:val="00D17945"/>
    <w:rsid w:val="00D2114A"/>
    <w:rsid w:val="00D22489"/>
    <w:rsid w:val="00D22868"/>
    <w:rsid w:val="00D2380A"/>
    <w:rsid w:val="00D24492"/>
    <w:rsid w:val="00D2458A"/>
    <w:rsid w:val="00D25EDB"/>
    <w:rsid w:val="00D26C03"/>
    <w:rsid w:val="00D26F58"/>
    <w:rsid w:val="00D26FA2"/>
    <w:rsid w:val="00D30475"/>
    <w:rsid w:val="00D30945"/>
    <w:rsid w:val="00D30F36"/>
    <w:rsid w:val="00D31E1C"/>
    <w:rsid w:val="00D34558"/>
    <w:rsid w:val="00D34A2A"/>
    <w:rsid w:val="00D35821"/>
    <w:rsid w:val="00D35E92"/>
    <w:rsid w:val="00D372C4"/>
    <w:rsid w:val="00D37A5E"/>
    <w:rsid w:val="00D40263"/>
    <w:rsid w:val="00D4053E"/>
    <w:rsid w:val="00D420C6"/>
    <w:rsid w:val="00D42D91"/>
    <w:rsid w:val="00D42FF7"/>
    <w:rsid w:val="00D454CE"/>
    <w:rsid w:val="00D4646F"/>
    <w:rsid w:val="00D46487"/>
    <w:rsid w:val="00D46792"/>
    <w:rsid w:val="00D467C7"/>
    <w:rsid w:val="00D53C42"/>
    <w:rsid w:val="00D541EA"/>
    <w:rsid w:val="00D554DB"/>
    <w:rsid w:val="00D55A9F"/>
    <w:rsid w:val="00D56092"/>
    <w:rsid w:val="00D56A31"/>
    <w:rsid w:val="00D57117"/>
    <w:rsid w:val="00D5717A"/>
    <w:rsid w:val="00D5769F"/>
    <w:rsid w:val="00D601B4"/>
    <w:rsid w:val="00D60A0A"/>
    <w:rsid w:val="00D60A40"/>
    <w:rsid w:val="00D60CBA"/>
    <w:rsid w:val="00D6350A"/>
    <w:rsid w:val="00D65309"/>
    <w:rsid w:val="00D7031D"/>
    <w:rsid w:val="00D703D8"/>
    <w:rsid w:val="00D70737"/>
    <w:rsid w:val="00D73A77"/>
    <w:rsid w:val="00D744BC"/>
    <w:rsid w:val="00D74F87"/>
    <w:rsid w:val="00D756F3"/>
    <w:rsid w:val="00D77AFB"/>
    <w:rsid w:val="00D81419"/>
    <w:rsid w:val="00D81E20"/>
    <w:rsid w:val="00D8224C"/>
    <w:rsid w:val="00D8317A"/>
    <w:rsid w:val="00D838B1"/>
    <w:rsid w:val="00D84284"/>
    <w:rsid w:val="00D84E91"/>
    <w:rsid w:val="00D8640D"/>
    <w:rsid w:val="00D8730D"/>
    <w:rsid w:val="00D90980"/>
    <w:rsid w:val="00D91D17"/>
    <w:rsid w:val="00D91F3A"/>
    <w:rsid w:val="00D93027"/>
    <w:rsid w:val="00D94F27"/>
    <w:rsid w:val="00D961C4"/>
    <w:rsid w:val="00D97CF6"/>
    <w:rsid w:val="00D97CFF"/>
    <w:rsid w:val="00D97D0C"/>
    <w:rsid w:val="00DA1002"/>
    <w:rsid w:val="00DA1126"/>
    <w:rsid w:val="00DA2DFF"/>
    <w:rsid w:val="00DA466A"/>
    <w:rsid w:val="00DA47A6"/>
    <w:rsid w:val="00DA533D"/>
    <w:rsid w:val="00DA770C"/>
    <w:rsid w:val="00DA7AF0"/>
    <w:rsid w:val="00DA7F53"/>
    <w:rsid w:val="00DB0534"/>
    <w:rsid w:val="00DB080A"/>
    <w:rsid w:val="00DB08E9"/>
    <w:rsid w:val="00DB104B"/>
    <w:rsid w:val="00DB10D5"/>
    <w:rsid w:val="00DB18B7"/>
    <w:rsid w:val="00DB28E9"/>
    <w:rsid w:val="00DB4790"/>
    <w:rsid w:val="00DB48A8"/>
    <w:rsid w:val="00DB48ED"/>
    <w:rsid w:val="00DB6B44"/>
    <w:rsid w:val="00DB7505"/>
    <w:rsid w:val="00DC065E"/>
    <w:rsid w:val="00DC0ECC"/>
    <w:rsid w:val="00DC155B"/>
    <w:rsid w:val="00DC1676"/>
    <w:rsid w:val="00DC174C"/>
    <w:rsid w:val="00DC19FC"/>
    <w:rsid w:val="00DC2135"/>
    <w:rsid w:val="00DC2D6D"/>
    <w:rsid w:val="00DC2F09"/>
    <w:rsid w:val="00DC3345"/>
    <w:rsid w:val="00DC3992"/>
    <w:rsid w:val="00DC39AE"/>
    <w:rsid w:val="00DC4381"/>
    <w:rsid w:val="00DC62F5"/>
    <w:rsid w:val="00DC6523"/>
    <w:rsid w:val="00DC7BC9"/>
    <w:rsid w:val="00DC7EAF"/>
    <w:rsid w:val="00DC7F74"/>
    <w:rsid w:val="00DD1425"/>
    <w:rsid w:val="00DD2211"/>
    <w:rsid w:val="00DD25FB"/>
    <w:rsid w:val="00DD3995"/>
    <w:rsid w:val="00DD42C9"/>
    <w:rsid w:val="00DD6D78"/>
    <w:rsid w:val="00DE00F1"/>
    <w:rsid w:val="00DE2220"/>
    <w:rsid w:val="00DE2BD9"/>
    <w:rsid w:val="00DE2E77"/>
    <w:rsid w:val="00DE4206"/>
    <w:rsid w:val="00DE4D31"/>
    <w:rsid w:val="00DE52EE"/>
    <w:rsid w:val="00DE5EEE"/>
    <w:rsid w:val="00DF05D3"/>
    <w:rsid w:val="00DF0E68"/>
    <w:rsid w:val="00DF1879"/>
    <w:rsid w:val="00DF5880"/>
    <w:rsid w:val="00DF6163"/>
    <w:rsid w:val="00DF6922"/>
    <w:rsid w:val="00DF727A"/>
    <w:rsid w:val="00E0074B"/>
    <w:rsid w:val="00E02122"/>
    <w:rsid w:val="00E0236E"/>
    <w:rsid w:val="00E034DA"/>
    <w:rsid w:val="00E03519"/>
    <w:rsid w:val="00E03F13"/>
    <w:rsid w:val="00E04175"/>
    <w:rsid w:val="00E04330"/>
    <w:rsid w:val="00E04687"/>
    <w:rsid w:val="00E0476F"/>
    <w:rsid w:val="00E05557"/>
    <w:rsid w:val="00E0620B"/>
    <w:rsid w:val="00E06814"/>
    <w:rsid w:val="00E10760"/>
    <w:rsid w:val="00E10954"/>
    <w:rsid w:val="00E1129D"/>
    <w:rsid w:val="00E124F7"/>
    <w:rsid w:val="00E12CA8"/>
    <w:rsid w:val="00E136B0"/>
    <w:rsid w:val="00E13908"/>
    <w:rsid w:val="00E13C38"/>
    <w:rsid w:val="00E13E96"/>
    <w:rsid w:val="00E14834"/>
    <w:rsid w:val="00E2003C"/>
    <w:rsid w:val="00E20B0F"/>
    <w:rsid w:val="00E2167D"/>
    <w:rsid w:val="00E21B90"/>
    <w:rsid w:val="00E21CF4"/>
    <w:rsid w:val="00E22098"/>
    <w:rsid w:val="00E23618"/>
    <w:rsid w:val="00E2420D"/>
    <w:rsid w:val="00E2529F"/>
    <w:rsid w:val="00E25B40"/>
    <w:rsid w:val="00E25BF7"/>
    <w:rsid w:val="00E265B2"/>
    <w:rsid w:val="00E27132"/>
    <w:rsid w:val="00E30C39"/>
    <w:rsid w:val="00E30F05"/>
    <w:rsid w:val="00E31471"/>
    <w:rsid w:val="00E314BE"/>
    <w:rsid w:val="00E31EC1"/>
    <w:rsid w:val="00E32A00"/>
    <w:rsid w:val="00E32FB6"/>
    <w:rsid w:val="00E34083"/>
    <w:rsid w:val="00E34BE7"/>
    <w:rsid w:val="00E35F95"/>
    <w:rsid w:val="00E37032"/>
    <w:rsid w:val="00E377BE"/>
    <w:rsid w:val="00E40950"/>
    <w:rsid w:val="00E40AE0"/>
    <w:rsid w:val="00E4115F"/>
    <w:rsid w:val="00E42204"/>
    <w:rsid w:val="00E422F6"/>
    <w:rsid w:val="00E4309A"/>
    <w:rsid w:val="00E438A6"/>
    <w:rsid w:val="00E4463E"/>
    <w:rsid w:val="00E4772F"/>
    <w:rsid w:val="00E54E7B"/>
    <w:rsid w:val="00E556FB"/>
    <w:rsid w:val="00E57079"/>
    <w:rsid w:val="00E57728"/>
    <w:rsid w:val="00E6230D"/>
    <w:rsid w:val="00E64478"/>
    <w:rsid w:val="00E6486D"/>
    <w:rsid w:val="00E705B1"/>
    <w:rsid w:val="00E70E7D"/>
    <w:rsid w:val="00E71151"/>
    <w:rsid w:val="00E74746"/>
    <w:rsid w:val="00E758DF"/>
    <w:rsid w:val="00E75F95"/>
    <w:rsid w:val="00E76EAB"/>
    <w:rsid w:val="00E80400"/>
    <w:rsid w:val="00E80F62"/>
    <w:rsid w:val="00E822F4"/>
    <w:rsid w:val="00E828D1"/>
    <w:rsid w:val="00E8327A"/>
    <w:rsid w:val="00E83E05"/>
    <w:rsid w:val="00E846A7"/>
    <w:rsid w:val="00E84797"/>
    <w:rsid w:val="00E85360"/>
    <w:rsid w:val="00E8651A"/>
    <w:rsid w:val="00E86C9D"/>
    <w:rsid w:val="00E86E09"/>
    <w:rsid w:val="00E86F9B"/>
    <w:rsid w:val="00E87EC5"/>
    <w:rsid w:val="00E90F4D"/>
    <w:rsid w:val="00E92865"/>
    <w:rsid w:val="00E9383E"/>
    <w:rsid w:val="00E94644"/>
    <w:rsid w:val="00E94A92"/>
    <w:rsid w:val="00E963A6"/>
    <w:rsid w:val="00E9652F"/>
    <w:rsid w:val="00E96BB6"/>
    <w:rsid w:val="00E97BC8"/>
    <w:rsid w:val="00E97D6C"/>
    <w:rsid w:val="00E97DAA"/>
    <w:rsid w:val="00EA0591"/>
    <w:rsid w:val="00EA138D"/>
    <w:rsid w:val="00EA3A52"/>
    <w:rsid w:val="00EA58BD"/>
    <w:rsid w:val="00EA5CB5"/>
    <w:rsid w:val="00EA5D7F"/>
    <w:rsid w:val="00EA66E7"/>
    <w:rsid w:val="00EA6B9E"/>
    <w:rsid w:val="00EA7526"/>
    <w:rsid w:val="00EA7E11"/>
    <w:rsid w:val="00EB00C6"/>
    <w:rsid w:val="00EB0961"/>
    <w:rsid w:val="00EB0DCD"/>
    <w:rsid w:val="00EB311C"/>
    <w:rsid w:val="00EB3921"/>
    <w:rsid w:val="00EC052F"/>
    <w:rsid w:val="00EC0A3D"/>
    <w:rsid w:val="00EC21F2"/>
    <w:rsid w:val="00EC26E9"/>
    <w:rsid w:val="00EC48FD"/>
    <w:rsid w:val="00EC4B92"/>
    <w:rsid w:val="00EC6A7D"/>
    <w:rsid w:val="00EC7026"/>
    <w:rsid w:val="00EC76D0"/>
    <w:rsid w:val="00ED0296"/>
    <w:rsid w:val="00ED16F3"/>
    <w:rsid w:val="00ED22A8"/>
    <w:rsid w:val="00ED2686"/>
    <w:rsid w:val="00ED2756"/>
    <w:rsid w:val="00ED3D68"/>
    <w:rsid w:val="00ED6FCE"/>
    <w:rsid w:val="00ED7762"/>
    <w:rsid w:val="00ED78BF"/>
    <w:rsid w:val="00EE0835"/>
    <w:rsid w:val="00EE0DB3"/>
    <w:rsid w:val="00EE0DEA"/>
    <w:rsid w:val="00EE0E80"/>
    <w:rsid w:val="00EE26BF"/>
    <w:rsid w:val="00EE2D74"/>
    <w:rsid w:val="00EE3121"/>
    <w:rsid w:val="00EE3918"/>
    <w:rsid w:val="00EE3D39"/>
    <w:rsid w:val="00EE4F65"/>
    <w:rsid w:val="00EE55B8"/>
    <w:rsid w:val="00EE59A5"/>
    <w:rsid w:val="00EE6C26"/>
    <w:rsid w:val="00EE6D03"/>
    <w:rsid w:val="00EE75CE"/>
    <w:rsid w:val="00EF12A1"/>
    <w:rsid w:val="00EF16D2"/>
    <w:rsid w:val="00EF2F85"/>
    <w:rsid w:val="00EF32AC"/>
    <w:rsid w:val="00EF4366"/>
    <w:rsid w:val="00EF4388"/>
    <w:rsid w:val="00EF5247"/>
    <w:rsid w:val="00EF5862"/>
    <w:rsid w:val="00EF6B24"/>
    <w:rsid w:val="00F009E6"/>
    <w:rsid w:val="00F0176E"/>
    <w:rsid w:val="00F01CED"/>
    <w:rsid w:val="00F02822"/>
    <w:rsid w:val="00F03162"/>
    <w:rsid w:val="00F031B0"/>
    <w:rsid w:val="00F038D9"/>
    <w:rsid w:val="00F03E57"/>
    <w:rsid w:val="00F053AA"/>
    <w:rsid w:val="00F06BBE"/>
    <w:rsid w:val="00F10C7B"/>
    <w:rsid w:val="00F11144"/>
    <w:rsid w:val="00F11480"/>
    <w:rsid w:val="00F12F5E"/>
    <w:rsid w:val="00F1339D"/>
    <w:rsid w:val="00F1396F"/>
    <w:rsid w:val="00F14D65"/>
    <w:rsid w:val="00F173C2"/>
    <w:rsid w:val="00F202F4"/>
    <w:rsid w:val="00F2057D"/>
    <w:rsid w:val="00F2330E"/>
    <w:rsid w:val="00F233BD"/>
    <w:rsid w:val="00F23DA8"/>
    <w:rsid w:val="00F24E51"/>
    <w:rsid w:val="00F2735F"/>
    <w:rsid w:val="00F27938"/>
    <w:rsid w:val="00F27F97"/>
    <w:rsid w:val="00F3035C"/>
    <w:rsid w:val="00F30BCA"/>
    <w:rsid w:val="00F30F0F"/>
    <w:rsid w:val="00F31AFA"/>
    <w:rsid w:val="00F31F0F"/>
    <w:rsid w:val="00F33236"/>
    <w:rsid w:val="00F33AF0"/>
    <w:rsid w:val="00F36FF1"/>
    <w:rsid w:val="00F372B0"/>
    <w:rsid w:val="00F37673"/>
    <w:rsid w:val="00F408C2"/>
    <w:rsid w:val="00F4382D"/>
    <w:rsid w:val="00F43B76"/>
    <w:rsid w:val="00F442E2"/>
    <w:rsid w:val="00F4470D"/>
    <w:rsid w:val="00F449F9"/>
    <w:rsid w:val="00F460CD"/>
    <w:rsid w:val="00F4752C"/>
    <w:rsid w:val="00F50881"/>
    <w:rsid w:val="00F50AB6"/>
    <w:rsid w:val="00F50E43"/>
    <w:rsid w:val="00F517BF"/>
    <w:rsid w:val="00F51803"/>
    <w:rsid w:val="00F53307"/>
    <w:rsid w:val="00F53E16"/>
    <w:rsid w:val="00F54074"/>
    <w:rsid w:val="00F55E59"/>
    <w:rsid w:val="00F5663E"/>
    <w:rsid w:val="00F569B4"/>
    <w:rsid w:val="00F577AA"/>
    <w:rsid w:val="00F608B0"/>
    <w:rsid w:val="00F60F66"/>
    <w:rsid w:val="00F6100C"/>
    <w:rsid w:val="00F61602"/>
    <w:rsid w:val="00F61B9B"/>
    <w:rsid w:val="00F62D2D"/>
    <w:rsid w:val="00F64A13"/>
    <w:rsid w:val="00F651F7"/>
    <w:rsid w:val="00F65482"/>
    <w:rsid w:val="00F65A9A"/>
    <w:rsid w:val="00F65E34"/>
    <w:rsid w:val="00F66081"/>
    <w:rsid w:val="00F707A9"/>
    <w:rsid w:val="00F71C08"/>
    <w:rsid w:val="00F73199"/>
    <w:rsid w:val="00F75732"/>
    <w:rsid w:val="00F76195"/>
    <w:rsid w:val="00F77F31"/>
    <w:rsid w:val="00F80455"/>
    <w:rsid w:val="00F80BE0"/>
    <w:rsid w:val="00F80E91"/>
    <w:rsid w:val="00F811D4"/>
    <w:rsid w:val="00F814CD"/>
    <w:rsid w:val="00F81BBE"/>
    <w:rsid w:val="00F820D5"/>
    <w:rsid w:val="00F82C87"/>
    <w:rsid w:val="00F834C6"/>
    <w:rsid w:val="00F83AF8"/>
    <w:rsid w:val="00F84115"/>
    <w:rsid w:val="00F84EE4"/>
    <w:rsid w:val="00F8614D"/>
    <w:rsid w:val="00F86305"/>
    <w:rsid w:val="00F86911"/>
    <w:rsid w:val="00F87DFE"/>
    <w:rsid w:val="00F90FED"/>
    <w:rsid w:val="00F94DD0"/>
    <w:rsid w:val="00F94E5C"/>
    <w:rsid w:val="00F96B92"/>
    <w:rsid w:val="00F972B0"/>
    <w:rsid w:val="00F97742"/>
    <w:rsid w:val="00F97BE4"/>
    <w:rsid w:val="00FA0A33"/>
    <w:rsid w:val="00FA141D"/>
    <w:rsid w:val="00FA1FC2"/>
    <w:rsid w:val="00FA2A28"/>
    <w:rsid w:val="00FA418F"/>
    <w:rsid w:val="00FA50ED"/>
    <w:rsid w:val="00FA5377"/>
    <w:rsid w:val="00FA5A71"/>
    <w:rsid w:val="00FA67A9"/>
    <w:rsid w:val="00FA69E2"/>
    <w:rsid w:val="00FA73C5"/>
    <w:rsid w:val="00FA7A60"/>
    <w:rsid w:val="00FB1E93"/>
    <w:rsid w:val="00FB287D"/>
    <w:rsid w:val="00FB4DCB"/>
    <w:rsid w:val="00FB556B"/>
    <w:rsid w:val="00FB5D6C"/>
    <w:rsid w:val="00FB62F9"/>
    <w:rsid w:val="00FB6E5B"/>
    <w:rsid w:val="00FB7381"/>
    <w:rsid w:val="00FC0855"/>
    <w:rsid w:val="00FC1581"/>
    <w:rsid w:val="00FC15CB"/>
    <w:rsid w:val="00FC3B61"/>
    <w:rsid w:val="00FC3DD5"/>
    <w:rsid w:val="00FC3EF0"/>
    <w:rsid w:val="00FC5E33"/>
    <w:rsid w:val="00FC6970"/>
    <w:rsid w:val="00FC7304"/>
    <w:rsid w:val="00FD11C0"/>
    <w:rsid w:val="00FD134A"/>
    <w:rsid w:val="00FD1AA5"/>
    <w:rsid w:val="00FD21E7"/>
    <w:rsid w:val="00FD24E5"/>
    <w:rsid w:val="00FD2985"/>
    <w:rsid w:val="00FD2E98"/>
    <w:rsid w:val="00FD3159"/>
    <w:rsid w:val="00FD57F8"/>
    <w:rsid w:val="00FD5B1E"/>
    <w:rsid w:val="00FD7501"/>
    <w:rsid w:val="00FD7D1D"/>
    <w:rsid w:val="00FE125B"/>
    <w:rsid w:val="00FE140A"/>
    <w:rsid w:val="00FE1A82"/>
    <w:rsid w:val="00FE37E4"/>
    <w:rsid w:val="00FE39ED"/>
    <w:rsid w:val="00FE59C7"/>
    <w:rsid w:val="00FE5FF7"/>
    <w:rsid w:val="00FE6937"/>
    <w:rsid w:val="00FE73D4"/>
    <w:rsid w:val="00FE7F5D"/>
    <w:rsid w:val="00FF13FC"/>
    <w:rsid w:val="00FF1847"/>
    <w:rsid w:val="00FF1EFA"/>
    <w:rsid w:val="00FF2FE7"/>
    <w:rsid w:val="00FF3287"/>
    <w:rsid w:val="00FF3438"/>
    <w:rsid w:val="00FF36A0"/>
    <w:rsid w:val="00FF3789"/>
    <w:rsid w:val="00FF3F6C"/>
    <w:rsid w:val="00FF5417"/>
    <w:rsid w:val="00FF5972"/>
    <w:rsid w:val="00FF5B0D"/>
    <w:rsid w:val="00FF6071"/>
    <w:rsid w:val="00FF63E8"/>
    <w:rsid w:val="00FF6D7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D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564"/>
    <w:pPr>
      <w:ind w:left="720"/>
      <w:contextualSpacing/>
    </w:pPr>
  </w:style>
  <w:style w:type="character" w:styleId="Hyperlink">
    <w:name w:val="Hyperlink"/>
    <w:basedOn w:val="DefaultParagraphFont"/>
    <w:uiPriority w:val="99"/>
    <w:unhideWhenUsed/>
    <w:rsid w:val="00C43C73"/>
    <w:rPr>
      <w:color w:val="0563C1"/>
      <w:u w:val="single"/>
    </w:rPr>
  </w:style>
  <w:style w:type="character" w:styleId="FollowedHyperlink">
    <w:name w:val="FollowedHyperlink"/>
    <w:basedOn w:val="DefaultParagraphFont"/>
    <w:uiPriority w:val="99"/>
    <w:semiHidden/>
    <w:unhideWhenUsed/>
    <w:rsid w:val="00024C84"/>
    <w:rPr>
      <w:color w:val="954F72"/>
      <w:u w:val="single"/>
    </w:rPr>
  </w:style>
  <w:style w:type="paragraph" w:customStyle="1" w:styleId="xl70">
    <w:name w:val="xl70"/>
    <w:basedOn w:val="Normal"/>
    <w:rsid w:val="00024C84"/>
    <w:pPr>
      <w:spacing w:before="100" w:beforeAutospacing="1" w:after="100" w:afterAutospacing="1" w:line="240" w:lineRule="auto"/>
      <w:jc w:val="center"/>
      <w:textAlignment w:val="center"/>
    </w:pPr>
    <w:rPr>
      <w:rFonts w:ascii="Times New Roman" w:eastAsia="Times New Roman" w:hAnsi="Times New Roman" w:cs="Times New Roman"/>
      <w:sz w:val="24"/>
      <w:szCs w:val="24"/>
      <w:lang w:val="bg-BG" w:eastAsia="bg-BG"/>
    </w:rPr>
  </w:style>
  <w:style w:type="paragraph" w:customStyle="1" w:styleId="xl71">
    <w:name w:val="xl71"/>
    <w:basedOn w:val="Normal"/>
    <w:rsid w:val="00024C84"/>
    <w:pPr>
      <w:spacing w:before="100" w:beforeAutospacing="1" w:after="100" w:afterAutospacing="1" w:line="240" w:lineRule="auto"/>
    </w:pPr>
    <w:rPr>
      <w:rFonts w:ascii="Calibri" w:eastAsia="Times New Roman" w:hAnsi="Calibri" w:cs="Calibri"/>
      <w:sz w:val="24"/>
      <w:szCs w:val="24"/>
      <w:lang w:val="bg-BG" w:eastAsia="bg-BG"/>
    </w:rPr>
  </w:style>
  <w:style w:type="paragraph" w:customStyle="1" w:styleId="xl72">
    <w:name w:val="xl72"/>
    <w:basedOn w:val="Normal"/>
    <w:rsid w:val="00024C84"/>
    <w:pPr>
      <w:spacing w:before="100" w:beforeAutospacing="1" w:after="100" w:afterAutospacing="1" w:line="240" w:lineRule="auto"/>
      <w:jc w:val="center"/>
      <w:textAlignment w:val="center"/>
    </w:pPr>
    <w:rPr>
      <w:rFonts w:ascii="Calibri" w:eastAsia="Times New Roman" w:hAnsi="Calibri" w:cs="Calibri"/>
      <w:color w:val="000000"/>
      <w:sz w:val="24"/>
      <w:szCs w:val="24"/>
      <w:lang w:val="bg-BG" w:eastAsia="bg-BG"/>
    </w:rPr>
  </w:style>
  <w:style w:type="paragraph" w:customStyle="1" w:styleId="xl73">
    <w:name w:val="xl73"/>
    <w:basedOn w:val="Normal"/>
    <w:rsid w:val="00024C8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74">
    <w:name w:val="xl74"/>
    <w:basedOn w:val="Normal"/>
    <w:rsid w:val="00024C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val="bg-BG" w:eastAsia="bg-BG"/>
    </w:rPr>
  </w:style>
  <w:style w:type="paragraph" w:customStyle="1" w:styleId="xl75">
    <w:name w:val="xl75"/>
    <w:basedOn w:val="Normal"/>
    <w:rsid w:val="00024C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C00000"/>
      <w:sz w:val="24"/>
      <w:szCs w:val="24"/>
      <w:lang w:val="bg-BG" w:eastAsia="bg-BG"/>
    </w:rPr>
  </w:style>
  <w:style w:type="paragraph" w:customStyle="1" w:styleId="xl76">
    <w:name w:val="xl76"/>
    <w:basedOn w:val="Normal"/>
    <w:rsid w:val="00024C84"/>
    <w:pPr>
      <w:spacing w:before="100" w:beforeAutospacing="1" w:after="100" w:afterAutospacing="1" w:line="240" w:lineRule="auto"/>
      <w:jc w:val="center"/>
      <w:textAlignment w:val="center"/>
    </w:pPr>
    <w:rPr>
      <w:rFonts w:ascii="Calibri" w:eastAsia="Times New Roman" w:hAnsi="Calibri" w:cs="Calibri"/>
      <w:sz w:val="24"/>
      <w:szCs w:val="24"/>
      <w:lang w:val="bg-BG" w:eastAsia="bg-BG"/>
    </w:rPr>
  </w:style>
  <w:style w:type="paragraph" w:customStyle="1" w:styleId="xl77">
    <w:name w:val="xl77"/>
    <w:basedOn w:val="Normal"/>
    <w:rsid w:val="00024C84"/>
    <w:pPr>
      <w:spacing w:before="100" w:beforeAutospacing="1" w:after="100" w:afterAutospacing="1" w:line="240" w:lineRule="auto"/>
      <w:jc w:val="center"/>
      <w:textAlignment w:val="center"/>
    </w:pPr>
    <w:rPr>
      <w:rFonts w:ascii="Times New Roman" w:eastAsia="Times New Roman" w:hAnsi="Times New Roman" w:cs="Times New Roman"/>
      <w:sz w:val="24"/>
      <w:szCs w:val="24"/>
      <w:lang w:val="bg-BG" w:eastAsia="bg-BG"/>
    </w:rPr>
  </w:style>
  <w:style w:type="paragraph" w:styleId="Header">
    <w:name w:val="header"/>
    <w:basedOn w:val="Normal"/>
    <w:link w:val="HeaderChar"/>
    <w:uiPriority w:val="99"/>
    <w:unhideWhenUsed/>
    <w:rsid w:val="00CC07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0784"/>
  </w:style>
  <w:style w:type="paragraph" w:styleId="Footer">
    <w:name w:val="footer"/>
    <w:basedOn w:val="Normal"/>
    <w:link w:val="FooterChar"/>
    <w:uiPriority w:val="99"/>
    <w:unhideWhenUsed/>
    <w:rsid w:val="00CC07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0784"/>
  </w:style>
  <w:style w:type="paragraph" w:customStyle="1" w:styleId="xl78">
    <w:name w:val="xl78"/>
    <w:basedOn w:val="Normal"/>
    <w:rsid w:val="00973E86"/>
    <w:pPr>
      <w:spacing w:before="100" w:beforeAutospacing="1" w:after="100" w:afterAutospacing="1" w:line="240" w:lineRule="auto"/>
      <w:jc w:val="center"/>
      <w:textAlignment w:val="center"/>
    </w:pPr>
    <w:rPr>
      <w:rFonts w:ascii="Times New Roman" w:eastAsia="Times New Roman" w:hAnsi="Times New Roman" w:cs="Times New Roman"/>
      <w:sz w:val="24"/>
      <w:szCs w:val="24"/>
      <w:lang w:val="bg-BG" w:eastAsia="bg-BG"/>
    </w:rPr>
  </w:style>
  <w:style w:type="paragraph" w:styleId="BalloonText">
    <w:name w:val="Balloon Text"/>
    <w:basedOn w:val="Normal"/>
    <w:link w:val="BalloonTextChar"/>
    <w:uiPriority w:val="99"/>
    <w:semiHidden/>
    <w:unhideWhenUsed/>
    <w:rsid w:val="00830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A7D"/>
    <w:rPr>
      <w:rFonts w:ascii="Tahoma" w:hAnsi="Tahoma" w:cs="Tahoma"/>
      <w:sz w:val="16"/>
      <w:szCs w:val="16"/>
    </w:rPr>
  </w:style>
  <w:style w:type="character" w:customStyle="1" w:styleId="caps">
    <w:name w:val="caps"/>
    <w:basedOn w:val="DefaultParagraphFont"/>
    <w:rsid w:val="00BD34F4"/>
  </w:style>
  <w:style w:type="character" w:customStyle="1" w:styleId="st1">
    <w:name w:val="st1"/>
    <w:basedOn w:val="DefaultParagraphFont"/>
    <w:rsid w:val="000F5D08"/>
  </w:style>
  <w:style w:type="paragraph" w:styleId="FootnoteText">
    <w:name w:val="footnote text"/>
    <w:basedOn w:val="Normal"/>
    <w:link w:val="FootnoteTextChar"/>
    <w:uiPriority w:val="99"/>
    <w:semiHidden/>
    <w:unhideWhenUsed/>
    <w:rsid w:val="00D97C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7CF6"/>
    <w:rPr>
      <w:sz w:val="20"/>
      <w:szCs w:val="20"/>
    </w:rPr>
  </w:style>
  <w:style w:type="character" w:styleId="FootnoteReference">
    <w:name w:val="footnote reference"/>
    <w:basedOn w:val="DefaultParagraphFont"/>
    <w:uiPriority w:val="99"/>
    <w:semiHidden/>
    <w:unhideWhenUsed/>
    <w:rsid w:val="00D97CF6"/>
    <w:rPr>
      <w:vertAlign w:val="superscript"/>
    </w:rPr>
  </w:style>
  <w:style w:type="paragraph" w:customStyle="1" w:styleId="Default">
    <w:name w:val="Default"/>
    <w:rsid w:val="00C017D1"/>
    <w:pPr>
      <w:autoSpaceDE w:val="0"/>
      <w:autoSpaceDN w:val="0"/>
      <w:adjustRightInd w:val="0"/>
      <w:spacing w:after="0" w:line="240" w:lineRule="auto"/>
    </w:pPr>
    <w:rPr>
      <w:rFonts w:ascii="Cambria" w:hAnsi="Cambria" w:cs="Cambria"/>
      <w:color w:val="000000"/>
      <w:sz w:val="24"/>
      <w:szCs w:val="24"/>
      <w:lang w:val="en-US"/>
    </w:rPr>
  </w:style>
  <w:style w:type="paragraph" w:styleId="EndnoteText">
    <w:name w:val="endnote text"/>
    <w:basedOn w:val="Normal"/>
    <w:link w:val="EndnoteTextChar"/>
    <w:uiPriority w:val="99"/>
    <w:semiHidden/>
    <w:unhideWhenUsed/>
    <w:rsid w:val="00F475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752C"/>
    <w:rPr>
      <w:sz w:val="20"/>
      <w:szCs w:val="20"/>
    </w:rPr>
  </w:style>
  <w:style w:type="character" w:styleId="EndnoteReference">
    <w:name w:val="endnote reference"/>
    <w:basedOn w:val="DefaultParagraphFont"/>
    <w:uiPriority w:val="99"/>
    <w:semiHidden/>
    <w:unhideWhenUsed/>
    <w:rsid w:val="00F4752C"/>
    <w:rPr>
      <w:vertAlign w:val="superscript"/>
    </w:rPr>
  </w:style>
  <w:style w:type="character" w:styleId="CommentReference">
    <w:name w:val="annotation reference"/>
    <w:basedOn w:val="DefaultParagraphFont"/>
    <w:uiPriority w:val="99"/>
    <w:semiHidden/>
    <w:unhideWhenUsed/>
    <w:rsid w:val="00106109"/>
    <w:rPr>
      <w:sz w:val="16"/>
      <w:szCs w:val="16"/>
    </w:rPr>
  </w:style>
  <w:style w:type="paragraph" w:styleId="CommentText">
    <w:name w:val="annotation text"/>
    <w:basedOn w:val="Normal"/>
    <w:link w:val="CommentTextChar"/>
    <w:uiPriority w:val="99"/>
    <w:semiHidden/>
    <w:unhideWhenUsed/>
    <w:rsid w:val="00106109"/>
    <w:pPr>
      <w:spacing w:line="240" w:lineRule="auto"/>
    </w:pPr>
    <w:rPr>
      <w:sz w:val="20"/>
      <w:szCs w:val="20"/>
    </w:rPr>
  </w:style>
  <w:style w:type="character" w:customStyle="1" w:styleId="CommentTextChar">
    <w:name w:val="Comment Text Char"/>
    <w:basedOn w:val="DefaultParagraphFont"/>
    <w:link w:val="CommentText"/>
    <w:uiPriority w:val="99"/>
    <w:semiHidden/>
    <w:rsid w:val="00106109"/>
    <w:rPr>
      <w:sz w:val="20"/>
      <w:szCs w:val="20"/>
    </w:rPr>
  </w:style>
  <w:style w:type="paragraph" w:styleId="CommentSubject">
    <w:name w:val="annotation subject"/>
    <w:basedOn w:val="CommentText"/>
    <w:next w:val="CommentText"/>
    <w:link w:val="CommentSubjectChar"/>
    <w:uiPriority w:val="99"/>
    <w:semiHidden/>
    <w:unhideWhenUsed/>
    <w:rsid w:val="00106109"/>
    <w:rPr>
      <w:b/>
      <w:bCs/>
    </w:rPr>
  </w:style>
  <w:style w:type="character" w:customStyle="1" w:styleId="CommentSubjectChar">
    <w:name w:val="Comment Subject Char"/>
    <w:basedOn w:val="CommentTextChar"/>
    <w:link w:val="CommentSubject"/>
    <w:uiPriority w:val="99"/>
    <w:semiHidden/>
    <w:rsid w:val="00106109"/>
    <w:rPr>
      <w:b/>
      <w:bCs/>
      <w:sz w:val="20"/>
      <w:szCs w:val="20"/>
    </w:rPr>
  </w:style>
  <w:style w:type="paragraph" w:styleId="Revision">
    <w:name w:val="Revision"/>
    <w:hidden/>
    <w:uiPriority w:val="99"/>
    <w:semiHidden/>
    <w:rsid w:val="001061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D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564"/>
    <w:pPr>
      <w:ind w:left="720"/>
      <w:contextualSpacing/>
    </w:pPr>
  </w:style>
  <w:style w:type="character" w:styleId="Hyperlink">
    <w:name w:val="Hyperlink"/>
    <w:basedOn w:val="DefaultParagraphFont"/>
    <w:uiPriority w:val="99"/>
    <w:unhideWhenUsed/>
    <w:rsid w:val="00C43C73"/>
    <w:rPr>
      <w:color w:val="0563C1"/>
      <w:u w:val="single"/>
    </w:rPr>
  </w:style>
  <w:style w:type="character" w:styleId="FollowedHyperlink">
    <w:name w:val="FollowedHyperlink"/>
    <w:basedOn w:val="DefaultParagraphFont"/>
    <w:uiPriority w:val="99"/>
    <w:semiHidden/>
    <w:unhideWhenUsed/>
    <w:rsid w:val="00024C84"/>
    <w:rPr>
      <w:color w:val="954F72"/>
      <w:u w:val="single"/>
    </w:rPr>
  </w:style>
  <w:style w:type="paragraph" w:customStyle="1" w:styleId="xl70">
    <w:name w:val="xl70"/>
    <w:basedOn w:val="Normal"/>
    <w:rsid w:val="00024C84"/>
    <w:pPr>
      <w:spacing w:before="100" w:beforeAutospacing="1" w:after="100" w:afterAutospacing="1" w:line="240" w:lineRule="auto"/>
      <w:jc w:val="center"/>
      <w:textAlignment w:val="center"/>
    </w:pPr>
    <w:rPr>
      <w:rFonts w:ascii="Times New Roman" w:eastAsia="Times New Roman" w:hAnsi="Times New Roman" w:cs="Times New Roman"/>
      <w:sz w:val="24"/>
      <w:szCs w:val="24"/>
      <w:lang w:val="bg-BG" w:eastAsia="bg-BG"/>
    </w:rPr>
  </w:style>
  <w:style w:type="paragraph" w:customStyle="1" w:styleId="xl71">
    <w:name w:val="xl71"/>
    <w:basedOn w:val="Normal"/>
    <w:rsid w:val="00024C84"/>
    <w:pPr>
      <w:spacing w:before="100" w:beforeAutospacing="1" w:after="100" w:afterAutospacing="1" w:line="240" w:lineRule="auto"/>
    </w:pPr>
    <w:rPr>
      <w:rFonts w:ascii="Calibri" w:eastAsia="Times New Roman" w:hAnsi="Calibri" w:cs="Calibri"/>
      <w:sz w:val="24"/>
      <w:szCs w:val="24"/>
      <w:lang w:val="bg-BG" w:eastAsia="bg-BG"/>
    </w:rPr>
  </w:style>
  <w:style w:type="paragraph" w:customStyle="1" w:styleId="xl72">
    <w:name w:val="xl72"/>
    <w:basedOn w:val="Normal"/>
    <w:rsid w:val="00024C84"/>
    <w:pPr>
      <w:spacing w:before="100" w:beforeAutospacing="1" w:after="100" w:afterAutospacing="1" w:line="240" w:lineRule="auto"/>
      <w:jc w:val="center"/>
      <w:textAlignment w:val="center"/>
    </w:pPr>
    <w:rPr>
      <w:rFonts w:ascii="Calibri" w:eastAsia="Times New Roman" w:hAnsi="Calibri" w:cs="Calibri"/>
      <w:color w:val="000000"/>
      <w:sz w:val="24"/>
      <w:szCs w:val="24"/>
      <w:lang w:val="bg-BG" w:eastAsia="bg-BG"/>
    </w:rPr>
  </w:style>
  <w:style w:type="paragraph" w:customStyle="1" w:styleId="xl73">
    <w:name w:val="xl73"/>
    <w:basedOn w:val="Normal"/>
    <w:rsid w:val="00024C8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74">
    <w:name w:val="xl74"/>
    <w:basedOn w:val="Normal"/>
    <w:rsid w:val="00024C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val="bg-BG" w:eastAsia="bg-BG"/>
    </w:rPr>
  </w:style>
  <w:style w:type="paragraph" w:customStyle="1" w:styleId="xl75">
    <w:name w:val="xl75"/>
    <w:basedOn w:val="Normal"/>
    <w:rsid w:val="00024C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C00000"/>
      <w:sz w:val="24"/>
      <w:szCs w:val="24"/>
      <w:lang w:val="bg-BG" w:eastAsia="bg-BG"/>
    </w:rPr>
  </w:style>
  <w:style w:type="paragraph" w:customStyle="1" w:styleId="xl76">
    <w:name w:val="xl76"/>
    <w:basedOn w:val="Normal"/>
    <w:rsid w:val="00024C84"/>
    <w:pPr>
      <w:spacing w:before="100" w:beforeAutospacing="1" w:after="100" w:afterAutospacing="1" w:line="240" w:lineRule="auto"/>
      <w:jc w:val="center"/>
      <w:textAlignment w:val="center"/>
    </w:pPr>
    <w:rPr>
      <w:rFonts w:ascii="Calibri" w:eastAsia="Times New Roman" w:hAnsi="Calibri" w:cs="Calibri"/>
      <w:sz w:val="24"/>
      <w:szCs w:val="24"/>
      <w:lang w:val="bg-BG" w:eastAsia="bg-BG"/>
    </w:rPr>
  </w:style>
  <w:style w:type="paragraph" w:customStyle="1" w:styleId="xl77">
    <w:name w:val="xl77"/>
    <w:basedOn w:val="Normal"/>
    <w:rsid w:val="00024C84"/>
    <w:pPr>
      <w:spacing w:before="100" w:beforeAutospacing="1" w:after="100" w:afterAutospacing="1" w:line="240" w:lineRule="auto"/>
      <w:jc w:val="center"/>
      <w:textAlignment w:val="center"/>
    </w:pPr>
    <w:rPr>
      <w:rFonts w:ascii="Times New Roman" w:eastAsia="Times New Roman" w:hAnsi="Times New Roman" w:cs="Times New Roman"/>
      <w:sz w:val="24"/>
      <w:szCs w:val="24"/>
      <w:lang w:val="bg-BG" w:eastAsia="bg-BG"/>
    </w:rPr>
  </w:style>
  <w:style w:type="paragraph" w:styleId="Header">
    <w:name w:val="header"/>
    <w:basedOn w:val="Normal"/>
    <w:link w:val="HeaderChar"/>
    <w:uiPriority w:val="99"/>
    <w:semiHidden/>
    <w:unhideWhenUsed/>
    <w:rsid w:val="00CC078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C0784"/>
  </w:style>
  <w:style w:type="paragraph" w:styleId="Footer">
    <w:name w:val="footer"/>
    <w:basedOn w:val="Normal"/>
    <w:link w:val="FooterChar"/>
    <w:uiPriority w:val="99"/>
    <w:unhideWhenUsed/>
    <w:rsid w:val="00CC07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0784"/>
  </w:style>
  <w:style w:type="paragraph" w:customStyle="1" w:styleId="xl78">
    <w:name w:val="xl78"/>
    <w:basedOn w:val="Normal"/>
    <w:rsid w:val="00973E86"/>
    <w:pPr>
      <w:spacing w:before="100" w:beforeAutospacing="1" w:after="100" w:afterAutospacing="1" w:line="240" w:lineRule="auto"/>
      <w:jc w:val="center"/>
      <w:textAlignment w:val="center"/>
    </w:pPr>
    <w:rPr>
      <w:rFonts w:ascii="Times New Roman" w:eastAsia="Times New Roman" w:hAnsi="Times New Roman" w:cs="Times New Roman"/>
      <w:sz w:val="24"/>
      <w:szCs w:val="24"/>
      <w:lang w:val="bg-BG" w:eastAsia="bg-BG"/>
    </w:rPr>
  </w:style>
  <w:style w:type="paragraph" w:styleId="BalloonText">
    <w:name w:val="Balloon Text"/>
    <w:basedOn w:val="Normal"/>
    <w:link w:val="BalloonTextChar"/>
    <w:uiPriority w:val="99"/>
    <w:semiHidden/>
    <w:unhideWhenUsed/>
    <w:rsid w:val="00830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A7D"/>
    <w:rPr>
      <w:rFonts w:ascii="Tahoma" w:hAnsi="Tahoma" w:cs="Tahoma"/>
      <w:sz w:val="16"/>
      <w:szCs w:val="16"/>
    </w:rPr>
  </w:style>
  <w:style w:type="character" w:customStyle="1" w:styleId="caps">
    <w:name w:val="caps"/>
    <w:basedOn w:val="DefaultParagraphFont"/>
    <w:rsid w:val="00BD34F4"/>
  </w:style>
  <w:style w:type="character" w:customStyle="1" w:styleId="st1">
    <w:name w:val="st1"/>
    <w:basedOn w:val="DefaultParagraphFont"/>
    <w:rsid w:val="000F5D08"/>
  </w:style>
  <w:style w:type="paragraph" w:styleId="FootnoteText">
    <w:name w:val="footnote text"/>
    <w:basedOn w:val="Normal"/>
    <w:link w:val="FootnoteTextChar"/>
    <w:uiPriority w:val="99"/>
    <w:semiHidden/>
    <w:unhideWhenUsed/>
    <w:rsid w:val="00D97C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7CF6"/>
    <w:rPr>
      <w:sz w:val="20"/>
      <w:szCs w:val="20"/>
    </w:rPr>
  </w:style>
  <w:style w:type="character" w:styleId="FootnoteReference">
    <w:name w:val="footnote reference"/>
    <w:basedOn w:val="DefaultParagraphFont"/>
    <w:uiPriority w:val="99"/>
    <w:semiHidden/>
    <w:unhideWhenUsed/>
    <w:rsid w:val="00D97CF6"/>
    <w:rPr>
      <w:vertAlign w:val="superscript"/>
    </w:rPr>
  </w:style>
  <w:style w:type="paragraph" w:customStyle="1" w:styleId="Default">
    <w:name w:val="Default"/>
    <w:rsid w:val="00C017D1"/>
    <w:pPr>
      <w:autoSpaceDE w:val="0"/>
      <w:autoSpaceDN w:val="0"/>
      <w:adjustRightInd w:val="0"/>
      <w:spacing w:after="0" w:line="240" w:lineRule="auto"/>
    </w:pPr>
    <w:rPr>
      <w:rFonts w:ascii="Cambria" w:hAnsi="Cambria" w:cs="Cambria"/>
      <w:color w:val="000000"/>
      <w:sz w:val="24"/>
      <w:szCs w:val="24"/>
      <w:lang w:val="en-US"/>
    </w:rPr>
  </w:style>
  <w:style w:type="paragraph" w:styleId="EndnoteText">
    <w:name w:val="endnote text"/>
    <w:basedOn w:val="Normal"/>
    <w:link w:val="EndnoteTextChar"/>
    <w:uiPriority w:val="99"/>
    <w:semiHidden/>
    <w:unhideWhenUsed/>
    <w:rsid w:val="00F475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752C"/>
    <w:rPr>
      <w:sz w:val="20"/>
      <w:szCs w:val="20"/>
    </w:rPr>
  </w:style>
  <w:style w:type="character" w:styleId="EndnoteReference">
    <w:name w:val="endnote reference"/>
    <w:basedOn w:val="DefaultParagraphFont"/>
    <w:uiPriority w:val="99"/>
    <w:semiHidden/>
    <w:unhideWhenUsed/>
    <w:rsid w:val="00F475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5452">
      <w:bodyDiv w:val="1"/>
      <w:marLeft w:val="0"/>
      <w:marRight w:val="0"/>
      <w:marTop w:val="0"/>
      <w:marBottom w:val="0"/>
      <w:divBdr>
        <w:top w:val="none" w:sz="0" w:space="0" w:color="auto"/>
        <w:left w:val="none" w:sz="0" w:space="0" w:color="auto"/>
        <w:bottom w:val="none" w:sz="0" w:space="0" w:color="auto"/>
        <w:right w:val="none" w:sz="0" w:space="0" w:color="auto"/>
      </w:divBdr>
    </w:div>
    <w:div w:id="10886273">
      <w:bodyDiv w:val="1"/>
      <w:marLeft w:val="0"/>
      <w:marRight w:val="0"/>
      <w:marTop w:val="0"/>
      <w:marBottom w:val="0"/>
      <w:divBdr>
        <w:top w:val="none" w:sz="0" w:space="0" w:color="auto"/>
        <w:left w:val="none" w:sz="0" w:space="0" w:color="auto"/>
        <w:bottom w:val="none" w:sz="0" w:space="0" w:color="auto"/>
        <w:right w:val="none" w:sz="0" w:space="0" w:color="auto"/>
      </w:divBdr>
    </w:div>
    <w:div w:id="15667175">
      <w:bodyDiv w:val="1"/>
      <w:marLeft w:val="0"/>
      <w:marRight w:val="0"/>
      <w:marTop w:val="0"/>
      <w:marBottom w:val="0"/>
      <w:divBdr>
        <w:top w:val="none" w:sz="0" w:space="0" w:color="auto"/>
        <w:left w:val="none" w:sz="0" w:space="0" w:color="auto"/>
        <w:bottom w:val="none" w:sz="0" w:space="0" w:color="auto"/>
        <w:right w:val="none" w:sz="0" w:space="0" w:color="auto"/>
      </w:divBdr>
    </w:div>
    <w:div w:id="24913733">
      <w:bodyDiv w:val="1"/>
      <w:marLeft w:val="0"/>
      <w:marRight w:val="0"/>
      <w:marTop w:val="0"/>
      <w:marBottom w:val="0"/>
      <w:divBdr>
        <w:top w:val="none" w:sz="0" w:space="0" w:color="auto"/>
        <w:left w:val="none" w:sz="0" w:space="0" w:color="auto"/>
        <w:bottom w:val="none" w:sz="0" w:space="0" w:color="auto"/>
        <w:right w:val="none" w:sz="0" w:space="0" w:color="auto"/>
      </w:divBdr>
    </w:div>
    <w:div w:id="29573634">
      <w:bodyDiv w:val="1"/>
      <w:marLeft w:val="0"/>
      <w:marRight w:val="0"/>
      <w:marTop w:val="0"/>
      <w:marBottom w:val="0"/>
      <w:divBdr>
        <w:top w:val="none" w:sz="0" w:space="0" w:color="auto"/>
        <w:left w:val="none" w:sz="0" w:space="0" w:color="auto"/>
        <w:bottom w:val="none" w:sz="0" w:space="0" w:color="auto"/>
        <w:right w:val="none" w:sz="0" w:space="0" w:color="auto"/>
      </w:divBdr>
    </w:div>
    <w:div w:id="32923373">
      <w:bodyDiv w:val="1"/>
      <w:marLeft w:val="0"/>
      <w:marRight w:val="0"/>
      <w:marTop w:val="0"/>
      <w:marBottom w:val="0"/>
      <w:divBdr>
        <w:top w:val="none" w:sz="0" w:space="0" w:color="auto"/>
        <w:left w:val="none" w:sz="0" w:space="0" w:color="auto"/>
        <w:bottom w:val="none" w:sz="0" w:space="0" w:color="auto"/>
        <w:right w:val="none" w:sz="0" w:space="0" w:color="auto"/>
      </w:divBdr>
    </w:div>
    <w:div w:id="47534213">
      <w:bodyDiv w:val="1"/>
      <w:marLeft w:val="0"/>
      <w:marRight w:val="0"/>
      <w:marTop w:val="0"/>
      <w:marBottom w:val="0"/>
      <w:divBdr>
        <w:top w:val="none" w:sz="0" w:space="0" w:color="auto"/>
        <w:left w:val="none" w:sz="0" w:space="0" w:color="auto"/>
        <w:bottom w:val="none" w:sz="0" w:space="0" w:color="auto"/>
        <w:right w:val="none" w:sz="0" w:space="0" w:color="auto"/>
      </w:divBdr>
    </w:div>
    <w:div w:id="47726844">
      <w:bodyDiv w:val="1"/>
      <w:marLeft w:val="0"/>
      <w:marRight w:val="0"/>
      <w:marTop w:val="0"/>
      <w:marBottom w:val="0"/>
      <w:divBdr>
        <w:top w:val="none" w:sz="0" w:space="0" w:color="auto"/>
        <w:left w:val="none" w:sz="0" w:space="0" w:color="auto"/>
        <w:bottom w:val="none" w:sz="0" w:space="0" w:color="auto"/>
        <w:right w:val="none" w:sz="0" w:space="0" w:color="auto"/>
      </w:divBdr>
    </w:div>
    <w:div w:id="47996945">
      <w:bodyDiv w:val="1"/>
      <w:marLeft w:val="0"/>
      <w:marRight w:val="0"/>
      <w:marTop w:val="0"/>
      <w:marBottom w:val="0"/>
      <w:divBdr>
        <w:top w:val="none" w:sz="0" w:space="0" w:color="auto"/>
        <w:left w:val="none" w:sz="0" w:space="0" w:color="auto"/>
        <w:bottom w:val="none" w:sz="0" w:space="0" w:color="auto"/>
        <w:right w:val="none" w:sz="0" w:space="0" w:color="auto"/>
      </w:divBdr>
    </w:div>
    <w:div w:id="49231015">
      <w:bodyDiv w:val="1"/>
      <w:marLeft w:val="0"/>
      <w:marRight w:val="0"/>
      <w:marTop w:val="0"/>
      <w:marBottom w:val="0"/>
      <w:divBdr>
        <w:top w:val="none" w:sz="0" w:space="0" w:color="auto"/>
        <w:left w:val="none" w:sz="0" w:space="0" w:color="auto"/>
        <w:bottom w:val="none" w:sz="0" w:space="0" w:color="auto"/>
        <w:right w:val="none" w:sz="0" w:space="0" w:color="auto"/>
      </w:divBdr>
    </w:div>
    <w:div w:id="51199266">
      <w:bodyDiv w:val="1"/>
      <w:marLeft w:val="0"/>
      <w:marRight w:val="0"/>
      <w:marTop w:val="0"/>
      <w:marBottom w:val="0"/>
      <w:divBdr>
        <w:top w:val="none" w:sz="0" w:space="0" w:color="auto"/>
        <w:left w:val="none" w:sz="0" w:space="0" w:color="auto"/>
        <w:bottom w:val="none" w:sz="0" w:space="0" w:color="auto"/>
        <w:right w:val="none" w:sz="0" w:space="0" w:color="auto"/>
      </w:divBdr>
    </w:div>
    <w:div w:id="55737641">
      <w:bodyDiv w:val="1"/>
      <w:marLeft w:val="0"/>
      <w:marRight w:val="0"/>
      <w:marTop w:val="0"/>
      <w:marBottom w:val="0"/>
      <w:divBdr>
        <w:top w:val="none" w:sz="0" w:space="0" w:color="auto"/>
        <w:left w:val="none" w:sz="0" w:space="0" w:color="auto"/>
        <w:bottom w:val="none" w:sz="0" w:space="0" w:color="auto"/>
        <w:right w:val="none" w:sz="0" w:space="0" w:color="auto"/>
      </w:divBdr>
    </w:div>
    <w:div w:id="58209853">
      <w:bodyDiv w:val="1"/>
      <w:marLeft w:val="0"/>
      <w:marRight w:val="0"/>
      <w:marTop w:val="0"/>
      <w:marBottom w:val="0"/>
      <w:divBdr>
        <w:top w:val="none" w:sz="0" w:space="0" w:color="auto"/>
        <w:left w:val="none" w:sz="0" w:space="0" w:color="auto"/>
        <w:bottom w:val="none" w:sz="0" w:space="0" w:color="auto"/>
        <w:right w:val="none" w:sz="0" w:space="0" w:color="auto"/>
      </w:divBdr>
    </w:div>
    <w:div w:id="61800732">
      <w:bodyDiv w:val="1"/>
      <w:marLeft w:val="0"/>
      <w:marRight w:val="0"/>
      <w:marTop w:val="0"/>
      <w:marBottom w:val="0"/>
      <w:divBdr>
        <w:top w:val="none" w:sz="0" w:space="0" w:color="auto"/>
        <w:left w:val="none" w:sz="0" w:space="0" w:color="auto"/>
        <w:bottom w:val="none" w:sz="0" w:space="0" w:color="auto"/>
        <w:right w:val="none" w:sz="0" w:space="0" w:color="auto"/>
      </w:divBdr>
    </w:div>
    <w:div w:id="85081188">
      <w:bodyDiv w:val="1"/>
      <w:marLeft w:val="0"/>
      <w:marRight w:val="0"/>
      <w:marTop w:val="0"/>
      <w:marBottom w:val="0"/>
      <w:divBdr>
        <w:top w:val="none" w:sz="0" w:space="0" w:color="auto"/>
        <w:left w:val="none" w:sz="0" w:space="0" w:color="auto"/>
        <w:bottom w:val="none" w:sz="0" w:space="0" w:color="auto"/>
        <w:right w:val="none" w:sz="0" w:space="0" w:color="auto"/>
      </w:divBdr>
    </w:div>
    <w:div w:id="94718564">
      <w:bodyDiv w:val="1"/>
      <w:marLeft w:val="0"/>
      <w:marRight w:val="0"/>
      <w:marTop w:val="0"/>
      <w:marBottom w:val="0"/>
      <w:divBdr>
        <w:top w:val="none" w:sz="0" w:space="0" w:color="auto"/>
        <w:left w:val="none" w:sz="0" w:space="0" w:color="auto"/>
        <w:bottom w:val="none" w:sz="0" w:space="0" w:color="auto"/>
        <w:right w:val="none" w:sz="0" w:space="0" w:color="auto"/>
      </w:divBdr>
    </w:div>
    <w:div w:id="98650441">
      <w:bodyDiv w:val="1"/>
      <w:marLeft w:val="0"/>
      <w:marRight w:val="0"/>
      <w:marTop w:val="0"/>
      <w:marBottom w:val="0"/>
      <w:divBdr>
        <w:top w:val="none" w:sz="0" w:space="0" w:color="auto"/>
        <w:left w:val="none" w:sz="0" w:space="0" w:color="auto"/>
        <w:bottom w:val="none" w:sz="0" w:space="0" w:color="auto"/>
        <w:right w:val="none" w:sz="0" w:space="0" w:color="auto"/>
      </w:divBdr>
    </w:div>
    <w:div w:id="99187663">
      <w:bodyDiv w:val="1"/>
      <w:marLeft w:val="0"/>
      <w:marRight w:val="0"/>
      <w:marTop w:val="0"/>
      <w:marBottom w:val="0"/>
      <w:divBdr>
        <w:top w:val="none" w:sz="0" w:space="0" w:color="auto"/>
        <w:left w:val="none" w:sz="0" w:space="0" w:color="auto"/>
        <w:bottom w:val="none" w:sz="0" w:space="0" w:color="auto"/>
        <w:right w:val="none" w:sz="0" w:space="0" w:color="auto"/>
      </w:divBdr>
    </w:div>
    <w:div w:id="106318072">
      <w:bodyDiv w:val="1"/>
      <w:marLeft w:val="0"/>
      <w:marRight w:val="0"/>
      <w:marTop w:val="0"/>
      <w:marBottom w:val="0"/>
      <w:divBdr>
        <w:top w:val="none" w:sz="0" w:space="0" w:color="auto"/>
        <w:left w:val="none" w:sz="0" w:space="0" w:color="auto"/>
        <w:bottom w:val="none" w:sz="0" w:space="0" w:color="auto"/>
        <w:right w:val="none" w:sz="0" w:space="0" w:color="auto"/>
      </w:divBdr>
    </w:div>
    <w:div w:id="108283595">
      <w:bodyDiv w:val="1"/>
      <w:marLeft w:val="0"/>
      <w:marRight w:val="0"/>
      <w:marTop w:val="0"/>
      <w:marBottom w:val="0"/>
      <w:divBdr>
        <w:top w:val="none" w:sz="0" w:space="0" w:color="auto"/>
        <w:left w:val="none" w:sz="0" w:space="0" w:color="auto"/>
        <w:bottom w:val="none" w:sz="0" w:space="0" w:color="auto"/>
        <w:right w:val="none" w:sz="0" w:space="0" w:color="auto"/>
      </w:divBdr>
    </w:div>
    <w:div w:id="108471241">
      <w:bodyDiv w:val="1"/>
      <w:marLeft w:val="0"/>
      <w:marRight w:val="0"/>
      <w:marTop w:val="0"/>
      <w:marBottom w:val="0"/>
      <w:divBdr>
        <w:top w:val="none" w:sz="0" w:space="0" w:color="auto"/>
        <w:left w:val="none" w:sz="0" w:space="0" w:color="auto"/>
        <w:bottom w:val="none" w:sz="0" w:space="0" w:color="auto"/>
        <w:right w:val="none" w:sz="0" w:space="0" w:color="auto"/>
      </w:divBdr>
    </w:div>
    <w:div w:id="115805089">
      <w:bodyDiv w:val="1"/>
      <w:marLeft w:val="0"/>
      <w:marRight w:val="0"/>
      <w:marTop w:val="0"/>
      <w:marBottom w:val="0"/>
      <w:divBdr>
        <w:top w:val="none" w:sz="0" w:space="0" w:color="auto"/>
        <w:left w:val="none" w:sz="0" w:space="0" w:color="auto"/>
        <w:bottom w:val="none" w:sz="0" w:space="0" w:color="auto"/>
        <w:right w:val="none" w:sz="0" w:space="0" w:color="auto"/>
      </w:divBdr>
    </w:div>
    <w:div w:id="118114718">
      <w:bodyDiv w:val="1"/>
      <w:marLeft w:val="0"/>
      <w:marRight w:val="0"/>
      <w:marTop w:val="0"/>
      <w:marBottom w:val="0"/>
      <w:divBdr>
        <w:top w:val="none" w:sz="0" w:space="0" w:color="auto"/>
        <w:left w:val="none" w:sz="0" w:space="0" w:color="auto"/>
        <w:bottom w:val="none" w:sz="0" w:space="0" w:color="auto"/>
        <w:right w:val="none" w:sz="0" w:space="0" w:color="auto"/>
      </w:divBdr>
    </w:div>
    <w:div w:id="129444996">
      <w:bodyDiv w:val="1"/>
      <w:marLeft w:val="0"/>
      <w:marRight w:val="0"/>
      <w:marTop w:val="0"/>
      <w:marBottom w:val="0"/>
      <w:divBdr>
        <w:top w:val="none" w:sz="0" w:space="0" w:color="auto"/>
        <w:left w:val="none" w:sz="0" w:space="0" w:color="auto"/>
        <w:bottom w:val="none" w:sz="0" w:space="0" w:color="auto"/>
        <w:right w:val="none" w:sz="0" w:space="0" w:color="auto"/>
      </w:divBdr>
    </w:div>
    <w:div w:id="133375002">
      <w:bodyDiv w:val="1"/>
      <w:marLeft w:val="0"/>
      <w:marRight w:val="0"/>
      <w:marTop w:val="0"/>
      <w:marBottom w:val="0"/>
      <w:divBdr>
        <w:top w:val="none" w:sz="0" w:space="0" w:color="auto"/>
        <w:left w:val="none" w:sz="0" w:space="0" w:color="auto"/>
        <w:bottom w:val="none" w:sz="0" w:space="0" w:color="auto"/>
        <w:right w:val="none" w:sz="0" w:space="0" w:color="auto"/>
      </w:divBdr>
    </w:div>
    <w:div w:id="136382305">
      <w:bodyDiv w:val="1"/>
      <w:marLeft w:val="0"/>
      <w:marRight w:val="0"/>
      <w:marTop w:val="0"/>
      <w:marBottom w:val="0"/>
      <w:divBdr>
        <w:top w:val="none" w:sz="0" w:space="0" w:color="auto"/>
        <w:left w:val="none" w:sz="0" w:space="0" w:color="auto"/>
        <w:bottom w:val="none" w:sz="0" w:space="0" w:color="auto"/>
        <w:right w:val="none" w:sz="0" w:space="0" w:color="auto"/>
      </w:divBdr>
    </w:div>
    <w:div w:id="138109497">
      <w:bodyDiv w:val="1"/>
      <w:marLeft w:val="0"/>
      <w:marRight w:val="0"/>
      <w:marTop w:val="0"/>
      <w:marBottom w:val="0"/>
      <w:divBdr>
        <w:top w:val="none" w:sz="0" w:space="0" w:color="auto"/>
        <w:left w:val="none" w:sz="0" w:space="0" w:color="auto"/>
        <w:bottom w:val="none" w:sz="0" w:space="0" w:color="auto"/>
        <w:right w:val="none" w:sz="0" w:space="0" w:color="auto"/>
      </w:divBdr>
    </w:div>
    <w:div w:id="140270125">
      <w:bodyDiv w:val="1"/>
      <w:marLeft w:val="0"/>
      <w:marRight w:val="0"/>
      <w:marTop w:val="0"/>
      <w:marBottom w:val="0"/>
      <w:divBdr>
        <w:top w:val="none" w:sz="0" w:space="0" w:color="auto"/>
        <w:left w:val="none" w:sz="0" w:space="0" w:color="auto"/>
        <w:bottom w:val="none" w:sz="0" w:space="0" w:color="auto"/>
        <w:right w:val="none" w:sz="0" w:space="0" w:color="auto"/>
      </w:divBdr>
    </w:div>
    <w:div w:id="152258090">
      <w:bodyDiv w:val="1"/>
      <w:marLeft w:val="0"/>
      <w:marRight w:val="0"/>
      <w:marTop w:val="0"/>
      <w:marBottom w:val="0"/>
      <w:divBdr>
        <w:top w:val="none" w:sz="0" w:space="0" w:color="auto"/>
        <w:left w:val="none" w:sz="0" w:space="0" w:color="auto"/>
        <w:bottom w:val="none" w:sz="0" w:space="0" w:color="auto"/>
        <w:right w:val="none" w:sz="0" w:space="0" w:color="auto"/>
      </w:divBdr>
    </w:div>
    <w:div w:id="155728671">
      <w:bodyDiv w:val="1"/>
      <w:marLeft w:val="0"/>
      <w:marRight w:val="0"/>
      <w:marTop w:val="0"/>
      <w:marBottom w:val="0"/>
      <w:divBdr>
        <w:top w:val="none" w:sz="0" w:space="0" w:color="auto"/>
        <w:left w:val="none" w:sz="0" w:space="0" w:color="auto"/>
        <w:bottom w:val="none" w:sz="0" w:space="0" w:color="auto"/>
        <w:right w:val="none" w:sz="0" w:space="0" w:color="auto"/>
      </w:divBdr>
    </w:div>
    <w:div w:id="157694064">
      <w:bodyDiv w:val="1"/>
      <w:marLeft w:val="0"/>
      <w:marRight w:val="0"/>
      <w:marTop w:val="0"/>
      <w:marBottom w:val="0"/>
      <w:divBdr>
        <w:top w:val="none" w:sz="0" w:space="0" w:color="auto"/>
        <w:left w:val="none" w:sz="0" w:space="0" w:color="auto"/>
        <w:bottom w:val="none" w:sz="0" w:space="0" w:color="auto"/>
        <w:right w:val="none" w:sz="0" w:space="0" w:color="auto"/>
      </w:divBdr>
    </w:div>
    <w:div w:id="159470655">
      <w:bodyDiv w:val="1"/>
      <w:marLeft w:val="0"/>
      <w:marRight w:val="0"/>
      <w:marTop w:val="0"/>
      <w:marBottom w:val="0"/>
      <w:divBdr>
        <w:top w:val="none" w:sz="0" w:space="0" w:color="auto"/>
        <w:left w:val="none" w:sz="0" w:space="0" w:color="auto"/>
        <w:bottom w:val="none" w:sz="0" w:space="0" w:color="auto"/>
        <w:right w:val="none" w:sz="0" w:space="0" w:color="auto"/>
      </w:divBdr>
    </w:div>
    <w:div w:id="163471523">
      <w:bodyDiv w:val="1"/>
      <w:marLeft w:val="0"/>
      <w:marRight w:val="0"/>
      <w:marTop w:val="0"/>
      <w:marBottom w:val="0"/>
      <w:divBdr>
        <w:top w:val="none" w:sz="0" w:space="0" w:color="auto"/>
        <w:left w:val="none" w:sz="0" w:space="0" w:color="auto"/>
        <w:bottom w:val="none" w:sz="0" w:space="0" w:color="auto"/>
        <w:right w:val="none" w:sz="0" w:space="0" w:color="auto"/>
      </w:divBdr>
    </w:div>
    <w:div w:id="173109153">
      <w:bodyDiv w:val="1"/>
      <w:marLeft w:val="0"/>
      <w:marRight w:val="0"/>
      <w:marTop w:val="0"/>
      <w:marBottom w:val="0"/>
      <w:divBdr>
        <w:top w:val="none" w:sz="0" w:space="0" w:color="auto"/>
        <w:left w:val="none" w:sz="0" w:space="0" w:color="auto"/>
        <w:bottom w:val="none" w:sz="0" w:space="0" w:color="auto"/>
        <w:right w:val="none" w:sz="0" w:space="0" w:color="auto"/>
      </w:divBdr>
    </w:div>
    <w:div w:id="192770130">
      <w:bodyDiv w:val="1"/>
      <w:marLeft w:val="0"/>
      <w:marRight w:val="0"/>
      <w:marTop w:val="0"/>
      <w:marBottom w:val="0"/>
      <w:divBdr>
        <w:top w:val="none" w:sz="0" w:space="0" w:color="auto"/>
        <w:left w:val="none" w:sz="0" w:space="0" w:color="auto"/>
        <w:bottom w:val="none" w:sz="0" w:space="0" w:color="auto"/>
        <w:right w:val="none" w:sz="0" w:space="0" w:color="auto"/>
      </w:divBdr>
    </w:div>
    <w:div w:id="194853395">
      <w:bodyDiv w:val="1"/>
      <w:marLeft w:val="0"/>
      <w:marRight w:val="0"/>
      <w:marTop w:val="0"/>
      <w:marBottom w:val="0"/>
      <w:divBdr>
        <w:top w:val="none" w:sz="0" w:space="0" w:color="auto"/>
        <w:left w:val="none" w:sz="0" w:space="0" w:color="auto"/>
        <w:bottom w:val="none" w:sz="0" w:space="0" w:color="auto"/>
        <w:right w:val="none" w:sz="0" w:space="0" w:color="auto"/>
      </w:divBdr>
    </w:div>
    <w:div w:id="202983419">
      <w:bodyDiv w:val="1"/>
      <w:marLeft w:val="0"/>
      <w:marRight w:val="0"/>
      <w:marTop w:val="0"/>
      <w:marBottom w:val="0"/>
      <w:divBdr>
        <w:top w:val="none" w:sz="0" w:space="0" w:color="auto"/>
        <w:left w:val="none" w:sz="0" w:space="0" w:color="auto"/>
        <w:bottom w:val="none" w:sz="0" w:space="0" w:color="auto"/>
        <w:right w:val="none" w:sz="0" w:space="0" w:color="auto"/>
      </w:divBdr>
    </w:div>
    <w:div w:id="203713369">
      <w:bodyDiv w:val="1"/>
      <w:marLeft w:val="0"/>
      <w:marRight w:val="0"/>
      <w:marTop w:val="0"/>
      <w:marBottom w:val="0"/>
      <w:divBdr>
        <w:top w:val="none" w:sz="0" w:space="0" w:color="auto"/>
        <w:left w:val="none" w:sz="0" w:space="0" w:color="auto"/>
        <w:bottom w:val="none" w:sz="0" w:space="0" w:color="auto"/>
        <w:right w:val="none" w:sz="0" w:space="0" w:color="auto"/>
      </w:divBdr>
    </w:div>
    <w:div w:id="203979471">
      <w:bodyDiv w:val="1"/>
      <w:marLeft w:val="0"/>
      <w:marRight w:val="0"/>
      <w:marTop w:val="0"/>
      <w:marBottom w:val="0"/>
      <w:divBdr>
        <w:top w:val="none" w:sz="0" w:space="0" w:color="auto"/>
        <w:left w:val="none" w:sz="0" w:space="0" w:color="auto"/>
        <w:bottom w:val="none" w:sz="0" w:space="0" w:color="auto"/>
        <w:right w:val="none" w:sz="0" w:space="0" w:color="auto"/>
      </w:divBdr>
    </w:div>
    <w:div w:id="213198673">
      <w:bodyDiv w:val="1"/>
      <w:marLeft w:val="0"/>
      <w:marRight w:val="0"/>
      <w:marTop w:val="0"/>
      <w:marBottom w:val="0"/>
      <w:divBdr>
        <w:top w:val="none" w:sz="0" w:space="0" w:color="auto"/>
        <w:left w:val="none" w:sz="0" w:space="0" w:color="auto"/>
        <w:bottom w:val="none" w:sz="0" w:space="0" w:color="auto"/>
        <w:right w:val="none" w:sz="0" w:space="0" w:color="auto"/>
      </w:divBdr>
    </w:div>
    <w:div w:id="219096784">
      <w:bodyDiv w:val="1"/>
      <w:marLeft w:val="0"/>
      <w:marRight w:val="0"/>
      <w:marTop w:val="0"/>
      <w:marBottom w:val="0"/>
      <w:divBdr>
        <w:top w:val="none" w:sz="0" w:space="0" w:color="auto"/>
        <w:left w:val="none" w:sz="0" w:space="0" w:color="auto"/>
        <w:bottom w:val="none" w:sz="0" w:space="0" w:color="auto"/>
        <w:right w:val="none" w:sz="0" w:space="0" w:color="auto"/>
      </w:divBdr>
    </w:div>
    <w:div w:id="220604109">
      <w:bodyDiv w:val="1"/>
      <w:marLeft w:val="0"/>
      <w:marRight w:val="0"/>
      <w:marTop w:val="0"/>
      <w:marBottom w:val="0"/>
      <w:divBdr>
        <w:top w:val="none" w:sz="0" w:space="0" w:color="auto"/>
        <w:left w:val="none" w:sz="0" w:space="0" w:color="auto"/>
        <w:bottom w:val="none" w:sz="0" w:space="0" w:color="auto"/>
        <w:right w:val="none" w:sz="0" w:space="0" w:color="auto"/>
      </w:divBdr>
    </w:div>
    <w:div w:id="228348709">
      <w:bodyDiv w:val="1"/>
      <w:marLeft w:val="0"/>
      <w:marRight w:val="0"/>
      <w:marTop w:val="0"/>
      <w:marBottom w:val="0"/>
      <w:divBdr>
        <w:top w:val="none" w:sz="0" w:space="0" w:color="auto"/>
        <w:left w:val="none" w:sz="0" w:space="0" w:color="auto"/>
        <w:bottom w:val="none" w:sz="0" w:space="0" w:color="auto"/>
        <w:right w:val="none" w:sz="0" w:space="0" w:color="auto"/>
      </w:divBdr>
    </w:div>
    <w:div w:id="235629025">
      <w:bodyDiv w:val="1"/>
      <w:marLeft w:val="0"/>
      <w:marRight w:val="0"/>
      <w:marTop w:val="0"/>
      <w:marBottom w:val="0"/>
      <w:divBdr>
        <w:top w:val="none" w:sz="0" w:space="0" w:color="auto"/>
        <w:left w:val="none" w:sz="0" w:space="0" w:color="auto"/>
        <w:bottom w:val="none" w:sz="0" w:space="0" w:color="auto"/>
        <w:right w:val="none" w:sz="0" w:space="0" w:color="auto"/>
      </w:divBdr>
    </w:div>
    <w:div w:id="236980001">
      <w:bodyDiv w:val="1"/>
      <w:marLeft w:val="0"/>
      <w:marRight w:val="0"/>
      <w:marTop w:val="0"/>
      <w:marBottom w:val="0"/>
      <w:divBdr>
        <w:top w:val="none" w:sz="0" w:space="0" w:color="auto"/>
        <w:left w:val="none" w:sz="0" w:space="0" w:color="auto"/>
        <w:bottom w:val="none" w:sz="0" w:space="0" w:color="auto"/>
        <w:right w:val="none" w:sz="0" w:space="0" w:color="auto"/>
      </w:divBdr>
    </w:div>
    <w:div w:id="241530440">
      <w:bodyDiv w:val="1"/>
      <w:marLeft w:val="0"/>
      <w:marRight w:val="0"/>
      <w:marTop w:val="0"/>
      <w:marBottom w:val="0"/>
      <w:divBdr>
        <w:top w:val="none" w:sz="0" w:space="0" w:color="auto"/>
        <w:left w:val="none" w:sz="0" w:space="0" w:color="auto"/>
        <w:bottom w:val="none" w:sz="0" w:space="0" w:color="auto"/>
        <w:right w:val="none" w:sz="0" w:space="0" w:color="auto"/>
      </w:divBdr>
    </w:div>
    <w:div w:id="244414537">
      <w:bodyDiv w:val="1"/>
      <w:marLeft w:val="0"/>
      <w:marRight w:val="0"/>
      <w:marTop w:val="0"/>
      <w:marBottom w:val="0"/>
      <w:divBdr>
        <w:top w:val="none" w:sz="0" w:space="0" w:color="auto"/>
        <w:left w:val="none" w:sz="0" w:space="0" w:color="auto"/>
        <w:bottom w:val="none" w:sz="0" w:space="0" w:color="auto"/>
        <w:right w:val="none" w:sz="0" w:space="0" w:color="auto"/>
      </w:divBdr>
    </w:div>
    <w:div w:id="275454322">
      <w:bodyDiv w:val="1"/>
      <w:marLeft w:val="0"/>
      <w:marRight w:val="0"/>
      <w:marTop w:val="0"/>
      <w:marBottom w:val="0"/>
      <w:divBdr>
        <w:top w:val="none" w:sz="0" w:space="0" w:color="auto"/>
        <w:left w:val="none" w:sz="0" w:space="0" w:color="auto"/>
        <w:bottom w:val="none" w:sz="0" w:space="0" w:color="auto"/>
        <w:right w:val="none" w:sz="0" w:space="0" w:color="auto"/>
      </w:divBdr>
    </w:div>
    <w:div w:id="291326626">
      <w:bodyDiv w:val="1"/>
      <w:marLeft w:val="0"/>
      <w:marRight w:val="0"/>
      <w:marTop w:val="0"/>
      <w:marBottom w:val="0"/>
      <w:divBdr>
        <w:top w:val="none" w:sz="0" w:space="0" w:color="auto"/>
        <w:left w:val="none" w:sz="0" w:space="0" w:color="auto"/>
        <w:bottom w:val="none" w:sz="0" w:space="0" w:color="auto"/>
        <w:right w:val="none" w:sz="0" w:space="0" w:color="auto"/>
      </w:divBdr>
    </w:div>
    <w:div w:id="296180634">
      <w:bodyDiv w:val="1"/>
      <w:marLeft w:val="0"/>
      <w:marRight w:val="0"/>
      <w:marTop w:val="0"/>
      <w:marBottom w:val="0"/>
      <w:divBdr>
        <w:top w:val="none" w:sz="0" w:space="0" w:color="auto"/>
        <w:left w:val="none" w:sz="0" w:space="0" w:color="auto"/>
        <w:bottom w:val="none" w:sz="0" w:space="0" w:color="auto"/>
        <w:right w:val="none" w:sz="0" w:space="0" w:color="auto"/>
      </w:divBdr>
    </w:div>
    <w:div w:id="313409973">
      <w:bodyDiv w:val="1"/>
      <w:marLeft w:val="0"/>
      <w:marRight w:val="0"/>
      <w:marTop w:val="0"/>
      <w:marBottom w:val="0"/>
      <w:divBdr>
        <w:top w:val="none" w:sz="0" w:space="0" w:color="auto"/>
        <w:left w:val="none" w:sz="0" w:space="0" w:color="auto"/>
        <w:bottom w:val="none" w:sz="0" w:space="0" w:color="auto"/>
        <w:right w:val="none" w:sz="0" w:space="0" w:color="auto"/>
      </w:divBdr>
    </w:div>
    <w:div w:id="316764909">
      <w:bodyDiv w:val="1"/>
      <w:marLeft w:val="0"/>
      <w:marRight w:val="0"/>
      <w:marTop w:val="0"/>
      <w:marBottom w:val="0"/>
      <w:divBdr>
        <w:top w:val="none" w:sz="0" w:space="0" w:color="auto"/>
        <w:left w:val="none" w:sz="0" w:space="0" w:color="auto"/>
        <w:bottom w:val="none" w:sz="0" w:space="0" w:color="auto"/>
        <w:right w:val="none" w:sz="0" w:space="0" w:color="auto"/>
      </w:divBdr>
    </w:div>
    <w:div w:id="318972178">
      <w:bodyDiv w:val="1"/>
      <w:marLeft w:val="0"/>
      <w:marRight w:val="0"/>
      <w:marTop w:val="0"/>
      <w:marBottom w:val="0"/>
      <w:divBdr>
        <w:top w:val="none" w:sz="0" w:space="0" w:color="auto"/>
        <w:left w:val="none" w:sz="0" w:space="0" w:color="auto"/>
        <w:bottom w:val="none" w:sz="0" w:space="0" w:color="auto"/>
        <w:right w:val="none" w:sz="0" w:space="0" w:color="auto"/>
      </w:divBdr>
    </w:div>
    <w:div w:id="323319270">
      <w:bodyDiv w:val="1"/>
      <w:marLeft w:val="0"/>
      <w:marRight w:val="0"/>
      <w:marTop w:val="0"/>
      <w:marBottom w:val="0"/>
      <w:divBdr>
        <w:top w:val="none" w:sz="0" w:space="0" w:color="auto"/>
        <w:left w:val="none" w:sz="0" w:space="0" w:color="auto"/>
        <w:bottom w:val="none" w:sz="0" w:space="0" w:color="auto"/>
        <w:right w:val="none" w:sz="0" w:space="0" w:color="auto"/>
      </w:divBdr>
    </w:div>
    <w:div w:id="328482491">
      <w:bodyDiv w:val="1"/>
      <w:marLeft w:val="0"/>
      <w:marRight w:val="0"/>
      <w:marTop w:val="0"/>
      <w:marBottom w:val="0"/>
      <w:divBdr>
        <w:top w:val="none" w:sz="0" w:space="0" w:color="auto"/>
        <w:left w:val="none" w:sz="0" w:space="0" w:color="auto"/>
        <w:bottom w:val="none" w:sz="0" w:space="0" w:color="auto"/>
        <w:right w:val="none" w:sz="0" w:space="0" w:color="auto"/>
      </w:divBdr>
    </w:div>
    <w:div w:id="335693522">
      <w:bodyDiv w:val="1"/>
      <w:marLeft w:val="0"/>
      <w:marRight w:val="0"/>
      <w:marTop w:val="0"/>
      <w:marBottom w:val="0"/>
      <w:divBdr>
        <w:top w:val="none" w:sz="0" w:space="0" w:color="auto"/>
        <w:left w:val="none" w:sz="0" w:space="0" w:color="auto"/>
        <w:bottom w:val="none" w:sz="0" w:space="0" w:color="auto"/>
        <w:right w:val="none" w:sz="0" w:space="0" w:color="auto"/>
      </w:divBdr>
    </w:div>
    <w:div w:id="340670268">
      <w:bodyDiv w:val="1"/>
      <w:marLeft w:val="0"/>
      <w:marRight w:val="0"/>
      <w:marTop w:val="0"/>
      <w:marBottom w:val="0"/>
      <w:divBdr>
        <w:top w:val="none" w:sz="0" w:space="0" w:color="auto"/>
        <w:left w:val="none" w:sz="0" w:space="0" w:color="auto"/>
        <w:bottom w:val="none" w:sz="0" w:space="0" w:color="auto"/>
        <w:right w:val="none" w:sz="0" w:space="0" w:color="auto"/>
      </w:divBdr>
    </w:div>
    <w:div w:id="343021030">
      <w:bodyDiv w:val="1"/>
      <w:marLeft w:val="0"/>
      <w:marRight w:val="0"/>
      <w:marTop w:val="0"/>
      <w:marBottom w:val="0"/>
      <w:divBdr>
        <w:top w:val="none" w:sz="0" w:space="0" w:color="auto"/>
        <w:left w:val="none" w:sz="0" w:space="0" w:color="auto"/>
        <w:bottom w:val="none" w:sz="0" w:space="0" w:color="auto"/>
        <w:right w:val="none" w:sz="0" w:space="0" w:color="auto"/>
      </w:divBdr>
    </w:div>
    <w:div w:id="349532238">
      <w:bodyDiv w:val="1"/>
      <w:marLeft w:val="0"/>
      <w:marRight w:val="0"/>
      <w:marTop w:val="0"/>
      <w:marBottom w:val="0"/>
      <w:divBdr>
        <w:top w:val="none" w:sz="0" w:space="0" w:color="auto"/>
        <w:left w:val="none" w:sz="0" w:space="0" w:color="auto"/>
        <w:bottom w:val="none" w:sz="0" w:space="0" w:color="auto"/>
        <w:right w:val="none" w:sz="0" w:space="0" w:color="auto"/>
      </w:divBdr>
    </w:div>
    <w:div w:id="354380849">
      <w:bodyDiv w:val="1"/>
      <w:marLeft w:val="0"/>
      <w:marRight w:val="0"/>
      <w:marTop w:val="0"/>
      <w:marBottom w:val="0"/>
      <w:divBdr>
        <w:top w:val="none" w:sz="0" w:space="0" w:color="auto"/>
        <w:left w:val="none" w:sz="0" w:space="0" w:color="auto"/>
        <w:bottom w:val="none" w:sz="0" w:space="0" w:color="auto"/>
        <w:right w:val="none" w:sz="0" w:space="0" w:color="auto"/>
      </w:divBdr>
    </w:div>
    <w:div w:id="357125141">
      <w:bodyDiv w:val="1"/>
      <w:marLeft w:val="0"/>
      <w:marRight w:val="0"/>
      <w:marTop w:val="0"/>
      <w:marBottom w:val="0"/>
      <w:divBdr>
        <w:top w:val="none" w:sz="0" w:space="0" w:color="auto"/>
        <w:left w:val="none" w:sz="0" w:space="0" w:color="auto"/>
        <w:bottom w:val="none" w:sz="0" w:space="0" w:color="auto"/>
        <w:right w:val="none" w:sz="0" w:space="0" w:color="auto"/>
      </w:divBdr>
    </w:div>
    <w:div w:id="361521488">
      <w:bodyDiv w:val="1"/>
      <w:marLeft w:val="0"/>
      <w:marRight w:val="0"/>
      <w:marTop w:val="0"/>
      <w:marBottom w:val="0"/>
      <w:divBdr>
        <w:top w:val="none" w:sz="0" w:space="0" w:color="auto"/>
        <w:left w:val="none" w:sz="0" w:space="0" w:color="auto"/>
        <w:bottom w:val="none" w:sz="0" w:space="0" w:color="auto"/>
        <w:right w:val="none" w:sz="0" w:space="0" w:color="auto"/>
      </w:divBdr>
    </w:div>
    <w:div w:id="364448337">
      <w:bodyDiv w:val="1"/>
      <w:marLeft w:val="0"/>
      <w:marRight w:val="0"/>
      <w:marTop w:val="0"/>
      <w:marBottom w:val="0"/>
      <w:divBdr>
        <w:top w:val="none" w:sz="0" w:space="0" w:color="auto"/>
        <w:left w:val="none" w:sz="0" w:space="0" w:color="auto"/>
        <w:bottom w:val="none" w:sz="0" w:space="0" w:color="auto"/>
        <w:right w:val="none" w:sz="0" w:space="0" w:color="auto"/>
      </w:divBdr>
    </w:div>
    <w:div w:id="368922492">
      <w:bodyDiv w:val="1"/>
      <w:marLeft w:val="0"/>
      <w:marRight w:val="0"/>
      <w:marTop w:val="0"/>
      <w:marBottom w:val="0"/>
      <w:divBdr>
        <w:top w:val="none" w:sz="0" w:space="0" w:color="auto"/>
        <w:left w:val="none" w:sz="0" w:space="0" w:color="auto"/>
        <w:bottom w:val="none" w:sz="0" w:space="0" w:color="auto"/>
        <w:right w:val="none" w:sz="0" w:space="0" w:color="auto"/>
      </w:divBdr>
    </w:div>
    <w:div w:id="379402899">
      <w:bodyDiv w:val="1"/>
      <w:marLeft w:val="0"/>
      <w:marRight w:val="0"/>
      <w:marTop w:val="0"/>
      <w:marBottom w:val="0"/>
      <w:divBdr>
        <w:top w:val="none" w:sz="0" w:space="0" w:color="auto"/>
        <w:left w:val="none" w:sz="0" w:space="0" w:color="auto"/>
        <w:bottom w:val="none" w:sz="0" w:space="0" w:color="auto"/>
        <w:right w:val="none" w:sz="0" w:space="0" w:color="auto"/>
      </w:divBdr>
    </w:div>
    <w:div w:id="382019476">
      <w:bodyDiv w:val="1"/>
      <w:marLeft w:val="0"/>
      <w:marRight w:val="0"/>
      <w:marTop w:val="0"/>
      <w:marBottom w:val="0"/>
      <w:divBdr>
        <w:top w:val="none" w:sz="0" w:space="0" w:color="auto"/>
        <w:left w:val="none" w:sz="0" w:space="0" w:color="auto"/>
        <w:bottom w:val="none" w:sz="0" w:space="0" w:color="auto"/>
        <w:right w:val="none" w:sz="0" w:space="0" w:color="auto"/>
      </w:divBdr>
    </w:div>
    <w:div w:id="386032145">
      <w:bodyDiv w:val="1"/>
      <w:marLeft w:val="0"/>
      <w:marRight w:val="0"/>
      <w:marTop w:val="0"/>
      <w:marBottom w:val="0"/>
      <w:divBdr>
        <w:top w:val="none" w:sz="0" w:space="0" w:color="auto"/>
        <w:left w:val="none" w:sz="0" w:space="0" w:color="auto"/>
        <w:bottom w:val="none" w:sz="0" w:space="0" w:color="auto"/>
        <w:right w:val="none" w:sz="0" w:space="0" w:color="auto"/>
      </w:divBdr>
    </w:div>
    <w:div w:id="390690256">
      <w:bodyDiv w:val="1"/>
      <w:marLeft w:val="0"/>
      <w:marRight w:val="0"/>
      <w:marTop w:val="0"/>
      <w:marBottom w:val="0"/>
      <w:divBdr>
        <w:top w:val="none" w:sz="0" w:space="0" w:color="auto"/>
        <w:left w:val="none" w:sz="0" w:space="0" w:color="auto"/>
        <w:bottom w:val="none" w:sz="0" w:space="0" w:color="auto"/>
        <w:right w:val="none" w:sz="0" w:space="0" w:color="auto"/>
      </w:divBdr>
    </w:div>
    <w:div w:id="404693236">
      <w:bodyDiv w:val="1"/>
      <w:marLeft w:val="0"/>
      <w:marRight w:val="0"/>
      <w:marTop w:val="0"/>
      <w:marBottom w:val="0"/>
      <w:divBdr>
        <w:top w:val="none" w:sz="0" w:space="0" w:color="auto"/>
        <w:left w:val="none" w:sz="0" w:space="0" w:color="auto"/>
        <w:bottom w:val="none" w:sz="0" w:space="0" w:color="auto"/>
        <w:right w:val="none" w:sz="0" w:space="0" w:color="auto"/>
      </w:divBdr>
    </w:div>
    <w:div w:id="407583122">
      <w:bodyDiv w:val="1"/>
      <w:marLeft w:val="0"/>
      <w:marRight w:val="0"/>
      <w:marTop w:val="0"/>
      <w:marBottom w:val="0"/>
      <w:divBdr>
        <w:top w:val="none" w:sz="0" w:space="0" w:color="auto"/>
        <w:left w:val="none" w:sz="0" w:space="0" w:color="auto"/>
        <w:bottom w:val="none" w:sz="0" w:space="0" w:color="auto"/>
        <w:right w:val="none" w:sz="0" w:space="0" w:color="auto"/>
      </w:divBdr>
    </w:div>
    <w:div w:id="413162515">
      <w:bodyDiv w:val="1"/>
      <w:marLeft w:val="0"/>
      <w:marRight w:val="0"/>
      <w:marTop w:val="0"/>
      <w:marBottom w:val="0"/>
      <w:divBdr>
        <w:top w:val="none" w:sz="0" w:space="0" w:color="auto"/>
        <w:left w:val="none" w:sz="0" w:space="0" w:color="auto"/>
        <w:bottom w:val="none" w:sz="0" w:space="0" w:color="auto"/>
        <w:right w:val="none" w:sz="0" w:space="0" w:color="auto"/>
      </w:divBdr>
    </w:div>
    <w:div w:id="415787682">
      <w:bodyDiv w:val="1"/>
      <w:marLeft w:val="0"/>
      <w:marRight w:val="0"/>
      <w:marTop w:val="0"/>
      <w:marBottom w:val="0"/>
      <w:divBdr>
        <w:top w:val="none" w:sz="0" w:space="0" w:color="auto"/>
        <w:left w:val="none" w:sz="0" w:space="0" w:color="auto"/>
        <w:bottom w:val="none" w:sz="0" w:space="0" w:color="auto"/>
        <w:right w:val="none" w:sz="0" w:space="0" w:color="auto"/>
      </w:divBdr>
    </w:div>
    <w:div w:id="426968141">
      <w:bodyDiv w:val="1"/>
      <w:marLeft w:val="0"/>
      <w:marRight w:val="0"/>
      <w:marTop w:val="0"/>
      <w:marBottom w:val="0"/>
      <w:divBdr>
        <w:top w:val="none" w:sz="0" w:space="0" w:color="auto"/>
        <w:left w:val="none" w:sz="0" w:space="0" w:color="auto"/>
        <w:bottom w:val="none" w:sz="0" w:space="0" w:color="auto"/>
        <w:right w:val="none" w:sz="0" w:space="0" w:color="auto"/>
      </w:divBdr>
    </w:div>
    <w:div w:id="431098023">
      <w:bodyDiv w:val="1"/>
      <w:marLeft w:val="0"/>
      <w:marRight w:val="0"/>
      <w:marTop w:val="0"/>
      <w:marBottom w:val="0"/>
      <w:divBdr>
        <w:top w:val="none" w:sz="0" w:space="0" w:color="auto"/>
        <w:left w:val="none" w:sz="0" w:space="0" w:color="auto"/>
        <w:bottom w:val="none" w:sz="0" w:space="0" w:color="auto"/>
        <w:right w:val="none" w:sz="0" w:space="0" w:color="auto"/>
      </w:divBdr>
    </w:div>
    <w:div w:id="432558625">
      <w:bodyDiv w:val="1"/>
      <w:marLeft w:val="0"/>
      <w:marRight w:val="0"/>
      <w:marTop w:val="0"/>
      <w:marBottom w:val="0"/>
      <w:divBdr>
        <w:top w:val="none" w:sz="0" w:space="0" w:color="auto"/>
        <w:left w:val="none" w:sz="0" w:space="0" w:color="auto"/>
        <w:bottom w:val="none" w:sz="0" w:space="0" w:color="auto"/>
        <w:right w:val="none" w:sz="0" w:space="0" w:color="auto"/>
      </w:divBdr>
    </w:div>
    <w:div w:id="433551405">
      <w:bodyDiv w:val="1"/>
      <w:marLeft w:val="0"/>
      <w:marRight w:val="0"/>
      <w:marTop w:val="0"/>
      <w:marBottom w:val="0"/>
      <w:divBdr>
        <w:top w:val="none" w:sz="0" w:space="0" w:color="auto"/>
        <w:left w:val="none" w:sz="0" w:space="0" w:color="auto"/>
        <w:bottom w:val="none" w:sz="0" w:space="0" w:color="auto"/>
        <w:right w:val="none" w:sz="0" w:space="0" w:color="auto"/>
      </w:divBdr>
    </w:div>
    <w:div w:id="434715498">
      <w:bodyDiv w:val="1"/>
      <w:marLeft w:val="0"/>
      <w:marRight w:val="0"/>
      <w:marTop w:val="0"/>
      <w:marBottom w:val="0"/>
      <w:divBdr>
        <w:top w:val="none" w:sz="0" w:space="0" w:color="auto"/>
        <w:left w:val="none" w:sz="0" w:space="0" w:color="auto"/>
        <w:bottom w:val="none" w:sz="0" w:space="0" w:color="auto"/>
        <w:right w:val="none" w:sz="0" w:space="0" w:color="auto"/>
      </w:divBdr>
    </w:div>
    <w:div w:id="435567309">
      <w:bodyDiv w:val="1"/>
      <w:marLeft w:val="0"/>
      <w:marRight w:val="0"/>
      <w:marTop w:val="0"/>
      <w:marBottom w:val="0"/>
      <w:divBdr>
        <w:top w:val="none" w:sz="0" w:space="0" w:color="auto"/>
        <w:left w:val="none" w:sz="0" w:space="0" w:color="auto"/>
        <w:bottom w:val="none" w:sz="0" w:space="0" w:color="auto"/>
        <w:right w:val="none" w:sz="0" w:space="0" w:color="auto"/>
      </w:divBdr>
    </w:div>
    <w:div w:id="441151542">
      <w:bodyDiv w:val="1"/>
      <w:marLeft w:val="0"/>
      <w:marRight w:val="0"/>
      <w:marTop w:val="0"/>
      <w:marBottom w:val="0"/>
      <w:divBdr>
        <w:top w:val="none" w:sz="0" w:space="0" w:color="auto"/>
        <w:left w:val="none" w:sz="0" w:space="0" w:color="auto"/>
        <w:bottom w:val="none" w:sz="0" w:space="0" w:color="auto"/>
        <w:right w:val="none" w:sz="0" w:space="0" w:color="auto"/>
      </w:divBdr>
    </w:div>
    <w:div w:id="446003139">
      <w:bodyDiv w:val="1"/>
      <w:marLeft w:val="0"/>
      <w:marRight w:val="0"/>
      <w:marTop w:val="0"/>
      <w:marBottom w:val="0"/>
      <w:divBdr>
        <w:top w:val="none" w:sz="0" w:space="0" w:color="auto"/>
        <w:left w:val="none" w:sz="0" w:space="0" w:color="auto"/>
        <w:bottom w:val="none" w:sz="0" w:space="0" w:color="auto"/>
        <w:right w:val="none" w:sz="0" w:space="0" w:color="auto"/>
      </w:divBdr>
    </w:div>
    <w:div w:id="448354224">
      <w:bodyDiv w:val="1"/>
      <w:marLeft w:val="0"/>
      <w:marRight w:val="0"/>
      <w:marTop w:val="0"/>
      <w:marBottom w:val="0"/>
      <w:divBdr>
        <w:top w:val="none" w:sz="0" w:space="0" w:color="auto"/>
        <w:left w:val="none" w:sz="0" w:space="0" w:color="auto"/>
        <w:bottom w:val="none" w:sz="0" w:space="0" w:color="auto"/>
        <w:right w:val="none" w:sz="0" w:space="0" w:color="auto"/>
      </w:divBdr>
    </w:div>
    <w:div w:id="475028444">
      <w:bodyDiv w:val="1"/>
      <w:marLeft w:val="0"/>
      <w:marRight w:val="0"/>
      <w:marTop w:val="0"/>
      <w:marBottom w:val="0"/>
      <w:divBdr>
        <w:top w:val="none" w:sz="0" w:space="0" w:color="auto"/>
        <w:left w:val="none" w:sz="0" w:space="0" w:color="auto"/>
        <w:bottom w:val="none" w:sz="0" w:space="0" w:color="auto"/>
        <w:right w:val="none" w:sz="0" w:space="0" w:color="auto"/>
      </w:divBdr>
    </w:div>
    <w:div w:id="475996082">
      <w:bodyDiv w:val="1"/>
      <w:marLeft w:val="0"/>
      <w:marRight w:val="0"/>
      <w:marTop w:val="0"/>
      <w:marBottom w:val="0"/>
      <w:divBdr>
        <w:top w:val="none" w:sz="0" w:space="0" w:color="auto"/>
        <w:left w:val="none" w:sz="0" w:space="0" w:color="auto"/>
        <w:bottom w:val="none" w:sz="0" w:space="0" w:color="auto"/>
        <w:right w:val="none" w:sz="0" w:space="0" w:color="auto"/>
      </w:divBdr>
    </w:div>
    <w:div w:id="477191354">
      <w:bodyDiv w:val="1"/>
      <w:marLeft w:val="0"/>
      <w:marRight w:val="0"/>
      <w:marTop w:val="0"/>
      <w:marBottom w:val="0"/>
      <w:divBdr>
        <w:top w:val="none" w:sz="0" w:space="0" w:color="auto"/>
        <w:left w:val="none" w:sz="0" w:space="0" w:color="auto"/>
        <w:bottom w:val="none" w:sz="0" w:space="0" w:color="auto"/>
        <w:right w:val="none" w:sz="0" w:space="0" w:color="auto"/>
      </w:divBdr>
    </w:div>
    <w:div w:id="477769270">
      <w:bodyDiv w:val="1"/>
      <w:marLeft w:val="0"/>
      <w:marRight w:val="0"/>
      <w:marTop w:val="0"/>
      <w:marBottom w:val="0"/>
      <w:divBdr>
        <w:top w:val="none" w:sz="0" w:space="0" w:color="auto"/>
        <w:left w:val="none" w:sz="0" w:space="0" w:color="auto"/>
        <w:bottom w:val="none" w:sz="0" w:space="0" w:color="auto"/>
        <w:right w:val="none" w:sz="0" w:space="0" w:color="auto"/>
      </w:divBdr>
    </w:div>
    <w:div w:id="485513244">
      <w:bodyDiv w:val="1"/>
      <w:marLeft w:val="0"/>
      <w:marRight w:val="0"/>
      <w:marTop w:val="0"/>
      <w:marBottom w:val="0"/>
      <w:divBdr>
        <w:top w:val="none" w:sz="0" w:space="0" w:color="auto"/>
        <w:left w:val="none" w:sz="0" w:space="0" w:color="auto"/>
        <w:bottom w:val="none" w:sz="0" w:space="0" w:color="auto"/>
        <w:right w:val="none" w:sz="0" w:space="0" w:color="auto"/>
      </w:divBdr>
    </w:div>
    <w:div w:id="488864042">
      <w:bodyDiv w:val="1"/>
      <w:marLeft w:val="0"/>
      <w:marRight w:val="0"/>
      <w:marTop w:val="0"/>
      <w:marBottom w:val="0"/>
      <w:divBdr>
        <w:top w:val="none" w:sz="0" w:space="0" w:color="auto"/>
        <w:left w:val="none" w:sz="0" w:space="0" w:color="auto"/>
        <w:bottom w:val="none" w:sz="0" w:space="0" w:color="auto"/>
        <w:right w:val="none" w:sz="0" w:space="0" w:color="auto"/>
      </w:divBdr>
    </w:div>
    <w:div w:id="493768480">
      <w:bodyDiv w:val="1"/>
      <w:marLeft w:val="0"/>
      <w:marRight w:val="0"/>
      <w:marTop w:val="0"/>
      <w:marBottom w:val="0"/>
      <w:divBdr>
        <w:top w:val="none" w:sz="0" w:space="0" w:color="auto"/>
        <w:left w:val="none" w:sz="0" w:space="0" w:color="auto"/>
        <w:bottom w:val="none" w:sz="0" w:space="0" w:color="auto"/>
        <w:right w:val="none" w:sz="0" w:space="0" w:color="auto"/>
      </w:divBdr>
    </w:div>
    <w:div w:id="502548323">
      <w:bodyDiv w:val="1"/>
      <w:marLeft w:val="0"/>
      <w:marRight w:val="0"/>
      <w:marTop w:val="0"/>
      <w:marBottom w:val="0"/>
      <w:divBdr>
        <w:top w:val="none" w:sz="0" w:space="0" w:color="auto"/>
        <w:left w:val="none" w:sz="0" w:space="0" w:color="auto"/>
        <w:bottom w:val="none" w:sz="0" w:space="0" w:color="auto"/>
        <w:right w:val="none" w:sz="0" w:space="0" w:color="auto"/>
      </w:divBdr>
    </w:div>
    <w:div w:id="507796306">
      <w:bodyDiv w:val="1"/>
      <w:marLeft w:val="0"/>
      <w:marRight w:val="0"/>
      <w:marTop w:val="0"/>
      <w:marBottom w:val="0"/>
      <w:divBdr>
        <w:top w:val="none" w:sz="0" w:space="0" w:color="auto"/>
        <w:left w:val="none" w:sz="0" w:space="0" w:color="auto"/>
        <w:bottom w:val="none" w:sz="0" w:space="0" w:color="auto"/>
        <w:right w:val="none" w:sz="0" w:space="0" w:color="auto"/>
      </w:divBdr>
    </w:div>
    <w:div w:id="516626826">
      <w:bodyDiv w:val="1"/>
      <w:marLeft w:val="0"/>
      <w:marRight w:val="0"/>
      <w:marTop w:val="0"/>
      <w:marBottom w:val="0"/>
      <w:divBdr>
        <w:top w:val="none" w:sz="0" w:space="0" w:color="auto"/>
        <w:left w:val="none" w:sz="0" w:space="0" w:color="auto"/>
        <w:bottom w:val="none" w:sz="0" w:space="0" w:color="auto"/>
        <w:right w:val="none" w:sz="0" w:space="0" w:color="auto"/>
      </w:divBdr>
    </w:div>
    <w:div w:id="517084977">
      <w:bodyDiv w:val="1"/>
      <w:marLeft w:val="0"/>
      <w:marRight w:val="0"/>
      <w:marTop w:val="0"/>
      <w:marBottom w:val="0"/>
      <w:divBdr>
        <w:top w:val="none" w:sz="0" w:space="0" w:color="auto"/>
        <w:left w:val="none" w:sz="0" w:space="0" w:color="auto"/>
        <w:bottom w:val="none" w:sz="0" w:space="0" w:color="auto"/>
        <w:right w:val="none" w:sz="0" w:space="0" w:color="auto"/>
      </w:divBdr>
    </w:div>
    <w:div w:id="520704617">
      <w:bodyDiv w:val="1"/>
      <w:marLeft w:val="0"/>
      <w:marRight w:val="0"/>
      <w:marTop w:val="0"/>
      <w:marBottom w:val="0"/>
      <w:divBdr>
        <w:top w:val="none" w:sz="0" w:space="0" w:color="auto"/>
        <w:left w:val="none" w:sz="0" w:space="0" w:color="auto"/>
        <w:bottom w:val="none" w:sz="0" w:space="0" w:color="auto"/>
        <w:right w:val="none" w:sz="0" w:space="0" w:color="auto"/>
      </w:divBdr>
    </w:div>
    <w:div w:id="522715992">
      <w:bodyDiv w:val="1"/>
      <w:marLeft w:val="0"/>
      <w:marRight w:val="0"/>
      <w:marTop w:val="0"/>
      <w:marBottom w:val="0"/>
      <w:divBdr>
        <w:top w:val="none" w:sz="0" w:space="0" w:color="auto"/>
        <w:left w:val="none" w:sz="0" w:space="0" w:color="auto"/>
        <w:bottom w:val="none" w:sz="0" w:space="0" w:color="auto"/>
        <w:right w:val="none" w:sz="0" w:space="0" w:color="auto"/>
      </w:divBdr>
    </w:div>
    <w:div w:id="528955736">
      <w:bodyDiv w:val="1"/>
      <w:marLeft w:val="0"/>
      <w:marRight w:val="0"/>
      <w:marTop w:val="0"/>
      <w:marBottom w:val="0"/>
      <w:divBdr>
        <w:top w:val="none" w:sz="0" w:space="0" w:color="auto"/>
        <w:left w:val="none" w:sz="0" w:space="0" w:color="auto"/>
        <w:bottom w:val="none" w:sz="0" w:space="0" w:color="auto"/>
        <w:right w:val="none" w:sz="0" w:space="0" w:color="auto"/>
      </w:divBdr>
    </w:div>
    <w:div w:id="553348255">
      <w:bodyDiv w:val="1"/>
      <w:marLeft w:val="0"/>
      <w:marRight w:val="0"/>
      <w:marTop w:val="0"/>
      <w:marBottom w:val="0"/>
      <w:divBdr>
        <w:top w:val="none" w:sz="0" w:space="0" w:color="auto"/>
        <w:left w:val="none" w:sz="0" w:space="0" w:color="auto"/>
        <w:bottom w:val="none" w:sz="0" w:space="0" w:color="auto"/>
        <w:right w:val="none" w:sz="0" w:space="0" w:color="auto"/>
      </w:divBdr>
    </w:div>
    <w:div w:id="555703006">
      <w:bodyDiv w:val="1"/>
      <w:marLeft w:val="0"/>
      <w:marRight w:val="0"/>
      <w:marTop w:val="0"/>
      <w:marBottom w:val="0"/>
      <w:divBdr>
        <w:top w:val="none" w:sz="0" w:space="0" w:color="auto"/>
        <w:left w:val="none" w:sz="0" w:space="0" w:color="auto"/>
        <w:bottom w:val="none" w:sz="0" w:space="0" w:color="auto"/>
        <w:right w:val="none" w:sz="0" w:space="0" w:color="auto"/>
      </w:divBdr>
    </w:div>
    <w:div w:id="562983839">
      <w:bodyDiv w:val="1"/>
      <w:marLeft w:val="0"/>
      <w:marRight w:val="0"/>
      <w:marTop w:val="0"/>
      <w:marBottom w:val="0"/>
      <w:divBdr>
        <w:top w:val="none" w:sz="0" w:space="0" w:color="auto"/>
        <w:left w:val="none" w:sz="0" w:space="0" w:color="auto"/>
        <w:bottom w:val="none" w:sz="0" w:space="0" w:color="auto"/>
        <w:right w:val="none" w:sz="0" w:space="0" w:color="auto"/>
      </w:divBdr>
    </w:div>
    <w:div w:id="573592181">
      <w:bodyDiv w:val="1"/>
      <w:marLeft w:val="0"/>
      <w:marRight w:val="0"/>
      <w:marTop w:val="0"/>
      <w:marBottom w:val="0"/>
      <w:divBdr>
        <w:top w:val="none" w:sz="0" w:space="0" w:color="auto"/>
        <w:left w:val="none" w:sz="0" w:space="0" w:color="auto"/>
        <w:bottom w:val="none" w:sz="0" w:space="0" w:color="auto"/>
        <w:right w:val="none" w:sz="0" w:space="0" w:color="auto"/>
      </w:divBdr>
    </w:div>
    <w:div w:id="574780711">
      <w:bodyDiv w:val="1"/>
      <w:marLeft w:val="0"/>
      <w:marRight w:val="0"/>
      <w:marTop w:val="0"/>
      <w:marBottom w:val="0"/>
      <w:divBdr>
        <w:top w:val="none" w:sz="0" w:space="0" w:color="auto"/>
        <w:left w:val="none" w:sz="0" w:space="0" w:color="auto"/>
        <w:bottom w:val="none" w:sz="0" w:space="0" w:color="auto"/>
        <w:right w:val="none" w:sz="0" w:space="0" w:color="auto"/>
      </w:divBdr>
    </w:div>
    <w:div w:id="579338438">
      <w:bodyDiv w:val="1"/>
      <w:marLeft w:val="0"/>
      <w:marRight w:val="0"/>
      <w:marTop w:val="0"/>
      <w:marBottom w:val="0"/>
      <w:divBdr>
        <w:top w:val="none" w:sz="0" w:space="0" w:color="auto"/>
        <w:left w:val="none" w:sz="0" w:space="0" w:color="auto"/>
        <w:bottom w:val="none" w:sz="0" w:space="0" w:color="auto"/>
        <w:right w:val="none" w:sz="0" w:space="0" w:color="auto"/>
      </w:divBdr>
    </w:div>
    <w:div w:id="597951944">
      <w:bodyDiv w:val="1"/>
      <w:marLeft w:val="0"/>
      <w:marRight w:val="0"/>
      <w:marTop w:val="0"/>
      <w:marBottom w:val="0"/>
      <w:divBdr>
        <w:top w:val="none" w:sz="0" w:space="0" w:color="auto"/>
        <w:left w:val="none" w:sz="0" w:space="0" w:color="auto"/>
        <w:bottom w:val="none" w:sz="0" w:space="0" w:color="auto"/>
        <w:right w:val="none" w:sz="0" w:space="0" w:color="auto"/>
      </w:divBdr>
    </w:div>
    <w:div w:id="598760079">
      <w:bodyDiv w:val="1"/>
      <w:marLeft w:val="0"/>
      <w:marRight w:val="0"/>
      <w:marTop w:val="0"/>
      <w:marBottom w:val="0"/>
      <w:divBdr>
        <w:top w:val="none" w:sz="0" w:space="0" w:color="auto"/>
        <w:left w:val="none" w:sz="0" w:space="0" w:color="auto"/>
        <w:bottom w:val="none" w:sz="0" w:space="0" w:color="auto"/>
        <w:right w:val="none" w:sz="0" w:space="0" w:color="auto"/>
      </w:divBdr>
    </w:div>
    <w:div w:id="606624448">
      <w:bodyDiv w:val="1"/>
      <w:marLeft w:val="0"/>
      <w:marRight w:val="0"/>
      <w:marTop w:val="0"/>
      <w:marBottom w:val="0"/>
      <w:divBdr>
        <w:top w:val="none" w:sz="0" w:space="0" w:color="auto"/>
        <w:left w:val="none" w:sz="0" w:space="0" w:color="auto"/>
        <w:bottom w:val="none" w:sz="0" w:space="0" w:color="auto"/>
        <w:right w:val="none" w:sz="0" w:space="0" w:color="auto"/>
      </w:divBdr>
    </w:div>
    <w:div w:id="609319353">
      <w:bodyDiv w:val="1"/>
      <w:marLeft w:val="0"/>
      <w:marRight w:val="0"/>
      <w:marTop w:val="0"/>
      <w:marBottom w:val="0"/>
      <w:divBdr>
        <w:top w:val="none" w:sz="0" w:space="0" w:color="auto"/>
        <w:left w:val="none" w:sz="0" w:space="0" w:color="auto"/>
        <w:bottom w:val="none" w:sz="0" w:space="0" w:color="auto"/>
        <w:right w:val="none" w:sz="0" w:space="0" w:color="auto"/>
      </w:divBdr>
    </w:div>
    <w:div w:id="610743759">
      <w:bodyDiv w:val="1"/>
      <w:marLeft w:val="0"/>
      <w:marRight w:val="0"/>
      <w:marTop w:val="0"/>
      <w:marBottom w:val="0"/>
      <w:divBdr>
        <w:top w:val="none" w:sz="0" w:space="0" w:color="auto"/>
        <w:left w:val="none" w:sz="0" w:space="0" w:color="auto"/>
        <w:bottom w:val="none" w:sz="0" w:space="0" w:color="auto"/>
        <w:right w:val="none" w:sz="0" w:space="0" w:color="auto"/>
      </w:divBdr>
    </w:div>
    <w:div w:id="616332445">
      <w:bodyDiv w:val="1"/>
      <w:marLeft w:val="0"/>
      <w:marRight w:val="0"/>
      <w:marTop w:val="0"/>
      <w:marBottom w:val="0"/>
      <w:divBdr>
        <w:top w:val="none" w:sz="0" w:space="0" w:color="auto"/>
        <w:left w:val="none" w:sz="0" w:space="0" w:color="auto"/>
        <w:bottom w:val="none" w:sz="0" w:space="0" w:color="auto"/>
        <w:right w:val="none" w:sz="0" w:space="0" w:color="auto"/>
      </w:divBdr>
    </w:div>
    <w:div w:id="616563191">
      <w:bodyDiv w:val="1"/>
      <w:marLeft w:val="0"/>
      <w:marRight w:val="0"/>
      <w:marTop w:val="0"/>
      <w:marBottom w:val="0"/>
      <w:divBdr>
        <w:top w:val="none" w:sz="0" w:space="0" w:color="auto"/>
        <w:left w:val="none" w:sz="0" w:space="0" w:color="auto"/>
        <w:bottom w:val="none" w:sz="0" w:space="0" w:color="auto"/>
        <w:right w:val="none" w:sz="0" w:space="0" w:color="auto"/>
      </w:divBdr>
    </w:div>
    <w:div w:id="617759990">
      <w:bodyDiv w:val="1"/>
      <w:marLeft w:val="0"/>
      <w:marRight w:val="0"/>
      <w:marTop w:val="0"/>
      <w:marBottom w:val="0"/>
      <w:divBdr>
        <w:top w:val="none" w:sz="0" w:space="0" w:color="auto"/>
        <w:left w:val="none" w:sz="0" w:space="0" w:color="auto"/>
        <w:bottom w:val="none" w:sz="0" w:space="0" w:color="auto"/>
        <w:right w:val="none" w:sz="0" w:space="0" w:color="auto"/>
      </w:divBdr>
    </w:div>
    <w:div w:id="620501039">
      <w:bodyDiv w:val="1"/>
      <w:marLeft w:val="0"/>
      <w:marRight w:val="0"/>
      <w:marTop w:val="0"/>
      <w:marBottom w:val="0"/>
      <w:divBdr>
        <w:top w:val="none" w:sz="0" w:space="0" w:color="auto"/>
        <w:left w:val="none" w:sz="0" w:space="0" w:color="auto"/>
        <w:bottom w:val="none" w:sz="0" w:space="0" w:color="auto"/>
        <w:right w:val="none" w:sz="0" w:space="0" w:color="auto"/>
      </w:divBdr>
    </w:div>
    <w:div w:id="621887901">
      <w:bodyDiv w:val="1"/>
      <w:marLeft w:val="0"/>
      <w:marRight w:val="0"/>
      <w:marTop w:val="0"/>
      <w:marBottom w:val="0"/>
      <w:divBdr>
        <w:top w:val="none" w:sz="0" w:space="0" w:color="auto"/>
        <w:left w:val="none" w:sz="0" w:space="0" w:color="auto"/>
        <w:bottom w:val="none" w:sz="0" w:space="0" w:color="auto"/>
        <w:right w:val="none" w:sz="0" w:space="0" w:color="auto"/>
      </w:divBdr>
    </w:div>
    <w:div w:id="622078012">
      <w:bodyDiv w:val="1"/>
      <w:marLeft w:val="0"/>
      <w:marRight w:val="0"/>
      <w:marTop w:val="0"/>
      <w:marBottom w:val="0"/>
      <w:divBdr>
        <w:top w:val="none" w:sz="0" w:space="0" w:color="auto"/>
        <w:left w:val="none" w:sz="0" w:space="0" w:color="auto"/>
        <w:bottom w:val="none" w:sz="0" w:space="0" w:color="auto"/>
        <w:right w:val="none" w:sz="0" w:space="0" w:color="auto"/>
      </w:divBdr>
    </w:div>
    <w:div w:id="625626407">
      <w:bodyDiv w:val="1"/>
      <w:marLeft w:val="0"/>
      <w:marRight w:val="0"/>
      <w:marTop w:val="0"/>
      <w:marBottom w:val="0"/>
      <w:divBdr>
        <w:top w:val="none" w:sz="0" w:space="0" w:color="auto"/>
        <w:left w:val="none" w:sz="0" w:space="0" w:color="auto"/>
        <w:bottom w:val="none" w:sz="0" w:space="0" w:color="auto"/>
        <w:right w:val="none" w:sz="0" w:space="0" w:color="auto"/>
      </w:divBdr>
    </w:div>
    <w:div w:id="636571177">
      <w:bodyDiv w:val="1"/>
      <w:marLeft w:val="0"/>
      <w:marRight w:val="0"/>
      <w:marTop w:val="0"/>
      <w:marBottom w:val="0"/>
      <w:divBdr>
        <w:top w:val="none" w:sz="0" w:space="0" w:color="auto"/>
        <w:left w:val="none" w:sz="0" w:space="0" w:color="auto"/>
        <w:bottom w:val="none" w:sz="0" w:space="0" w:color="auto"/>
        <w:right w:val="none" w:sz="0" w:space="0" w:color="auto"/>
      </w:divBdr>
    </w:div>
    <w:div w:id="640042337">
      <w:bodyDiv w:val="1"/>
      <w:marLeft w:val="0"/>
      <w:marRight w:val="0"/>
      <w:marTop w:val="0"/>
      <w:marBottom w:val="0"/>
      <w:divBdr>
        <w:top w:val="none" w:sz="0" w:space="0" w:color="auto"/>
        <w:left w:val="none" w:sz="0" w:space="0" w:color="auto"/>
        <w:bottom w:val="none" w:sz="0" w:space="0" w:color="auto"/>
        <w:right w:val="none" w:sz="0" w:space="0" w:color="auto"/>
      </w:divBdr>
    </w:div>
    <w:div w:id="648675532">
      <w:bodyDiv w:val="1"/>
      <w:marLeft w:val="0"/>
      <w:marRight w:val="0"/>
      <w:marTop w:val="0"/>
      <w:marBottom w:val="0"/>
      <w:divBdr>
        <w:top w:val="none" w:sz="0" w:space="0" w:color="auto"/>
        <w:left w:val="none" w:sz="0" w:space="0" w:color="auto"/>
        <w:bottom w:val="none" w:sz="0" w:space="0" w:color="auto"/>
        <w:right w:val="none" w:sz="0" w:space="0" w:color="auto"/>
      </w:divBdr>
    </w:div>
    <w:div w:id="658655700">
      <w:bodyDiv w:val="1"/>
      <w:marLeft w:val="0"/>
      <w:marRight w:val="0"/>
      <w:marTop w:val="0"/>
      <w:marBottom w:val="0"/>
      <w:divBdr>
        <w:top w:val="none" w:sz="0" w:space="0" w:color="auto"/>
        <w:left w:val="none" w:sz="0" w:space="0" w:color="auto"/>
        <w:bottom w:val="none" w:sz="0" w:space="0" w:color="auto"/>
        <w:right w:val="none" w:sz="0" w:space="0" w:color="auto"/>
      </w:divBdr>
    </w:div>
    <w:div w:id="659192990">
      <w:bodyDiv w:val="1"/>
      <w:marLeft w:val="0"/>
      <w:marRight w:val="0"/>
      <w:marTop w:val="0"/>
      <w:marBottom w:val="0"/>
      <w:divBdr>
        <w:top w:val="none" w:sz="0" w:space="0" w:color="auto"/>
        <w:left w:val="none" w:sz="0" w:space="0" w:color="auto"/>
        <w:bottom w:val="none" w:sz="0" w:space="0" w:color="auto"/>
        <w:right w:val="none" w:sz="0" w:space="0" w:color="auto"/>
      </w:divBdr>
    </w:div>
    <w:div w:id="659965036">
      <w:bodyDiv w:val="1"/>
      <w:marLeft w:val="0"/>
      <w:marRight w:val="0"/>
      <w:marTop w:val="0"/>
      <w:marBottom w:val="0"/>
      <w:divBdr>
        <w:top w:val="none" w:sz="0" w:space="0" w:color="auto"/>
        <w:left w:val="none" w:sz="0" w:space="0" w:color="auto"/>
        <w:bottom w:val="none" w:sz="0" w:space="0" w:color="auto"/>
        <w:right w:val="none" w:sz="0" w:space="0" w:color="auto"/>
      </w:divBdr>
    </w:div>
    <w:div w:id="660697792">
      <w:bodyDiv w:val="1"/>
      <w:marLeft w:val="0"/>
      <w:marRight w:val="0"/>
      <w:marTop w:val="0"/>
      <w:marBottom w:val="0"/>
      <w:divBdr>
        <w:top w:val="none" w:sz="0" w:space="0" w:color="auto"/>
        <w:left w:val="none" w:sz="0" w:space="0" w:color="auto"/>
        <w:bottom w:val="none" w:sz="0" w:space="0" w:color="auto"/>
        <w:right w:val="none" w:sz="0" w:space="0" w:color="auto"/>
      </w:divBdr>
    </w:div>
    <w:div w:id="671106368">
      <w:bodyDiv w:val="1"/>
      <w:marLeft w:val="0"/>
      <w:marRight w:val="0"/>
      <w:marTop w:val="0"/>
      <w:marBottom w:val="0"/>
      <w:divBdr>
        <w:top w:val="none" w:sz="0" w:space="0" w:color="auto"/>
        <w:left w:val="none" w:sz="0" w:space="0" w:color="auto"/>
        <w:bottom w:val="none" w:sz="0" w:space="0" w:color="auto"/>
        <w:right w:val="none" w:sz="0" w:space="0" w:color="auto"/>
      </w:divBdr>
    </w:div>
    <w:div w:id="675612650">
      <w:bodyDiv w:val="1"/>
      <w:marLeft w:val="0"/>
      <w:marRight w:val="0"/>
      <w:marTop w:val="0"/>
      <w:marBottom w:val="0"/>
      <w:divBdr>
        <w:top w:val="none" w:sz="0" w:space="0" w:color="auto"/>
        <w:left w:val="none" w:sz="0" w:space="0" w:color="auto"/>
        <w:bottom w:val="none" w:sz="0" w:space="0" w:color="auto"/>
        <w:right w:val="none" w:sz="0" w:space="0" w:color="auto"/>
      </w:divBdr>
    </w:div>
    <w:div w:id="695812839">
      <w:bodyDiv w:val="1"/>
      <w:marLeft w:val="0"/>
      <w:marRight w:val="0"/>
      <w:marTop w:val="0"/>
      <w:marBottom w:val="0"/>
      <w:divBdr>
        <w:top w:val="none" w:sz="0" w:space="0" w:color="auto"/>
        <w:left w:val="none" w:sz="0" w:space="0" w:color="auto"/>
        <w:bottom w:val="none" w:sz="0" w:space="0" w:color="auto"/>
        <w:right w:val="none" w:sz="0" w:space="0" w:color="auto"/>
      </w:divBdr>
    </w:div>
    <w:div w:id="696852615">
      <w:bodyDiv w:val="1"/>
      <w:marLeft w:val="0"/>
      <w:marRight w:val="0"/>
      <w:marTop w:val="0"/>
      <w:marBottom w:val="0"/>
      <w:divBdr>
        <w:top w:val="none" w:sz="0" w:space="0" w:color="auto"/>
        <w:left w:val="none" w:sz="0" w:space="0" w:color="auto"/>
        <w:bottom w:val="none" w:sz="0" w:space="0" w:color="auto"/>
        <w:right w:val="none" w:sz="0" w:space="0" w:color="auto"/>
      </w:divBdr>
    </w:div>
    <w:div w:id="697123230">
      <w:bodyDiv w:val="1"/>
      <w:marLeft w:val="0"/>
      <w:marRight w:val="0"/>
      <w:marTop w:val="0"/>
      <w:marBottom w:val="0"/>
      <w:divBdr>
        <w:top w:val="none" w:sz="0" w:space="0" w:color="auto"/>
        <w:left w:val="none" w:sz="0" w:space="0" w:color="auto"/>
        <w:bottom w:val="none" w:sz="0" w:space="0" w:color="auto"/>
        <w:right w:val="none" w:sz="0" w:space="0" w:color="auto"/>
      </w:divBdr>
    </w:div>
    <w:div w:id="705103600">
      <w:bodyDiv w:val="1"/>
      <w:marLeft w:val="0"/>
      <w:marRight w:val="0"/>
      <w:marTop w:val="0"/>
      <w:marBottom w:val="0"/>
      <w:divBdr>
        <w:top w:val="none" w:sz="0" w:space="0" w:color="auto"/>
        <w:left w:val="none" w:sz="0" w:space="0" w:color="auto"/>
        <w:bottom w:val="none" w:sz="0" w:space="0" w:color="auto"/>
        <w:right w:val="none" w:sz="0" w:space="0" w:color="auto"/>
      </w:divBdr>
    </w:div>
    <w:div w:id="706877259">
      <w:bodyDiv w:val="1"/>
      <w:marLeft w:val="0"/>
      <w:marRight w:val="0"/>
      <w:marTop w:val="0"/>
      <w:marBottom w:val="0"/>
      <w:divBdr>
        <w:top w:val="none" w:sz="0" w:space="0" w:color="auto"/>
        <w:left w:val="none" w:sz="0" w:space="0" w:color="auto"/>
        <w:bottom w:val="none" w:sz="0" w:space="0" w:color="auto"/>
        <w:right w:val="none" w:sz="0" w:space="0" w:color="auto"/>
      </w:divBdr>
    </w:div>
    <w:div w:id="710764125">
      <w:bodyDiv w:val="1"/>
      <w:marLeft w:val="0"/>
      <w:marRight w:val="0"/>
      <w:marTop w:val="0"/>
      <w:marBottom w:val="0"/>
      <w:divBdr>
        <w:top w:val="none" w:sz="0" w:space="0" w:color="auto"/>
        <w:left w:val="none" w:sz="0" w:space="0" w:color="auto"/>
        <w:bottom w:val="none" w:sz="0" w:space="0" w:color="auto"/>
        <w:right w:val="none" w:sz="0" w:space="0" w:color="auto"/>
      </w:divBdr>
    </w:div>
    <w:div w:id="716397438">
      <w:bodyDiv w:val="1"/>
      <w:marLeft w:val="0"/>
      <w:marRight w:val="0"/>
      <w:marTop w:val="0"/>
      <w:marBottom w:val="0"/>
      <w:divBdr>
        <w:top w:val="none" w:sz="0" w:space="0" w:color="auto"/>
        <w:left w:val="none" w:sz="0" w:space="0" w:color="auto"/>
        <w:bottom w:val="none" w:sz="0" w:space="0" w:color="auto"/>
        <w:right w:val="none" w:sz="0" w:space="0" w:color="auto"/>
      </w:divBdr>
    </w:div>
    <w:div w:id="718893787">
      <w:bodyDiv w:val="1"/>
      <w:marLeft w:val="0"/>
      <w:marRight w:val="0"/>
      <w:marTop w:val="0"/>
      <w:marBottom w:val="0"/>
      <w:divBdr>
        <w:top w:val="none" w:sz="0" w:space="0" w:color="auto"/>
        <w:left w:val="none" w:sz="0" w:space="0" w:color="auto"/>
        <w:bottom w:val="none" w:sz="0" w:space="0" w:color="auto"/>
        <w:right w:val="none" w:sz="0" w:space="0" w:color="auto"/>
      </w:divBdr>
    </w:div>
    <w:div w:id="725956946">
      <w:bodyDiv w:val="1"/>
      <w:marLeft w:val="0"/>
      <w:marRight w:val="0"/>
      <w:marTop w:val="0"/>
      <w:marBottom w:val="0"/>
      <w:divBdr>
        <w:top w:val="none" w:sz="0" w:space="0" w:color="auto"/>
        <w:left w:val="none" w:sz="0" w:space="0" w:color="auto"/>
        <w:bottom w:val="none" w:sz="0" w:space="0" w:color="auto"/>
        <w:right w:val="none" w:sz="0" w:space="0" w:color="auto"/>
      </w:divBdr>
    </w:div>
    <w:div w:id="732629695">
      <w:bodyDiv w:val="1"/>
      <w:marLeft w:val="0"/>
      <w:marRight w:val="0"/>
      <w:marTop w:val="0"/>
      <w:marBottom w:val="0"/>
      <w:divBdr>
        <w:top w:val="none" w:sz="0" w:space="0" w:color="auto"/>
        <w:left w:val="none" w:sz="0" w:space="0" w:color="auto"/>
        <w:bottom w:val="none" w:sz="0" w:space="0" w:color="auto"/>
        <w:right w:val="none" w:sz="0" w:space="0" w:color="auto"/>
      </w:divBdr>
    </w:div>
    <w:div w:id="735586474">
      <w:bodyDiv w:val="1"/>
      <w:marLeft w:val="0"/>
      <w:marRight w:val="0"/>
      <w:marTop w:val="0"/>
      <w:marBottom w:val="0"/>
      <w:divBdr>
        <w:top w:val="none" w:sz="0" w:space="0" w:color="auto"/>
        <w:left w:val="none" w:sz="0" w:space="0" w:color="auto"/>
        <w:bottom w:val="none" w:sz="0" w:space="0" w:color="auto"/>
        <w:right w:val="none" w:sz="0" w:space="0" w:color="auto"/>
      </w:divBdr>
    </w:div>
    <w:div w:id="737366512">
      <w:bodyDiv w:val="1"/>
      <w:marLeft w:val="0"/>
      <w:marRight w:val="0"/>
      <w:marTop w:val="0"/>
      <w:marBottom w:val="0"/>
      <w:divBdr>
        <w:top w:val="none" w:sz="0" w:space="0" w:color="auto"/>
        <w:left w:val="none" w:sz="0" w:space="0" w:color="auto"/>
        <w:bottom w:val="none" w:sz="0" w:space="0" w:color="auto"/>
        <w:right w:val="none" w:sz="0" w:space="0" w:color="auto"/>
      </w:divBdr>
    </w:div>
    <w:div w:id="744298385">
      <w:bodyDiv w:val="1"/>
      <w:marLeft w:val="0"/>
      <w:marRight w:val="0"/>
      <w:marTop w:val="0"/>
      <w:marBottom w:val="0"/>
      <w:divBdr>
        <w:top w:val="none" w:sz="0" w:space="0" w:color="auto"/>
        <w:left w:val="none" w:sz="0" w:space="0" w:color="auto"/>
        <w:bottom w:val="none" w:sz="0" w:space="0" w:color="auto"/>
        <w:right w:val="none" w:sz="0" w:space="0" w:color="auto"/>
      </w:divBdr>
    </w:div>
    <w:div w:id="745956072">
      <w:bodyDiv w:val="1"/>
      <w:marLeft w:val="0"/>
      <w:marRight w:val="0"/>
      <w:marTop w:val="0"/>
      <w:marBottom w:val="0"/>
      <w:divBdr>
        <w:top w:val="none" w:sz="0" w:space="0" w:color="auto"/>
        <w:left w:val="none" w:sz="0" w:space="0" w:color="auto"/>
        <w:bottom w:val="none" w:sz="0" w:space="0" w:color="auto"/>
        <w:right w:val="none" w:sz="0" w:space="0" w:color="auto"/>
      </w:divBdr>
    </w:div>
    <w:div w:id="760681853">
      <w:bodyDiv w:val="1"/>
      <w:marLeft w:val="0"/>
      <w:marRight w:val="0"/>
      <w:marTop w:val="0"/>
      <w:marBottom w:val="0"/>
      <w:divBdr>
        <w:top w:val="none" w:sz="0" w:space="0" w:color="auto"/>
        <w:left w:val="none" w:sz="0" w:space="0" w:color="auto"/>
        <w:bottom w:val="none" w:sz="0" w:space="0" w:color="auto"/>
        <w:right w:val="none" w:sz="0" w:space="0" w:color="auto"/>
      </w:divBdr>
    </w:div>
    <w:div w:id="769930638">
      <w:bodyDiv w:val="1"/>
      <w:marLeft w:val="0"/>
      <w:marRight w:val="0"/>
      <w:marTop w:val="0"/>
      <w:marBottom w:val="0"/>
      <w:divBdr>
        <w:top w:val="none" w:sz="0" w:space="0" w:color="auto"/>
        <w:left w:val="none" w:sz="0" w:space="0" w:color="auto"/>
        <w:bottom w:val="none" w:sz="0" w:space="0" w:color="auto"/>
        <w:right w:val="none" w:sz="0" w:space="0" w:color="auto"/>
      </w:divBdr>
    </w:div>
    <w:div w:id="780153051">
      <w:bodyDiv w:val="1"/>
      <w:marLeft w:val="0"/>
      <w:marRight w:val="0"/>
      <w:marTop w:val="0"/>
      <w:marBottom w:val="0"/>
      <w:divBdr>
        <w:top w:val="none" w:sz="0" w:space="0" w:color="auto"/>
        <w:left w:val="none" w:sz="0" w:space="0" w:color="auto"/>
        <w:bottom w:val="none" w:sz="0" w:space="0" w:color="auto"/>
        <w:right w:val="none" w:sz="0" w:space="0" w:color="auto"/>
      </w:divBdr>
    </w:div>
    <w:div w:id="780341589">
      <w:bodyDiv w:val="1"/>
      <w:marLeft w:val="0"/>
      <w:marRight w:val="0"/>
      <w:marTop w:val="0"/>
      <w:marBottom w:val="0"/>
      <w:divBdr>
        <w:top w:val="none" w:sz="0" w:space="0" w:color="auto"/>
        <w:left w:val="none" w:sz="0" w:space="0" w:color="auto"/>
        <w:bottom w:val="none" w:sz="0" w:space="0" w:color="auto"/>
        <w:right w:val="none" w:sz="0" w:space="0" w:color="auto"/>
      </w:divBdr>
    </w:div>
    <w:div w:id="787432218">
      <w:bodyDiv w:val="1"/>
      <w:marLeft w:val="0"/>
      <w:marRight w:val="0"/>
      <w:marTop w:val="0"/>
      <w:marBottom w:val="0"/>
      <w:divBdr>
        <w:top w:val="none" w:sz="0" w:space="0" w:color="auto"/>
        <w:left w:val="none" w:sz="0" w:space="0" w:color="auto"/>
        <w:bottom w:val="none" w:sz="0" w:space="0" w:color="auto"/>
        <w:right w:val="none" w:sz="0" w:space="0" w:color="auto"/>
      </w:divBdr>
    </w:div>
    <w:div w:id="797383022">
      <w:bodyDiv w:val="1"/>
      <w:marLeft w:val="0"/>
      <w:marRight w:val="0"/>
      <w:marTop w:val="0"/>
      <w:marBottom w:val="0"/>
      <w:divBdr>
        <w:top w:val="none" w:sz="0" w:space="0" w:color="auto"/>
        <w:left w:val="none" w:sz="0" w:space="0" w:color="auto"/>
        <w:bottom w:val="none" w:sz="0" w:space="0" w:color="auto"/>
        <w:right w:val="none" w:sz="0" w:space="0" w:color="auto"/>
      </w:divBdr>
    </w:div>
    <w:div w:id="799108163">
      <w:bodyDiv w:val="1"/>
      <w:marLeft w:val="0"/>
      <w:marRight w:val="0"/>
      <w:marTop w:val="0"/>
      <w:marBottom w:val="0"/>
      <w:divBdr>
        <w:top w:val="none" w:sz="0" w:space="0" w:color="auto"/>
        <w:left w:val="none" w:sz="0" w:space="0" w:color="auto"/>
        <w:bottom w:val="none" w:sz="0" w:space="0" w:color="auto"/>
        <w:right w:val="none" w:sz="0" w:space="0" w:color="auto"/>
      </w:divBdr>
    </w:div>
    <w:div w:id="806167664">
      <w:bodyDiv w:val="1"/>
      <w:marLeft w:val="0"/>
      <w:marRight w:val="0"/>
      <w:marTop w:val="0"/>
      <w:marBottom w:val="0"/>
      <w:divBdr>
        <w:top w:val="none" w:sz="0" w:space="0" w:color="auto"/>
        <w:left w:val="none" w:sz="0" w:space="0" w:color="auto"/>
        <w:bottom w:val="none" w:sz="0" w:space="0" w:color="auto"/>
        <w:right w:val="none" w:sz="0" w:space="0" w:color="auto"/>
      </w:divBdr>
    </w:div>
    <w:div w:id="826215255">
      <w:bodyDiv w:val="1"/>
      <w:marLeft w:val="0"/>
      <w:marRight w:val="0"/>
      <w:marTop w:val="0"/>
      <w:marBottom w:val="0"/>
      <w:divBdr>
        <w:top w:val="none" w:sz="0" w:space="0" w:color="auto"/>
        <w:left w:val="none" w:sz="0" w:space="0" w:color="auto"/>
        <w:bottom w:val="none" w:sz="0" w:space="0" w:color="auto"/>
        <w:right w:val="none" w:sz="0" w:space="0" w:color="auto"/>
      </w:divBdr>
    </w:div>
    <w:div w:id="829709931">
      <w:bodyDiv w:val="1"/>
      <w:marLeft w:val="0"/>
      <w:marRight w:val="0"/>
      <w:marTop w:val="0"/>
      <w:marBottom w:val="0"/>
      <w:divBdr>
        <w:top w:val="none" w:sz="0" w:space="0" w:color="auto"/>
        <w:left w:val="none" w:sz="0" w:space="0" w:color="auto"/>
        <w:bottom w:val="none" w:sz="0" w:space="0" w:color="auto"/>
        <w:right w:val="none" w:sz="0" w:space="0" w:color="auto"/>
      </w:divBdr>
    </w:div>
    <w:div w:id="830679426">
      <w:bodyDiv w:val="1"/>
      <w:marLeft w:val="0"/>
      <w:marRight w:val="0"/>
      <w:marTop w:val="0"/>
      <w:marBottom w:val="0"/>
      <w:divBdr>
        <w:top w:val="none" w:sz="0" w:space="0" w:color="auto"/>
        <w:left w:val="none" w:sz="0" w:space="0" w:color="auto"/>
        <w:bottom w:val="none" w:sz="0" w:space="0" w:color="auto"/>
        <w:right w:val="none" w:sz="0" w:space="0" w:color="auto"/>
      </w:divBdr>
    </w:div>
    <w:div w:id="830753425">
      <w:bodyDiv w:val="1"/>
      <w:marLeft w:val="0"/>
      <w:marRight w:val="0"/>
      <w:marTop w:val="0"/>
      <w:marBottom w:val="0"/>
      <w:divBdr>
        <w:top w:val="none" w:sz="0" w:space="0" w:color="auto"/>
        <w:left w:val="none" w:sz="0" w:space="0" w:color="auto"/>
        <w:bottom w:val="none" w:sz="0" w:space="0" w:color="auto"/>
        <w:right w:val="none" w:sz="0" w:space="0" w:color="auto"/>
      </w:divBdr>
    </w:div>
    <w:div w:id="834028844">
      <w:bodyDiv w:val="1"/>
      <w:marLeft w:val="0"/>
      <w:marRight w:val="0"/>
      <w:marTop w:val="0"/>
      <w:marBottom w:val="0"/>
      <w:divBdr>
        <w:top w:val="none" w:sz="0" w:space="0" w:color="auto"/>
        <w:left w:val="none" w:sz="0" w:space="0" w:color="auto"/>
        <w:bottom w:val="none" w:sz="0" w:space="0" w:color="auto"/>
        <w:right w:val="none" w:sz="0" w:space="0" w:color="auto"/>
      </w:divBdr>
    </w:div>
    <w:div w:id="842429132">
      <w:bodyDiv w:val="1"/>
      <w:marLeft w:val="0"/>
      <w:marRight w:val="0"/>
      <w:marTop w:val="0"/>
      <w:marBottom w:val="0"/>
      <w:divBdr>
        <w:top w:val="none" w:sz="0" w:space="0" w:color="auto"/>
        <w:left w:val="none" w:sz="0" w:space="0" w:color="auto"/>
        <w:bottom w:val="none" w:sz="0" w:space="0" w:color="auto"/>
        <w:right w:val="none" w:sz="0" w:space="0" w:color="auto"/>
      </w:divBdr>
    </w:div>
    <w:div w:id="842739734">
      <w:bodyDiv w:val="1"/>
      <w:marLeft w:val="0"/>
      <w:marRight w:val="0"/>
      <w:marTop w:val="0"/>
      <w:marBottom w:val="0"/>
      <w:divBdr>
        <w:top w:val="none" w:sz="0" w:space="0" w:color="auto"/>
        <w:left w:val="none" w:sz="0" w:space="0" w:color="auto"/>
        <w:bottom w:val="none" w:sz="0" w:space="0" w:color="auto"/>
        <w:right w:val="none" w:sz="0" w:space="0" w:color="auto"/>
      </w:divBdr>
    </w:div>
    <w:div w:id="851528229">
      <w:bodyDiv w:val="1"/>
      <w:marLeft w:val="0"/>
      <w:marRight w:val="0"/>
      <w:marTop w:val="0"/>
      <w:marBottom w:val="0"/>
      <w:divBdr>
        <w:top w:val="none" w:sz="0" w:space="0" w:color="auto"/>
        <w:left w:val="none" w:sz="0" w:space="0" w:color="auto"/>
        <w:bottom w:val="none" w:sz="0" w:space="0" w:color="auto"/>
        <w:right w:val="none" w:sz="0" w:space="0" w:color="auto"/>
      </w:divBdr>
    </w:div>
    <w:div w:id="856962984">
      <w:bodyDiv w:val="1"/>
      <w:marLeft w:val="0"/>
      <w:marRight w:val="0"/>
      <w:marTop w:val="0"/>
      <w:marBottom w:val="0"/>
      <w:divBdr>
        <w:top w:val="none" w:sz="0" w:space="0" w:color="auto"/>
        <w:left w:val="none" w:sz="0" w:space="0" w:color="auto"/>
        <w:bottom w:val="none" w:sz="0" w:space="0" w:color="auto"/>
        <w:right w:val="none" w:sz="0" w:space="0" w:color="auto"/>
      </w:divBdr>
    </w:div>
    <w:div w:id="860053955">
      <w:bodyDiv w:val="1"/>
      <w:marLeft w:val="0"/>
      <w:marRight w:val="0"/>
      <w:marTop w:val="0"/>
      <w:marBottom w:val="0"/>
      <w:divBdr>
        <w:top w:val="none" w:sz="0" w:space="0" w:color="auto"/>
        <w:left w:val="none" w:sz="0" w:space="0" w:color="auto"/>
        <w:bottom w:val="none" w:sz="0" w:space="0" w:color="auto"/>
        <w:right w:val="none" w:sz="0" w:space="0" w:color="auto"/>
      </w:divBdr>
    </w:div>
    <w:div w:id="869760984">
      <w:bodyDiv w:val="1"/>
      <w:marLeft w:val="0"/>
      <w:marRight w:val="0"/>
      <w:marTop w:val="0"/>
      <w:marBottom w:val="0"/>
      <w:divBdr>
        <w:top w:val="none" w:sz="0" w:space="0" w:color="auto"/>
        <w:left w:val="none" w:sz="0" w:space="0" w:color="auto"/>
        <w:bottom w:val="none" w:sz="0" w:space="0" w:color="auto"/>
        <w:right w:val="none" w:sz="0" w:space="0" w:color="auto"/>
      </w:divBdr>
    </w:div>
    <w:div w:id="871500684">
      <w:bodyDiv w:val="1"/>
      <w:marLeft w:val="0"/>
      <w:marRight w:val="0"/>
      <w:marTop w:val="0"/>
      <w:marBottom w:val="0"/>
      <w:divBdr>
        <w:top w:val="none" w:sz="0" w:space="0" w:color="auto"/>
        <w:left w:val="none" w:sz="0" w:space="0" w:color="auto"/>
        <w:bottom w:val="none" w:sz="0" w:space="0" w:color="auto"/>
        <w:right w:val="none" w:sz="0" w:space="0" w:color="auto"/>
      </w:divBdr>
    </w:div>
    <w:div w:id="878904364">
      <w:bodyDiv w:val="1"/>
      <w:marLeft w:val="0"/>
      <w:marRight w:val="0"/>
      <w:marTop w:val="0"/>
      <w:marBottom w:val="0"/>
      <w:divBdr>
        <w:top w:val="none" w:sz="0" w:space="0" w:color="auto"/>
        <w:left w:val="none" w:sz="0" w:space="0" w:color="auto"/>
        <w:bottom w:val="none" w:sz="0" w:space="0" w:color="auto"/>
        <w:right w:val="none" w:sz="0" w:space="0" w:color="auto"/>
      </w:divBdr>
    </w:div>
    <w:div w:id="897057131">
      <w:bodyDiv w:val="1"/>
      <w:marLeft w:val="0"/>
      <w:marRight w:val="0"/>
      <w:marTop w:val="0"/>
      <w:marBottom w:val="0"/>
      <w:divBdr>
        <w:top w:val="none" w:sz="0" w:space="0" w:color="auto"/>
        <w:left w:val="none" w:sz="0" w:space="0" w:color="auto"/>
        <w:bottom w:val="none" w:sz="0" w:space="0" w:color="auto"/>
        <w:right w:val="none" w:sz="0" w:space="0" w:color="auto"/>
      </w:divBdr>
    </w:div>
    <w:div w:id="904415314">
      <w:bodyDiv w:val="1"/>
      <w:marLeft w:val="0"/>
      <w:marRight w:val="0"/>
      <w:marTop w:val="0"/>
      <w:marBottom w:val="0"/>
      <w:divBdr>
        <w:top w:val="none" w:sz="0" w:space="0" w:color="auto"/>
        <w:left w:val="none" w:sz="0" w:space="0" w:color="auto"/>
        <w:bottom w:val="none" w:sz="0" w:space="0" w:color="auto"/>
        <w:right w:val="none" w:sz="0" w:space="0" w:color="auto"/>
      </w:divBdr>
    </w:div>
    <w:div w:id="909003310">
      <w:bodyDiv w:val="1"/>
      <w:marLeft w:val="0"/>
      <w:marRight w:val="0"/>
      <w:marTop w:val="0"/>
      <w:marBottom w:val="0"/>
      <w:divBdr>
        <w:top w:val="none" w:sz="0" w:space="0" w:color="auto"/>
        <w:left w:val="none" w:sz="0" w:space="0" w:color="auto"/>
        <w:bottom w:val="none" w:sz="0" w:space="0" w:color="auto"/>
        <w:right w:val="none" w:sz="0" w:space="0" w:color="auto"/>
      </w:divBdr>
    </w:div>
    <w:div w:id="910306693">
      <w:bodyDiv w:val="1"/>
      <w:marLeft w:val="0"/>
      <w:marRight w:val="0"/>
      <w:marTop w:val="0"/>
      <w:marBottom w:val="0"/>
      <w:divBdr>
        <w:top w:val="none" w:sz="0" w:space="0" w:color="auto"/>
        <w:left w:val="none" w:sz="0" w:space="0" w:color="auto"/>
        <w:bottom w:val="none" w:sz="0" w:space="0" w:color="auto"/>
        <w:right w:val="none" w:sz="0" w:space="0" w:color="auto"/>
      </w:divBdr>
    </w:div>
    <w:div w:id="925650925">
      <w:bodyDiv w:val="1"/>
      <w:marLeft w:val="0"/>
      <w:marRight w:val="0"/>
      <w:marTop w:val="0"/>
      <w:marBottom w:val="0"/>
      <w:divBdr>
        <w:top w:val="none" w:sz="0" w:space="0" w:color="auto"/>
        <w:left w:val="none" w:sz="0" w:space="0" w:color="auto"/>
        <w:bottom w:val="none" w:sz="0" w:space="0" w:color="auto"/>
        <w:right w:val="none" w:sz="0" w:space="0" w:color="auto"/>
      </w:divBdr>
    </w:div>
    <w:div w:id="927929626">
      <w:bodyDiv w:val="1"/>
      <w:marLeft w:val="0"/>
      <w:marRight w:val="0"/>
      <w:marTop w:val="0"/>
      <w:marBottom w:val="0"/>
      <w:divBdr>
        <w:top w:val="none" w:sz="0" w:space="0" w:color="auto"/>
        <w:left w:val="none" w:sz="0" w:space="0" w:color="auto"/>
        <w:bottom w:val="none" w:sz="0" w:space="0" w:color="auto"/>
        <w:right w:val="none" w:sz="0" w:space="0" w:color="auto"/>
      </w:divBdr>
    </w:div>
    <w:div w:id="928731495">
      <w:bodyDiv w:val="1"/>
      <w:marLeft w:val="0"/>
      <w:marRight w:val="0"/>
      <w:marTop w:val="0"/>
      <w:marBottom w:val="0"/>
      <w:divBdr>
        <w:top w:val="none" w:sz="0" w:space="0" w:color="auto"/>
        <w:left w:val="none" w:sz="0" w:space="0" w:color="auto"/>
        <w:bottom w:val="none" w:sz="0" w:space="0" w:color="auto"/>
        <w:right w:val="none" w:sz="0" w:space="0" w:color="auto"/>
      </w:divBdr>
    </w:div>
    <w:div w:id="930359910">
      <w:bodyDiv w:val="1"/>
      <w:marLeft w:val="0"/>
      <w:marRight w:val="0"/>
      <w:marTop w:val="0"/>
      <w:marBottom w:val="0"/>
      <w:divBdr>
        <w:top w:val="none" w:sz="0" w:space="0" w:color="auto"/>
        <w:left w:val="none" w:sz="0" w:space="0" w:color="auto"/>
        <w:bottom w:val="none" w:sz="0" w:space="0" w:color="auto"/>
        <w:right w:val="none" w:sz="0" w:space="0" w:color="auto"/>
      </w:divBdr>
    </w:div>
    <w:div w:id="932322217">
      <w:bodyDiv w:val="1"/>
      <w:marLeft w:val="0"/>
      <w:marRight w:val="0"/>
      <w:marTop w:val="0"/>
      <w:marBottom w:val="0"/>
      <w:divBdr>
        <w:top w:val="none" w:sz="0" w:space="0" w:color="auto"/>
        <w:left w:val="none" w:sz="0" w:space="0" w:color="auto"/>
        <w:bottom w:val="none" w:sz="0" w:space="0" w:color="auto"/>
        <w:right w:val="none" w:sz="0" w:space="0" w:color="auto"/>
      </w:divBdr>
    </w:div>
    <w:div w:id="933515380">
      <w:bodyDiv w:val="1"/>
      <w:marLeft w:val="0"/>
      <w:marRight w:val="0"/>
      <w:marTop w:val="0"/>
      <w:marBottom w:val="0"/>
      <w:divBdr>
        <w:top w:val="none" w:sz="0" w:space="0" w:color="auto"/>
        <w:left w:val="none" w:sz="0" w:space="0" w:color="auto"/>
        <w:bottom w:val="none" w:sz="0" w:space="0" w:color="auto"/>
        <w:right w:val="none" w:sz="0" w:space="0" w:color="auto"/>
      </w:divBdr>
    </w:div>
    <w:div w:id="935988030">
      <w:bodyDiv w:val="1"/>
      <w:marLeft w:val="0"/>
      <w:marRight w:val="0"/>
      <w:marTop w:val="0"/>
      <w:marBottom w:val="0"/>
      <w:divBdr>
        <w:top w:val="none" w:sz="0" w:space="0" w:color="auto"/>
        <w:left w:val="none" w:sz="0" w:space="0" w:color="auto"/>
        <w:bottom w:val="none" w:sz="0" w:space="0" w:color="auto"/>
        <w:right w:val="none" w:sz="0" w:space="0" w:color="auto"/>
      </w:divBdr>
    </w:div>
    <w:div w:id="957223143">
      <w:bodyDiv w:val="1"/>
      <w:marLeft w:val="0"/>
      <w:marRight w:val="0"/>
      <w:marTop w:val="0"/>
      <w:marBottom w:val="0"/>
      <w:divBdr>
        <w:top w:val="none" w:sz="0" w:space="0" w:color="auto"/>
        <w:left w:val="none" w:sz="0" w:space="0" w:color="auto"/>
        <w:bottom w:val="none" w:sz="0" w:space="0" w:color="auto"/>
        <w:right w:val="none" w:sz="0" w:space="0" w:color="auto"/>
      </w:divBdr>
    </w:div>
    <w:div w:id="960376174">
      <w:bodyDiv w:val="1"/>
      <w:marLeft w:val="0"/>
      <w:marRight w:val="0"/>
      <w:marTop w:val="0"/>
      <w:marBottom w:val="0"/>
      <w:divBdr>
        <w:top w:val="none" w:sz="0" w:space="0" w:color="auto"/>
        <w:left w:val="none" w:sz="0" w:space="0" w:color="auto"/>
        <w:bottom w:val="none" w:sz="0" w:space="0" w:color="auto"/>
        <w:right w:val="none" w:sz="0" w:space="0" w:color="auto"/>
      </w:divBdr>
    </w:div>
    <w:div w:id="961037384">
      <w:bodyDiv w:val="1"/>
      <w:marLeft w:val="0"/>
      <w:marRight w:val="0"/>
      <w:marTop w:val="0"/>
      <w:marBottom w:val="0"/>
      <w:divBdr>
        <w:top w:val="none" w:sz="0" w:space="0" w:color="auto"/>
        <w:left w:val="none" w:sz="0" w:space="0" w:color="auto"/>
        <w:bottom w:val="none" w:sz="0" w:space="0" w:color="auto"/>
        <w:right w:val="none" w:sz="0" w:space="0" w:color="auto"/>
      </w:divBdr>
    </w:div>
    <w:div w:id="982389831">
      <w:bodyDiv w:val="1"/>
      <w:marLeft w:val="0"/>
      <w:marRight w:val="0"/>
      <w:marTop w:val="0"/>
      <w:marBottom w:val="0"/>
      <w:divBdr>
        <w:top w:val="none" w:sz="0" w:space="0" w:color="auto"/>
        <w:left w:val="none" w:sz="0" w:space="0" w:color="auto"/>
        <w:bottom w:val="none" w:sz="0" w:space="0" w:color="auto"/>
        <w:right w:val="none" w:sz="0" w:space="0" w:color="auto"/>
      </w:divBdr>
    </w:div>
    <w:div w:id="983895923">
      <w:bodyDiv w:val="1"/>
      <w:marLeft w:val="0"/>
      <w:marRight w:val="0"/>
      <w:marTop w:val="0"/>
      <w:marBottom w:val="0"/>
      <w:divBdr>
        <w:top w:val="none" w:sz="0" w:space="0" w:color="auto"/>
        <w:left w:val="none" w:sz="0" w:space="0" w:color="auto"/>
        <w:bottom w:val="none" w:sz="0" w:space="0" w:color="auto"/>
        <w:right w:val="none" w:sz="0" w:space="0" w:color="auto"/>
      </w:divBdr>
    </w:div>
    <w:div w:id="995524382">
      <w:bodyDiv w:val="1"/>
      <w:marLeft w:val="0"/>
      <w:marRight w:val="0"/>
      <w:marTop w:val="0"/>
      <w:marBottom w:val="0"/>
      <w:divBdr>
        <w:top w:val="none" w:sz="0" w:space="0" w:color="auto"/>
        <w:left w:val="none" w:sz="0" w:space="0" w:color="auto"/>
        <w:bottom w:val="none" w:sz="0" w:space="0" w:color="auto"/>
        <w:right w:val="none" w:sz="0" w:space="0" w:color="auto"/>
      </w:divBdr>
    </w:div>
    <w:div w:id="1002128758">
      <w:bodyDiv w:val="1"/>
      <w:marLeft w:val="0"/>
      <w:marRight w:val="0"/>
      <w:marTop w:val="0"/>
      <w:marBottom w:val="0"/>
      <w:divBdr>
        <w:top w:val="none" w:sz="0" w:space="0" w:color="auto"/>
        <w:left w:val="none" w:sz="0" w:space="0" w:color="auto"/>
        <w:bottom w:val="none" w:sz="0" w:space="0" w:color="auto"/>
        <w:right w:val="none" w:sz="0" w:space="0" w:color="auto"/>
      </w:divBdr>
    </w:div>
    <w:div w:id="1017852472">
      <w:bodyDiv w:val="1"/>
      <w:marLeft w:val="0"/>
      <w:marRight w:val="0"/>
      <w:marTop w:val="0"/>
      <w:marBottom w:val="0"/>
      <w:divBdr>
        <w:top w:val="none" w:sz="0" w:space="0" w:color="auto"/>
        <w:left w:val="none" w:sz="0" w:space="0" w:color="auto"/>
        <w:bottom w:val="none" w:sz="0" w:space="0" w:color="auto"/>
        <w:right w:val="none" w:sz="0" w:space="0" w:color="auto"/>
      </w:divBdr>
    </w:div>
    <w:div w:id="1021662093">
      <w:bodyDiv w:val="1"/>
      <w:marLeft w:val="0"/>
      <w:marRight w:val="0"/>
      <w:marTop w:val="0"/>
      <w:marBottom w:val="0"/>
      <w:divBdr>
        <w:top w:val="none" w:sz="0" w:space="0" w:color="auto"/>
        <w:left w:val="none" w:sz="0" w:space="0" w:color="auto"/>
        <w:bottom w:val="none" w:sz="0" w:space="0" w:color="auto"/>
        <w:right w:val="none" w:sz="0" w:space="0" w:color="auto"/>
      </w:divBdr>
    </w:div>
    <w:div w:id="1029719887">
      <w:bodyDiv w:val="1"/>
      <w:marLeft w:val="0"/>
      <w:marRight w:val="0"/>
      <w:marTop w:val="0"/>
      <w:marBottom w:val="0"/>
      <w:divBdr>
        <w:top w:val="none" w:sz="0" w:space="0" w:color="auto"/>
        <w:left w:val="none" w:sz="0" w:space="0" w:color="auto"/>
        <w:bottom w:val="none" w:sz="0" w:space="0" w:color="auto"/>
        <w:right w:val="none" w:sz="0" w:space="0" w:color="auto"/>
      </w:divBdr>
    </w:div>
    <w:div w:id="1030958437">
      <w:bodyDiv w:val="1"/>
      <w:marLeft w:val="0"/>
      <w:marRight w:val="0"/>
      <w:marTop w:val="0"/>
      <w:marBottom w:val="0"/>
      <w:divBdr>
        <w:top w:val="none" w:sz="0" w:space="0" w:color="auto"/>
        <w:left w:val="none" w:sz="0" w:space="0" w:color="auto"/>
        <w:bottom w:val="none" w:sz="0" w:space="0" w:color="auto"/>
        <w:right w:val="none" w:sz="0" w:space="0" w:color="auto"/>
      </w:divBdr>
    </w:div>
    <w:div w:id="1036194372">
      <w:bodyDiv w:val="1"/>
      <w:marLeft w:val="0"/>
      <w:marRight w:val="0"/>
      <w:marTop w:val="0"/>
      <w:marBottom w:val="0"/>
      <w:divBdr>
        <w:top w:val="none" w:sz="0" w:space="0" w:color="auto"/>
        <w:left w:val="none" w:sz="0" w:space="0" w:color="auto"/>
        <w:bottom w:val="none" w:sz="0" w:space="0" w:color="auto"/>
        <w:right w:val="none" w:sz="0" w:space="0" w:color="auto"/>
      </w:divBdr>
    </w:div>
    <w:div w:id="1046442329">
      <w:bodyDiv w:val="1"/>
      <w:marLeft w:val="0"/>
      <w:marRight w:val="0"/>
      <w:marTop w:val="0"/>
      <w:marBottom w:val="0"/>
      <w:divBdr>
        <w:top w:val="none" w:sz="0" w:space="0" w:color="auto"/>
        <w:left w:val="none" w:sz="0" w:space="0" w:color="auto"/>
        <w:bottom w:val="none" w:sz="0" w:space="0" w:color="auto"/>
        <w:right w:val="none" w:sz="0" w:space="0" w:color="auto"/>
      </w:divBdr>
    </w:div>
    <w:div w:id="1047336027">
      <w:bodyDiv w:val="1"/>
      <w:marLeft w:val="0"/>
      <w:marRight w:val="0"/>
      <w:marTop w:val="0"/>
      <w:marBottom w:val="0"/>
      <w:divBdr>
        <w:top w:val="none" w:sz="0" w:space="0" w:color="auto"/>
        <w:left w:val="none" w:sz="0" w:space="0" w:color="auto"/>
        <w:bottom w:val="none" w:sz="0" w:space="0" w:color="auto"/>
        <w:right w:val="none" w:sz="0" w:space="0" w:color="auto"/>
      </w:divBdr>
    </w:div>
    <w:div w:id="1055199483">
      <w:bodyDiv w:val="1"/>
      <w:marLeft w:val="0"/>
      <w:marRight w:val="0"/>
      <w:marTop w:val="0"/>
      <w:marBottom w:val="0"/>
      <w:divBdr>
        <w:top w:val="none" w:sz="0" w:space="0" w:color="auto"/>
        <w:left w:val="none" w:sz="0" w:space="0" w:color="auto"/>
        <w:bottom w:val="none" w:sz="0" w:space="0" w:color="auto"/>
        <w:right w:val="none" w:sz="0" w:space="0" w:color="auto"/>
      </w:divBdr>
    </w:div>
    <w:div w:id="1059790035">
      <w:bodyDiv w:val="1"/>
      <w:marLeft w:val="0"/>
      <w:marRight w:val="0"/>
      <w:marTop w:val="0"/>
      <w:marBottom w:val="0"/>
      <w:divBdr>
        <w:top w:val="none" w:sz="0" w:space="0" w:color="auto"/>
        <w:left w:val="none" w:sz="0" w:space="0" w:color="auto"/>
        <w:bottom w:val="none" w:sz="0" w:space="0" w:color="auto"/>
        <w:right w:val="none" w:sz="0" w:space="0" w:color="auto"/>
      </w:divBdr>
    </w:div>
    <w:div w:id="1060323358">
      <w:bodyDiv w:val="1"/>
      <w:marLeft w:val="0"/>
      <w:marRight w:val="0"/>
      <w:marTop w:val="0"/>
      <w:marBottom w:val="0"/>
      <w:divBdr>
        <w:top w:val="none" w:sz="0" w:space="0" w:color="auto"/>
        <w:left w:val="none" w:sz="0" w:space="0" w:color="auto"/>
        <w:bottom w:val="none" w:sz="0" w:space="0" w:color="auto"/>
        <w:right w:val="none" w:sz="0" w:space="0" w:color="auto"/>
      </w:divBdr>
    </w:div>
    <w:div w:id="1074619241">
      <w:bodyDiv w:val="1"/>
      <w:marLeft w:val="0"/>
      <w:marRight w:val="0"/>
      <w:marTop w:val="0"/>
      <w:marBottom w:val="0"/>
      <w:divBdr>
        <w:top w:val="none" w:sz="0" w:space="0" w:color="auto"/>
        <w:left w:val="none" w:sz="0" w:space="0" w:color="auto"/>
        <w:bottom w:val="none" w:sz="0" w:space="0" w:color="auto"/>
        <w:right w:val="none" w:sz="0" w:space="0" w:color="auto"/>
      </w:divBdr>
    </w:div>
    <w:div w:id="1084257115">
      <w:bodyDiv w:val="1"/>
      <w:marLeft w:val="0"/>
      <w:marRight w:val="0"/>
      <w:marTop w:val="0"/>
      <w:marBottom w:val="0"/>
      <w:divBdr>
        <w:top w:val="none" w:sz="0" w:space="0" w:color="auto"/>
        <w:left w:val="none" w:sz="0" w:space="0" w:color="auto"/>
        <w:bottom w:val="none" w:sz="0" w:space="0" w:color="auto"/>
        <w:right w:val="none" w:sz="0" w:space="0" w:color="auto"/>
      </w:divBdr>
    </w:div>
    <w:div w:id="1088233925">
      <w:bodyDiv w:val="1"/>
      <w:marLeft w:val="0"/>
      <w:marRight w:val="0"/>
      <w:marTop w:val="0"/>
      <w:marBottom w:val="0"/>
      <w:divBdr>
        <w:top w:val="none" w:sz="0" w:space="0" w:color="auto"/>
        <w:left w:val="none" w:sz="0" w:space="0" w:color="auto"/>
        <w:bottom w:val="none" w:sz="0" w:space="0" w:color="auto"/>
        <w:right w:val="none" w:sz="0" w:space="0" w:color="auto"/>
      </w:divBdr>
    </w:div>
    <w:div w:id="1089347934">
      <w:bodyDiv w:val="1"/>
      <w:marLeft w:val="0"/>
      <w:marRight w:val="0"/>
      <w:marTop w:val="0"/>
      <w:marBottom w:val="0"/>
      <w:divBdr>
        <w:top w:val="none" w:sz="0" w:space="0" w:color="auto"/>
        <w:left w:val="none" w:sz="0" w:space="0" w:color="auto"/>
        <w:bottom w:val="none" w:sz="0" w:space="0" w:color="auto"/>
        <w:right w:val="none" w:sz="0" w:space="0" w:color="auto"/>
      </w:divBdr>
    </w:div>
    <w:div w:id="1091462996">
      <w:bodyDiv w:val="1"/>
      <w:marLeft w:val="0"/>
      <w:marRight w:val="0"/>
      <w:marTop w:val="0"/>
      <w:marBottom w:val="0"/>
      <w:divBdr>
        <w:top w:val="none" w:sz="0" w:space="0" w:color="auto"/>
        <w:left w:val="none" w:sz="0" w:space="0" w:color="auto"/>
        <w:bottom w:val="none" w:sz="0" w:space="0" w:color="auto"/>
        <w:right w:val="none" w:sz="0" w:space="0" w:color="auto"/>
      </w:divBdr>
    </w:div>
    <w:div w:id="1101486793">
      <w:bodyDiv w:val="1"/>
      <w:marLeft w:val="0"/>
      <w:marRight w:val="0"/>
      <w:marTop w:val="0"/>
      <w:marBottom w:val="0"/>
      <w:divBdr>
        <w:top w:val="none" w:sz="0" w:space="0" w:color="auto"/>
        <w:left w:val="none" w:sz="0" w:space="0" w:color="auto"/>
        <w:bottom w:val="none" w:sz="0" w:space="0" w:color="auto"/>
        <w:right w:val="none" w:sz="0" w:space="0" w:color="auto"/>
      </w:divBdr>
    </w:div>
    <w:div w:id="1102457476">
      <w:bodyDiv w:val="1"/>
      <w:marLeft w:val="0"/>
      <w:marRight w:val="0"/>
      <w:marTop w:val="0"/>
      <w:marBottom w:val="0"/>
      <w:divBdr>
        <w:top w:val="none" w:sz="0" w:space="0" w:color="auto"/>
        <w:left w:val="none" w:sz="0" w:space="0" w:color="auto"/>
        <w:bottom w:val="none" w:sz="0" w:space="0" w:color="auto"/>
        <w:right w:val="none" w:sz="0" w:space="0" w:color="auto"/>
      </w:divBdr>
    </w:div>
    <w:div w:id="1108043210">
      <w:bodyDiv w:val="1"/>
      <w:marLeft w:val="0"/>
      <w:marRight w:val="0"/>
      <w:marTop w:val="0"/>
      <w:marBottom w:val="0"/>
      <w:divBdr>
        <w:top w:val="none" w:sz="0" w:space="0" w:color="auto"/>
        <w:left w:val="none" w:sz="0" w:space="0" w:color="auto"/>
        <w:bottom w:val="none" w:sz="0" w:space="0" w:color="auto"/>
        <w:right w:val="none" w:sz="0" w:space="0" w:color="auto"/>
      </w:divBdr>
    </w:div>
    <w:div w:id="1115103590">
      <w:bodyDiv w:val="1"/>
      <w:marLeft w:val="0"/>
      <w:marRight w:val="0"/>
      <w:marTop w:val="0"/>
      <w:marBottom w:val="0"/>
      <w:divBdr>
        <w:top w:val="none" w:sz="0" w:space="0" w:color="auto"/>
        <w:left w:val="none" w:sz="0" w:space="0" w:color="auto"/>
        <w:bottom w:val="none" w:sz="0" w:space="0" w:color="auto"/>
        <w:right w:val="none" w:sz="0" w:space="0" w:color="auto"/>
      </w:divBdr>
    </w:div>
    <w:div w:id="1115170928">
      <w:bodyDiv w:val="1"/>
      <w:marLeft w:val="0"/>
      <w:marRight w:val="0"/>
      <w:marTop w:val="0"/>
      <w:marBottom w:val="0"/>
      <w:divBdr>
        <w:top w:val="none" w:sz="0" w:space="0" w:color="auto"/>
        <w:left w:val="none" w:sz="0" w:space="0" w:color="auto"/>
        <w:bottom w:val="none" w:sz="0" w:space="0" w:color="auto"/>
        <w:right w:val="none" w:sz="0" w:space="0" w:color="auto"/>
      </w:divBdr>
    </w:div>
    <w:div w:id="1121457452">
      <w:bodyDiv w:val="1"/>
      <w:marLeft w:val="0"/>
      <w:marRight w:val="0"/>
      <w:marTop w:val="0"/>
      <w:marBottom w:val="0"/>
      <w:divBdr>
        <w:top w:val="none" w:sz="0" w:space="0" w:color="auto"/>
        <w:left w:val="none" w:sz="0" w:space="0" w:color="auto"/>
        <w:bottom w:val="none" w:sz="0" w:space="0" w:color="auto"/>
        <w:right w:val="none" w:sz="0" w:space="0" w:color="auto"/>
      </w:divBdr>
    </w:div>
    <w:div w:id="1126465210">
      <w:bodyDiv w:val="1"/>
      <w:marLeft w:val="0"/>
      <w:marRight w:val="0"/>
      <w:marTop w:val="0"/>
      <w:marBottom w:val="0"/>
      <w:divBdr>
        <w:top w:val="none" w:sz="0" w:space="0" w:color="auto"/>
        <w:left w:val="none" w:sz="0" w:space="0" w:color="auto"/>
        <w:bottom w:val="none" w:sz="0" w:space="0" w:color="auto"/>
        <w:right w:val="none" w:sz="0" w:space="0" w:color="auto"/>
      </w:divBdr>
    </w:div>
    <w:div w:id="1133645119">
      <w:bodyDiv w:val="1"/>
      <w:marLeft w:val="0"/>
      <w:marRight w:val="0"/>
      <w:marTop w:val="0"/>
      <w:marBottom w:val="0"/>
      <w:divBdr>
        <w:top w:val="none" w:sz="0" w:space="0" w:color="auto"/>
        <w:left w:val="none" w:sz="0" w:space="0" w:color="auto"/>
        <w:bottom w:val="none" w:sz="0" w:space="0" w:color="auto"/>
        <w:right w:val="none" w:sz="0" w:space="0" w:color="auto"/>
      </w:divBdr>
    </w:div>
    <w:div w:id="1138760510">
      <w:bodyDiv w:val="1"/>
      <w:marLeft w:val="0"/>
      <w:marRight w:val="0"/>
      <w:marTop w:val="0"/>
      <w:marBottom w:val="0"/>
      <w:divBdr>
        <w:top w:val="none" w:sz="0" w:space="0" w:color="auto"/>
        <w:left w:val="none" w:sz="0" w:space="0" w:color="auto"/>
        <w:bottom w:val="none" w:sz="0" w:space="0" w:color="auto"/>
        <w:right w:val="none" w:sz="0" w:space="0" w:color="auto"/>
      </w:divBdr>
    </w:div>
    <w:div w:id="1139568437">
      <w:bodyDiv w:val="1"/>
      <w:marLeft w:val="0"/>
      <w:marRight w:val="0"/>
      <w:marTop w:val="0"/>
      <w:marBottom w:val="0"/>
      <w:divBdr>
        <w:top w:val="none" w:sz="0" w:space="0" w:color="auto"/>
        <w:left w:val="none" w:sz="0" w:space="0" w:color="auto"/>
        <w:bottom w:val="none" w:sz="0" w:space="0" w:color="auto"/>
        <w:right w:val="none" w:sz="0" w:space="0" w:color="auto"/>
      </w:divBdr>
    </w:div>
    <w:div w:id="1154293745">
      <w:bodyDiv w:val="1"/>
      <w:marLeft w:val="0"/>
      <w:marRight w:val="0"/>
      <w:marTop w:val="0"/>
      <w:marBottom w:val="0"/>
      <w:divBdr>
        <w:top w:val="none" w:sz="0" w:space="0" w:color="auto"/>
        <w:left w:val="none" w:sz="0" w:space="0" w:color="auto"/>
        <w:bottom w:val="none" w:sz="0" w:space="0" w:color="auto"/>
        <w:right w:val="none" w:sz="0" w:space="0" w:color="auto"/>
      </w:divBdr>
    </w:div>
    <w:div w:id="1155032237">
      <w:bodyDiv w:val="1"/>
      <w:marLeft w:val="0"/>
      <w:marRight w:val="0"/>
      <w:marTop w:val="0"/>
      <w:marBottom w:val="0"/>
      <w:divBdr>
        <w:top w:val="none" w:sz="0" w:space="0" w:color="auto"/>
        <w:left w:val="none" w:sz="0" w:space="0" w:color="auto"/>
        <w:bottom w:val="none" w:sz="0" w:space="0" w:color="auto"/>
        <w:right w:val="none" w:sz="0" w:space="0" w:color="auto"/>
      </w:divBdr>
    </w:div>
    <w:div w:id="1163621522">
      <w:bodyDiv w:val="1"/>
      <w:marLeft w:val="0"/>
      <w:marRight w:val="0"/>
      <w:marTop w:val="0"/>
      <w:marBottom w:val="0"/>
      <w:divBdr>
        <w:top w:val="none" w:sz="0" w:space="0" w:color="auto"/>
        <w:left w:val="none" w:sz="0" w:space="0" w:color="auto"/>
        <w:bottom w:val="none" w:sz="0" w:space="0" w:color="auto"/>
        <w:right w:val="none" w:sz="0" w:space="0" w:color="auto"/>
      </w:divBdr>
    </w:div>
    <w:div w:id="1164474540">
      <w:bodyDiv w:val="1"/>
      <w:marLeft w:val="0"/>
      <w:marRight w:val="0"/>
      <w:marTop w:val="0"/>
      <w:marBottom w:val="0"/>
      <w:divBdr>
        <w:top w:val="none" w:sz="0" w:space="0" w:color="auto"/>
        <w:left w:val="none" w:sz="0" w:space="0" w:color="auto"/>
        <w:bottom w:val="none" w:sz="0" w:space="0" w:color="auto"/>
        <w:right w:val="none" w:sz="0" w:space="0" w:color="auto"/>
      </w:divBdr>
    </w:div>
    <w:div w:id="1178545083">
      <w:bodyDiv w:val="1"/>
      <w:marLeft w:val="0"/>
      <w:marRight w:val="0"/>
      <w:marTop w:val="0"/>
      <w:marBottom w:val="0"/>
      <w:divBdr>
        <w:top w:val="none" w:sz="0" w:space="0" w:color="auto"/>
        <w:left w:val="none" w:sz="0" w:space="0" w:color="auto"/>
        <w:bottom w:val="none" w:sz="0" w:space="0" w:color="auto"/>
        <w:right w:val="none" w:sz="0" w:space="0" w:color="auto"/>
      </w:divBdr>
    </w:div>
    <w:div w:id="1178618003">
      <w:bodyDiv w:val="1"/>
      <w:marLeft w:val="0"/>
      <w:marRight w:val="0"/>
      <w:marTop w:val="0"/>
      <w:marBottom w:val="0"/>
      <w:divBdr>
        <w:top w:val="none" w:sz="0" w:space="0" w:color="auto"/>
        <w:left w:val="none" w:sz="0" w:space="0" w:color="auto"/>
        <w:bottom w:val="none" w:sz="0" w:space="0" w:color="auto"/>
        <w:right w:val="none" w:sz="0" w:space="0" w:color="auto"/>
      </w:divBdr>
    </w:div>
    <w:div w:id="1186678887">
      <w:bodyDiv w:val="1"/>
      <w:marLeft w:val="0"/>
      <w:marRight w:val="0"/>
      <w:marTop w:val="0"/>
      <w:marBottom w:val="0"/>
      <w:divBdr>
        <w:top w:val="none" w:sz="0" w:space="0" w:color="auto"/>
        <w:left w:val="none" w:sz="0" w:space="0" w:color="auto"/>
        <w:bottom w:val="none" w:sz="0" w:space="0" w:color="auto"/>
        <w:right w:val="none" w:sz="0" w:space="0" w:color="auto"/>
      </w:divBdr>
    </w:div>
    <w:div w:id="1193156426">
      <w:bodyDiv w:val="1"/>
      <w:marLeft w:val="0"/>
      <w:marRight w:val="0"/>
      <w:marTop w:val="0"/>
      <w:marBottom w:val="0"/>
      <w:divBdr>
        <w:top w:val="none" w:sz="0" w:space="0" w:color="auto"/>
        <w:left w:val="none" w:sz="0" w:space="0" w:color="auto"/>
        <w:bottom w:val="none" w:sz="0" w:space="0" w:color="auto"/>
        <w:right w:val="none" w:sz="0" w:space="0" w:color="auto"/>
      </w:divBdr>
    </w:div>
    <w:div w:id="1210534144">
      <w:bodyDiv w:val="1"/>
      <w:marLeft w:val="0"/>
      <w:marRight w:val="0"/>
      <w:marTop w:val="0"/>
      <w:marBottom w:val="0"/>
      <w:divBdr>
        <w:top w:val="none" w:sz="0" w:space="0" w:color="auto"/>
        <w:left w:val="none" w:sz="0" w:space="0" w:color="auto"/>
        <w:bottom w:val="none" w:sz="0" w:space="0" w:color="auto"/>
        <w:right w:val="none" w:sz="0" w:space="0" w:color="auto"/>
      </w:divBdr>
    </w:div>
    <w:div w:id="1211839261">
      <w:bodyDiv w:val="1"/>
      <w:marLeft w:val="0"/>
      <w:marRight w:val="0"/>
      <w:marTop w:val="0"/>
      <w:marBottom w:val="0"/>
      <w:divBdr>
        <w:top w:val="none" w:sz="0" w:space="0" w:color="auto"/>
        <w:left w:val="none" w:sz="0" w:space="0" w:color="auto"/>
        <w:bottom w:val="none" w:sz="0" w:space="0" w:color="auto"/>
        <w:right w:val="none" w:sz="0" w:space="0" w:color="auto"/>
      </w:divBdr>
    </w:div>
    <w:div w:id="1212572231">
      <w:bodyDiv w:val="1"/>
      <w:marLeft w:val="0"/>
      <w:marRight w:val="0"/>
      <w:marTop w:val="0"/>
      <w:marBottom w:val="0"/>
      <w:divBdr>
        <w:top w:val="none" w:sz="0" w:space="0" w:color="auto"/>
        <w:left w:val="none" w:sz="0" w:space="0" w:color="auto"/>
        <w:bottom w:val="none" w:sz="0" w:space="0" w:color="auto"/>
        <w:right w:val="none" w:sz="0" w:space="0" w:color="auto"/>
      </w:divBdr>
    </w:div>
    <w:div w:id="1214536459">
      <w:bodyDiv w:val="1"/>
      <w:marLeft w:val="0"/>
      <w:marRight w:val="0"/>
      <w:marTop w:val="0"/>
      <w:marBottom w:val="0"/>
      <w:divBdr>
        <w:top w:val="none" w:sz="0" w:space="0" w:color="auto"/>
        <w:left w:val="none" w:sz="0" w:space="0" w:color="auto"/>
        <w:bottom w:val="none" w:sz="0" w:space="0" w:color="auto"/>
        <w:right w:val="none" w:sz="0" w:space="0" w:color="auto"/>
      </w:divBdr>
    </w:div>
    <w:div w:id="1227958921">
      <w:bodyDiv w:val="1"/>
      <w:marLeft w:val="0"/>
      <w:marRight w:val="0"/>
      <w:marTop w:val="0"/>
      <w:marBottom w:val="0"/>
      <w:divBdr>
        <w:top w:val="none" w:sz="0" w:space="0" w:color="auto"/>
        <w:left w:val="none" w:sz="0" w:space="0" w:color="auto"/>
        <w:bottom w:val="none" w:sz="0" w:space="0" w:color="auto"/>
        <w:right w:val="none" w:sz="0" w:space="0" w:color="auto"/>
      </w:divBdr>
    </w:div>
    <w:div w:id="1229533802">
      <w:bodyDiv w:val="1"/>
      <w:marLeft w:val="0"/>
      <w:marRight w:val="0"/>
      <w:marTop w:val="0"/>
      <w:marBottom w:val="0"/>
      <w:divBdr>
        <w:top w:val="none" w:sz="0" w:space="0" w:color="auto"/>
        <w:left w:val="none" w:sz="0" w:space="0" w:color="auto"/>
        <w:bottom w:val="none" w:sz="0" w:space="0" w:color="auto"/>
        <w:right w:val="none" w:sz="0" w:space="0" w:color="auto"/>
      </w:divBdr>
    </w:div>
    <w:div w:id="1230311670">
      <w:bodyDiv w:val="1"/>
      <w:marLeft w:val="0"/>
      <w:marRight w:val="0"/>
      <w:marTop w:val="0"/>
      <w:marBottom w:val="0"/>
      <w:divBdr>
        <w:top w:val="none" w:sz="0" w:space="0" w:color="auto"/>
        <w:left w:val="none" w:sz="0" w:space="0" w:color="auto"/>
        <w:bottom w:val="none" w:sz="0" w:space="0" w:color="auto"/>
        <w:right w:val="none" w:sz="0" w:space="0" w:color="auto"/>
      </w:divBdr>
    </w:div>
    <w:div w:id="1235236937">
      <w:bodyDiv w:val="1"/>
      <w:marLeft w:val="0"/>
      <w:marRight w:val="0"/>
      <w:marTop w:val="0"/>
      <w:marBottom w:val="0"/>
      <w:divBdr>
        <w:top w:val="none" w:sz="0" w:space="0" w:color="auto"/>
        <w:left w:val="none" w:sz="0" w:space="0" w:color="auto"/>
        <w:bottom w:val="none" w:sz="0" w:space="0" w:color="auto"/>
        <w:right w:val="none" w:sz="0" w:space="0" w:color="auto"/>
      </w:divBdr>
    </w:div>
    <w:div w:id="1235429976">
      <w:bodyDiv w:val="1"/>
      <w:marLeft w:val="0"/>
      <w:marRight w:val="0"/>
      <w:marTop w:val="0"/>
      <w:marBottom w:val="0"/>
      <w:divBdr>
        <w:top w:val="none" w:sz="0" w:space="0" w:color="auto"/>
        <w:left w:val="none" w:sz="0" w:space="0" w:color="auto"/>
        <w:bottom w:val="none" w:sz="0" w:space="0" w:color="auto"/>
        <w:right w:val="none" w:sz="0" w:space="0" w:color="auto"/>
      </w:divBdr>
    </w:div>
    <w:div w:id="1253397694">
      <w:bodyDiv w:val="1"/>
      <w:marLeft w:val="0"/>
      <w:marRight w:val="0"/>
      <w:marTop w:val="0"/>
      <w:marBottom w:val="0"/>
      <w:divBdr>
        <w:top w:val="none" w:sz="0" w:space="0" w:color="auto"/>
        <w:left w:val="none" w:sz="0" w:space="0" w:color="auto"/>
        <w:bottom w:val="none" w:sz="0" w:space="0" w:color="auto"/>
        <w:right w:val="none" w:sz="0" w:space="0" w:color="auto"/>
      </w:divBdr>
    </w:div>
    <w:div w:id="1256863281">
      <w:bodyDiv w:val="1"/>
      <w:marLeft w:val="0"/>
      <w:marRight w:val="0"/>
      <w:marTop w:val="0"/>
      <w:marBottom w:val="0"/>
      <w:divBdr>
        <w:top w:val="none" w:sz="0" w:space="0" w:color="auto"/>
        <w:left w:val="none" w:sz="0" w:space="0" w:color="auto"/>
        <w:bottom w:val="none" w:sz="0" w:space="0" w:color="auto"/>
        <w:right w:val="none" w:sz="0" w:space="0" w:color="auto"/>
      </w:divBdr>
    </w:div>
    <w:div w:id="1264728552">
      <w:bodyDiv w:val="1"/>
      <w:marLeft w:val="0"/>
      <w:marRight w:val="0"/>
      <w:marTop w:val="0"/>
      <w:marBottom w:val="0"/>
      <w:divBdr>
        <w:top w:val="none" w:sz="0" w:space="0" w:color="auto"/>
        <w:left w:val="none" w:sz="0" w:space="0" w:color="auto"/>
        <w:bottom w:val="none" w:sz="0" w:space="0" w:color="auto"/>
        <w:right w:val="none" w:sz="0" w:space="0" w:color="auto"/>
      </w:divBdr>
    </w:div>
    <w:div w:id="1288470108">
      <w:bodyDiv w:val="1"/>
      <w:marLeft w:val="0"/>
      <w:marRight w:val="0"/>
      <w:marTop w:val="0"/>
      <w:marBottom w:val="0"/>
      <w:divBdr>
        <w:top w:val="none" w:sz="0" w:space="0" w:color="auto"/>
        <w:left w:val="none" w:sz="0" w:space="0" w:color="auto"/>
        <w:bottom w:val="none" w:sz="0" w:space="0" w:color="auto"/>
        <w:right w:val="none" w:sz="0" w:space="0" w:color="auto"/>
      </w:divBdr>
    </w:div>
    <w:div w:id="1294948386">
      <w:bodyDiv w:val="1"/>
      <w:marLeft w:val="0"/>
      <w:marRight w:val="0"/>
      <w:marTop w:val="0"/>
      <w:marBottom w:val="0"/>
      <w:divBdr>
        <w:top w:val="none" w:sz="0" w:space="0" w:color="auto"/>
        <w:left w:val="none" w:sz="0" w:space="0" w:color="auto"/>
        <w:bottom w:val="none" w:sz="0" w:space="0" w:color="auto"/>
        <w:right w:val="none" w:sz="0" w:space="0" w:color="auto"/>
      </w:divBdr>
    </w:div>
    <w:div w:id="1296255772">
      <w:bodyDiv w:val="1"/>
      <w:marLeft w:val="0"/>
      <w:marRight w:val="0"/>
      <w:marTop w:val="0"/>
      <w:marBottom w:val="0"/>
      <w:divBdr>
        <w:top w:val="none" w:sz="0" w:space="0" w:color="auto"/>
        <w:left w:val="none" w:sz="0" w:space="0" w:color="auto"/>
        <w:bottom w:val="none" w:sz="0" w:space="0" w:color="auto"/>
        <w:right w:val="none" w:sz="0" w:space="0" w:color="auto"/>
      </w:divBdr>
    </w:div>
    <w:div w:id="1296326722">
      <w:bodyDiv w:val="1"/>
      <w:marLeft w:val="0"/>
      <w:marRight w:val="0"/>
      <w:marTop w:val="0"/>
      <w:marBottom w:val="0"/>
      <w:divBdr>
        <w:top w:val="none" w:sz="0" w:space="0" w:color="auto"/>
        <w:left w:val="none" w:sz="0" w:space="0" w:color="auto"/>
        <w:bottom w:val="none" w:sz="0" w:space="0" w:color="auto"/>
        <w:right w:val="none" w:sz="0" w:space="0" w:color="auto"/>
      </w:divBdr>
    </w:div>
    <w:div w:id="1300382100">
      <w:bodyDiv w:val="1"/>
      <w:marLeft w:val="0"/>
      <w:marRight w:val="0"/>
      <w:marTop w:val="0"/>
      <w:marBottom w:val="0"/>
      <w:divBdr>
        <w:top w:val="none" w:sz="0" w:space="0" w:color="auto"/>
        <w:left w:val="none" w:sz="0" w:space="0" w:color="auto"/>
        <w:bottom w:val="none" w:sz="0" w:space="0" w:color="auto"/>
        <w:right w:val="none" w:sz="0" w:space="0" w:color="auto"/>
      </w:divBdr>
    </w:div>
    <w:div w:id="1301157718">
      <w:bodyDiv w:val="1"/>
      <w:marLeft w:val="0"/>
      <w:marRight w:val="0"/>
      <w:marTop w:val="0"/>
      <w:marBottom w:val="0"/>
      <w:divBdr>
        <w:top w:val="none" w:sz="0" w:space="0" w:color="auto"/>
        <w:left w:val="none" w:sz="0" w:space="0" w:color="auto"/>
        <w:bottom w:val="none" w:sz="0" w:space="0" w:color="auto"/>
        <w:right w:val="none" w:sz="0" w:space="0" w:color="auto"/>
      </w:divBdr>
    </w:div>
    <w:div w:id="1315061441">
      <w:bodyDiv w:val="1"/>
      <w:marLeft w:val="0"/>
      <w:marRight w:val="0"/>
      <w:marTop w:val="0"/>
      <w:marBottom w:val="0"/>
      <w:divBdr>
        <w:top w:val="none" w:sz="0" w:space="0" w:color="auto"/>
        <w:left w:val="none" w:sz="0" w:space="0" w:color="auto"/>
        <w:bottom w:val="none" w:sz="0" w:space="0" w:color="auto"/>
        <w:right w:val="none" w:sz="0" w:space="0" w:color="auto"/>
      </w:divBdr>
    </w:div>
    <w:div w:id="1316840968">
      <w:bodyDiv w:val="1"/>
      <w:marLeft w:val="0"/>
      <w:marRight w:val="0"/>
      <w:marTop w:val="0"/>
      <w:marBottom w:val="0"/>
      <w:divBdr>
        <w:top w:val="none" w:sz="0" w:space="0" w:color="auto"/>
        <w:left w:val="none" w:sz="0" w:space="0" w:color="auto"/>
        <w:bottom w:val="none" w:sz="0" w:space="0" w:color="auto"/>
        <w:right w:val="none" w:sz="0" w:space="0" w:color="auto"/>
      </w:divBdr>
    </w:div>
    <w:div w:id="1318798703">
      <w:bodyDiv w:val="1"/>
      <w:marLeft w:val="0"/>
      <w:marRight w:val="0"/>
      <w:marTop w:val="0"/>
      <w:marBottom w:val="0"/>
      <w:divBdr>
        <w:top w:val="none" w:sz="0" w:space="0" w:color="auto"/>
        <w:left w:val="none" w:sz="0" w:space="0" w:color="auto"/>
        <w:bottom w:val="none" w:sz="0" w:space="0" w:color="auto"/>
        <w:right w:val="none" w:sz="0" w:space="0" w:color="auto"/>
      </w:divBdr>
    </w:div>
    <w:div w:id="1320311492">
      <w:bodyDiv w:val="1"/>
      <w:marLeft w:val="0"/>
      <w:marRight w:val="0"/>
      <w:marTop w:val="0"/>
      <w:marBottom w:val="0"/>
      <w:divBdr>
        <w:top w:val="none" w:sz="0" w:space="0" w:color="auto"/>
        <w:left w:val="none" w:sz="0" w:space="0" w:color="auto"/>
        <w:bottom w:val="none" w:sz="0" w:space="0" w:color="auto"/>
        <w:right w:val="none" w:sz="0" w:space="0" w:color="auto"/>
      </w:divBdr>
    </w:div>
    <w:div w:id="1326712264">
      <w:bodyDiv w:val="1"/>
      <w:marLeft w:val="0"/>
      <w:marRight w:val="0"/>
      <w:marTop w:val="0"/>
      <w:marBottom w:val="0"/>
      <w:divBdr>
        <w:top w:val="none" w:sz="0" w:space="0" w:color="auto"/>
        <w:left w:val="none" w:sz="0" w:space="0" w:color="auto"/>
        <w:bottom w:val="none" w:sz="0" w:space="0" w:color="auto"/>
        <w:right w:val="none" w:sz="0" w:space="0" w:color="auto"/>
      </w:divBdr>
    </w:div>
    <w:div w:id="1331443257">
      <w:bodyDiv w:val="1"/>
      <w:marLeft w:val="0"/>
      <w:marRight w:val="0"/>
      <w:marTop w:val="0"/>
      <w:marBottom w:val="0"/>
      <w:divBdr>
        <w:top w:val="none" w:sz="0" w:space="0" w:color="auto"/>
        <w:left w:val="none" w:sz="0" w:space="0" w:color="auto"/>
        <w:bottom w:val="none" w:sz="0" w:space="0" w:color="auto"/>
        <w:right w:val="none" w:sz="0" w:space="0" w:color="auto"/>
      </w:divBdr>
    </w:div>
    <w:div w:id="1335187692">
      <w:bodyDiv w:val="1"/>
      <w:marLeft w:val="0"/>
      <w:marRight w:val="0"/>
      <w:marTop w:val="0"/>
      <w:marBottom w:val="0"/>
      <w:divBdr>
        <w:top w:val="none" w:sz="0" w:space="0" w:color="auto"/>
        <w:left w:val="none" w:sz="0" w:space="0" w:color="auto"/>
        <w:bottom w:val="none" w:sz="0" w:space="0" w:color="auto"/>
        <w:right w:val="none" w:sz="0" w:space="0" w:color="auto"/>
      </w:divBdr>
    </w:div>
    <w:div w:id="1339498775">
      <w:bodyDiv w:val="1"/>
      <w:marLeft w:val="0"/>
      <w:marRight w:val="0"/>
      <w:marTop w:val="0"/>
      <w:marBottom w:val="0"/>
      <w:divBdr>
        <w:top w:val="none" w:sz="0" w:space="0" w:color="auto"/>
        <w:left w:val="none" w:sz="0" w:space="0" w:color="auto"/>
        <w:bottom w:val="none" w:sz="0" w:space="0" w:color="auto"/>
        <w:right w:val="none" w:sz="0" w:space="0" w:color="auto"/>
      </w:divBdr>
    </w:div>
    <w:div w:id="1347363238">
      <w:bodyDiv w:val="1"/>
      <w:marLeft w:val="0"/>
      <w:marRight w:val="0"/>
      <w:marTop w:val="0"/>
      <w:marBottom w:val="0"/>
      <w:divBdr>
        <w:top w:val="none" w:sz="0" w:space="0" w:color="auto"/>
        <w:left w:val="none" w:sz="0" w:space="0" w:color="auto"/>
        <w:bottom w:val="none" w:sz="0" w:space="0" w:color="auto"/>
        <w:right w:val="none" w:sz="0" w:space="0" w:color="auto"/>
      </w:divBdr>
    </w:div>
    <w:div w:id="1349483662">
      <w:bodyDiv w:val="1"/>
      <w:marLeft w:val="0"/>
      <w:marRight w:val="0"/>
      <w:marTop w:val="0"/>
      <w:marBottom w:val="0"/>
      <w:divBdr>
        <w:top w:val="none" w:sz="0" w:space="0" w:color="auto"/>
        <w:left w:val="none" w:sz="0" w:space="0" w:color="auto"/>
        <w:bottom w:val="none" w:sz="0" w:space="0" w:color="auto"/>
        <w:right w:val="none" w:sz="0" w:space="0" w:color="auto"/>
      </w:divBdr>
    </w:div>
    <w:div w:id="1355110065">
      <w:bodyDiv w:val="1"/>
      <w:marLeft w:val="0"/>
      <w:marRight w:val="0"/>
      <w:marTop w:val="0"/>
      <w:marBottom w:val="0"/>
      <w:divBdr>
        <w:top w:val="none" w:sz="0" w:space="0" w:color="auto"/>
        <w:left w:val="none" w:sz="0" w:space="0" w:color="auto"/>
        <w:bottom w:val="none" w:sz="0" w:space="0" w:color="auto"/>
        <w:right w:val="none" w:sz="0" w:space="0" w:color="auto"/>
      </w:divBdr>
    </w:div>
    <w:div w:id="1362973641">
      <w:bodyDiv w:val="1"/>
      <w:marLeft w:val="0"/>
      <w:marRight w:val="0"/>
      <w:marTop w:val="0"/>
      <w:marBottom w:val="0"/>
      <w:divBdr>
        <w:top w:val="none" w:sz="0" w:space="0" w:color="auto"/>
        <w:left w:val="none" w:sz="0" w:space="0" w:color="auto"/>
        <w:bottom w:val="none" w:sz="0" w:space="0" w:color="auto"/>
        <w:right w:val="none" w:sz="0" w:space="0" w:color="auto"/>
      </w:divBdr>
    </w:div>
    <w:div w:id="1370836686">
      <w:bodyDiv w:val="1"/>
      <w:marLeft w:val="0"/>
      <w:marRight w:val="0"/>
      <w:marTop w:val="0"/>
      <w:marBottom w:val="0"/>
      <w:divBdr>
        <w:top w:val="none" w:sz="0" w:space="0" w:color="auto"/>
        <w:left w:val="none" w:sz="0" w:space="0" w:color="auto"/>
        <w:bottom w:val="none" w:sz="0" w:space="0" w:color="auto"/>
        <w:right w:val="none" w:sz="0" w:space="0" w:color="auto"/>
      </w:divBdr>
    </w:div>
    <w:div w:id="1371569833">
      <w:bodyDiv w:val="1"/>
      <w:marLeft w:val="0"/>
      <w:marRight w:val="0"/>
      <w:marTop w:val="0"/>
      <w:marBottom w:val="0"/>
      <w:divBdr>
        <w:top w:val="none" w:sz="0" w:space="0" w:color="auto"/>
        <w:left w:val="none" w:sz="0" w:space="0" w:color="auto"/>
        <w:bottom w:val="none" w:sz="0" w:space="0" w:color="auto"/>
        <w:right w:val="none" w:sz="0" w:space="0" w:color="auto"/>
      </w:divBdr>
    </w:div>
    <w:div w:id="1374498049">
      <w:bodyDiv w:val="1"/>
      <w:marLeft w:val="0"/>
      <w:marRight w:val="0"/>
      <w:marTop w:val="0"/>
      <w:marBottom w:val="0"/>
      <w:divBdr>
        <w:top w:val="none" w:sz="0" w:space="0" w:color="auto"/>
        <w:left w:val="none" w:sz="0" w:space="0" w:color="auto"/>
        <w:bottom w:val="none" w:sz="0" w:space="0" w:color="auto"/>
        <w:right w:val="none" w:sz="0" w:space="0" w:color="auto"/>
      </w:divBdr>
    </w:div>
    <w:div w:id="1390883400">
      <w:bodyDiv w:val="1"/>
      <w:marLeft w:val="0"/>
      <w:marRight w:val="0"/>
      <w:marTop w:val="0"/>
      <w:marBottom w:val="0"/>
      <w:divBdr>
        <w:top w:val="none" w:sz="0" w:space="0" w:color="auto"/>
        <w:left w:val="none" w:sz="0" w:space="0" w:color="auto"/>
        <w:bottom w:val="none" w:sz="0" w:space="0" w:color="auto"/>
        <w:right w:val="none" w:sz="0" w:space="0" w:color="auto"/>
      </w:divBdr>
    </w:div>
    <w:div w:id="1391424130">
      <w:bodyDiv w:val="1"/>
      <w:marLeft w:val="0"/>
      <w:marRight w:val="0"/>
      <w:marTop w:val="0"/>
      <w:marBottom w:val="0"/>
      <w:divBdr>
        <w:top w:val="none" w:sz="0" w:space="0" w:color="auto"/>
        <w:left w:val="none" w:sz="0" w:space="0" w:color="auto"/>
        <w:bottom w:val="none" w:sz="0" w:space="0" w:color="auto"/>
        <w:right w:val="none" w:sz="0" w:space="0" w:color="auto"/>
      </w:divBdr>
    </w:div>
    <w:div w:id="1394158322">
      <w:bodyDiv w:val="1"/>
      <w:marLeft w:val="0"/>
      <w:marRight w:val="0"/>
      <w:marTop w:val="0"/>
      <w:marBottom w:val="0"/>
      <w:divBdr>
        <w:top w:val="none" w:sz="0" w:space="0" w:color="auto"/>
        <w:left w:val="none" w:sz="0" w:space="0" w:color="auto"/>
        <w:bottom w:val="none" w:sz="0" w:space="0" w:color="auto"/>
        <w:right w:val="none" w:sz="0" w:space="0" w:color="auto"/>
      </w:divBdr>
    </w:div>
    <w:div w:id="1398018052">
      <w:bodyDiv w:val="1"/>
      <w:marLeft w:val="0"/>
      <w:marRight w:val="0"/>
      <w:marTop w:val="0"/>
      <w:marBottom w:val="0"/>
      <w:divBdr>
        <w:top w:val="none" w:sz="0" w:space="0" w:color="auto"/>
        <w:left w:val="none" w:sz="0" w:space="0" w:color="auto"/>
        <w:bottom w:val="none" w:sz="0" w:space="0" w:color="auto"/>
        <w:right w:val="none" w:sz="0" w:space="0" w:color="auto"/>
      </w:divBdr>
    </w:div>
    <w:div w:id="1407534545">
      <w:bodyDiv w:val="1"/>
      <w:marLeft w:val="0"/>
      <w:marRight w:val="0"/>
      <w:marTop w:val="0"/>
      <w:marBottom w:val="0"/>
      <w:divBdr>
        <w:top w:val="none" w:sz="0" w:space="0" w:color="auto"/>
        <w:left w:val="none" w:sz="0" w:space="0" w:color="auto"/>
        <w:bottom w:val="none" w:sz="0" w:space="0" w:color="auto"/>
        <w:right w:val="none" w:sz="0" w:space="0" w:color="auto"/>
      </w:divBdr>
    </w:div>
    <w:div w:id="1408183515">
      <w:bodyDiv w:val="1"/>
      <w:marLeft w:val="0"/>
      <w:marRight w:val="0"/>
      <w:marTop w:val="0"/>
      <w:marBottom w:val="0"/>
      <w:divBdr>
        <w:top w:val="none" w:sz="0" w:space="0" w:color="auto"/>
        <w:left w:val="none" w:sz="0" w:space="0" w:color="auto"/>
        <w:bottom w:val="none" w:sz="0" w:space="0" w:color="auto"/>
        <w:right w:val="none" w:sz="0" w:space="0" w:color="auto"/>
      </w:divBdr>
    </w:div>
    <w:div w:id="1414814831">
      <w:bodyDiv w:val="1"/>
      <w:marLeft w:val="0"/>
      <w:marRight w:val="0"/>
      <w:marTop w:val="0"/>
      <w:marBottom w:val="0"/>
      <w:divBdr>
        <w:top w:val="none" w:sz="0" w:space="0" w:color="auto"/>
        <w:left w:val="none" w:sz="0" w:space="0" w:color="auto"/>
        <w:bottom w:val="none" w:sz="0" w:space="0" w:color="auto"/>
        <w:right w:val="none" w:sz="0" w:space="0" w:color="auto"/>
      </w:divBdr>
    </w:div>
    <w:div w:id="1416852901">
      <w:bodyDiv w:val="1"/>
      <w:marLeft w:val="0"/>
      <w:marRight w:val="0"/>
      <w:marTop w:val="0"/>
      <w:marBottom w:val="0"/>
      <w:divBdr>
        <w:top w:val="none" w:sz="0" w:space="0" w:color="auto"/>
        <w:left w:val="none" w:sz="0" w:space="0" w:color="auto"/>
        <w:bottom w:val="none" w:sz="0" w:space="0" w:color="auto"/>
        <w:right w:val="none" w:sz="0" w:space="0" w:color="auto"/>
      </w:divBdr>
    </w:div>
    <w:div w:id="1435131590">
      <w:bodyDiv w:val="1"/>
      <w:marLeft w:val="0"/>
      <w:marRight w:val="0"/>
      <w:marTop w:val="0"/>
      <w:marBottom w:val="0"/>
      <w:divBdr>
        <w:top w:val="none" w:sz="0" w:space="0" w:color="auto"/>
        <w:left w:val="none" w:sz="0" w:space="0" w:color="auto"/>
        <w:bottom w:val="none" w:sz="0" w:space="0" w:color="auto"/>
        <w:right w:val="none" w:sz="0" w:space="0" w:color="auto"/>
      </w:divBdr>
    </w:div>
    <w:div w:id="1436633550">
      <w:bodyDiv w:val="1"/>
      <w:marLeft w:val="0"/>
      <w:marRight w:val="0"/>
      <w:marTop w:val="0"/>
      <w:marBottom w:val="0"/>
      <w:divBdr>
        <w:top w:val="none" w:sz="0" w:space="0" w:color="auto"/>
        <w:left w:val="none" w:sz="0" w:space="0" w:color="auto"/>
        <w:bottom w:val="none" w:sz="0" w:space="0" w:color="auto"/>
        <w:right w:val="none" w:sz="0" w:space="0" w:color="auto"/>
      </w:divBdr>
    </w:div>
    <w:div w:id="1436636624">
      <w:bodyDiv w:val="1"/>
      <w:marLeft w:val="0"/>
      <w:marRight w:val="0"/>
      <w:marTop w:val="0"/>
      <w:marBottom w:val="0"/>
      <w:divBdr>
        <w:top w:val="none" w:sz="0" w:space="0" w:color="auto"/>
        <w:left w:val="none" w:sz="0" w:space="0" w:color="auto"/>
        <w:bottom w:val="none" w:sz="0" w:space="0" w:color="auto"/>
        <w:right w:val="none" w:sz="0" w:space="0" w:color="auto"/>
      </w:divBdr>
    </w:div>
    <w:div w:id="1437674182">
      <w:bodyDiv w:val="1"/>
      <w:marLeft w:val="0"/>
      <w:marRight w:val="0"/>
      <w:marTop w:val="0"/>
      <w:marBottom w:val="0"/>
      <w:divBdr>
        <w:top w:val="none" w:sz="0" w:space="0" w:color="auto"/>
        <w:left w:val="none" w:sz="0" w:space="0" w:color="auto"/>
        <w:bottom w:val="none" w:sz="0" w:space="0" w:color="auto"/>
        <w:right w:val="none" w:sz="0" w:space="0" w:color="auto"/>
      </w:divBdr>
    </w:div>
    <w:div w:id="1452938481">
      <w:bodyDiv w:val="1"/>
      <w:marLeft w:val="0"/>
      <w:marRight w:val="0"/>
      <w:marTop w:val="0"/>
      <w:marBottom w:val="0"/>
      <w:divBdr>
        <w:top w:val="none" w:sz="0" w:space="0" w:color="auto"/>
        <w:left w:val="none" w:sz="0" w:space="0" w:color="auto"/>
        <w:bottom w:val="none" w:sz="0" w:space="0" w:color="auto"/>
        <w:right w:val="none" w:sz="0" w:space="0" w:color="auto"/>
      </w:divBdr>
    </w:div>
    <w:div w:id="1488668446">
      <w:bodyDiv w:val="1"/>
      <w:marLeft w:val="0"/>
      <w:marRight w:val="0"/>
      <w:marTop w:val="0"/>
      <w:marBottom w:val="0"/>
      <w:divBdr>
        <w:top w:val="none" w:sz="0" w:space="0" w:color="auto"/>
        <w:left w:val="none" w:sz="0" w:space="0" w:color="auto"/>
        <w:bottom w:val="none" w:sz="0" w:space="0" w:color="auto"/>
        <w:right w:val="none" w:sz="0" w:space="0" w:color="auto"/>
      </w:divBdr>
    </w:div>
    <w:div w:id="1490944156">
      <w:bodyDiv w:val="1"/>
      <w:marLeft w:val="0"/>
      <w:marRight w:val="0"/>
      <w:marTop w:val="0"/>
      <w:marBottom w:val="0"/>
      <w:divBdr>
        <w:top w:val="none" w:sz="0" w:space="0" w:color="auto"/>
        <w:left w:val="none" w:sz="0" w:space="0" w:color="auto"/>
        <w:bottom w:val="none" w:sz="0" w:space="0" w:color="auto"/>
        <w:right w:val="none" w:sz="0" w:space="0" w:color="auto"/>
      </w:divBdr>
    </w:div>
    <w:div w:id="1491631769">
      <w:bodyDiv w:val="1"/>
      <w:marLeft w:val="0"/>
      <w:marRight w:val="0"/>
      <w:marTop w:val="0"/>
      <w:marBottom w:val="0"/>
      <w:divBdr>
        <w:top w:val="none" w:sz="0" w:space="0" w:color="auto"/>
        <w:left w:val="none" w:sz="0" w:space="0" w:color="auto"/>
        <w:bottom w:val="none" w:sz="0" w:space="0" w:color="auto"/>
        <w:right w:val="none" w:sz="0" w:space="0" w:color="auto"/>
      </w:divBdr>
    </w:div>
    <w:div w:id="1493256152">
      <w:bodyDiv w:val="1"/>
      <w:marLeft w:val="0"/>
      <w:marRight w:val="0"/>
      <w:marTop w:val="0"/>
      <w:marBottom w:val="0"/>
      <w:divBdr>
        <w:top w:val="none" w:sz="0" w:space="0" w:color="auto"/>
        <w:left w:val="none" w:sz="0" w:space="0" w:color="auto"/>
        <w:bottom w:val="none" w:sz="0" w:space="0" w:color="auto"/>
        <w:right w:val="none" w:sz="0" w:space="0" w:color="auto"/>
      </w:divBdr>
    </w:div>
    <w:div w:id="1496142700">
      <w:bodyDiv w:val="1"/>
      <w:marLeft w:val="0"/>
      <w:marRight w:val="0"/>
      <w:marTop w:val="0"/>
      <w:marBottom w:val="0"/>
      <w:divBdr>
        <w:top w:val="none" w:sz="0" w:space="0" w:color="auto"/>
        <w:left w:val="none" w:sz="0" w:space="0" w:color="auto"/>
        <w:bottom w:val="none" w:sz="0" w:space="0" w:color="auto"/>
        <w:right w:val="none" w:sz="0" w:space="0" w:color="auto"/>
      </w:divBdr>
    </w:div>
    <w:div w:id="1498230175">
      <w:bodyDiv w:val="1"/>
      <w:marLeft w:val="0"/>
      <w:marRight w:val="0"/>
      <w:marTop w:val="0"/>
      <w:marBottom w:val="0"/>
      <w:divBdr>
        <w:top w:val="none" w:sz="0" w:space="0" w:color="auto"/>
        <w:left w:val="none" w:sz="0" w:space="0" w:color="auto"/>
        <w:bottom w:val="none" w:sz="0" w:space="0" w:color="auto"/>
        <w:right w:val="none" w:sz="0" w:space="0" w:color="auto"/>
      </w:divBdr>
    </w:div>
    <w:div w:id="1501122537">
      <w:bodyDiv w:val="1"/>
      <w:marLeft w:val="0"/>
      <w:marRight w:val="0"/>
      <w:marTop w:val="0"/>
      <w:marBottom w:val="0"/>
      <w:divBdr>
        <w:top w:val="none" w:sz="0" w:space="0" w:color="auto"/>
        <w:left w:val="none" w:sz="0" w:space="0" w:color="auto"/>
        <w:bottom w:val="none" w:sz="0" w:space="0" w:color="auto"/>
        <w:right w:val="none" w:sz="0" w:space="0" w:color="auto"/>
      </w:divBdr>
    </w:div>
    <w:div w:id="1505975520">
      <w:bodyDiv w:val="1"/>
      <w:marLeft w:val="0"/>
      <w:marRight w:val="0"/>
      <w:marTop w:val="0"/>
      <w:marBottom w:val="0"/>
      <w:divBdr>
        <w:top w:val="none" w:sz="0" w:space="0" w:color="auto"/>
        <w:left w:val="none" w:sz="0" w:space="0" w:color="auto"/>
        <w:bottom w:val="none" w:sz="0" w:space="0" w:color="auto"/>
        <w:right w:val="none" w:sz="0" w:space="0" w:color="auto"/>
      </w:divBdr>
    </w:div>
    <w:div w:id="1514412568">
      <w:bodyDiv w:val="1"/>
      <w:marLeft w:val="0"/>
      <w:marRight w:val="0"/>
      <w:marTop w:val="0"/>
      <w:marBottom w:val="0"/>
      <w:divBdr>
        <w:top w:val="none" w:sz="0" w:space="0" w:color="auto"/>
        <w:left w:val="none" w:sz="0" w:space="0" w:color="auto"/>
        <w:bottom w:val="none" w:sz="0" w:space="0" w:color="auto"/>
        <w:right w:val="none" w:sz="0" w:space="0" w:color="auto"/>
      </w:divBdr>
    </w:div>
    <w:div w:id="1526871604">
      <w:bodyDiv w:val="1"/>
      <w:marLeft w:val="0"/>
      <w:marRight w:val="0"/>
      <w:marTop w:val="0"/>
      <w:marBottom w:val="0"/>
      <w:divBdr>
        <w:top w:val="none" w:sz="0" w:space="0" w:color="auto"/>
        <w:left w:val="none" w:sz="0" w:space="0" w:color="auto"/>
        <w:bottom w:val="none" w:sz="0" w:space="0" w:color="auto"/>
        <w:right w:val="none" w:sz="0" w:space="0" w:color="auto"/>
      </w:divBdr>
    </w:div>
    <w:div w:id="1536698164">
      <w:bodyDiv w:val="1"/>
      <w:marLeft w:val="0"/>
      <w:marRight w:val="0"/>
      <w:marTop w:val="0"/>
      <w:marBottom w:val="0"/>
      <w:divBdr>
        <w:top w:val="none" w:sz="0" w:space="0" w:color="auto"/>
        <w:left w:val="none" w:sz="0" w:space="0" w:color="auto"/>
        <w:bottom w:val="none" w:sz="0" w:space="0" w:color="auto"/>
        <w:right w:val="none" w:sz="0" w:space="0" w:color="auto"/>
      </w:divBdr>
    </w:div>
    <w:div w:id="1543976907">
      <w:bodyDiv w:val="1"/>
      <w:marLeft w:val="0"/>
      <w:marRight w:val="0"/>
      <w:marTop w:val="0"/>
      <w:marBottom w:val="0"/>
      <w:divBdr>
        <w:top w:val="none" w:sz="0" w:space="0" w:color="auto"/>
        <w:left w:val="none" w:sz="0" w:space="0" w:color="auto"/>
        <w:bottom w:val="none" w:sz="0" w:space="0" w:color="auto"/>
        <w:right w:val="none" w:sz="0" w:space="0" w:color="auto"/>
      </w:divBdr>
    </w:div>
    <w:div w:id="1544756907">
      <w:bodyDiv w:val="1"/>
      <w:marLeft w:val="0"/>
      <w:marRight w:val="0"/>
      <w:marTop w:val="0"/>
      <w:marBottom w:val="0"/>
      <w:divBdr>
        <w:top w:val="none" w:sz="0" w:space="0" w:color="auto"/>
        <w:left w:val="none" w:sz="0" w:space="0" w:color="auto"/>
        <w:bottom w:val="none" w:sz="0" w:space="0" w:color="auto"/>
        <w:right w:val="none" w:sz="0" w:space="0" w:color="auto"/>
      </w:divBdr>
    </w:div>
    <w:div w:id="1549414451">
      <w:bodyDiv w:val="1"/>
      <w:marLeft w:val="0"/>
      <w:marRight w:val="0"/>
      <w:marTop w:val="0"/>
      <w:marBottom w:val="0"/>
      <w:divBdr>
        <w:top w:val="none" w:sz="0" w:space="0" w:color="auto"/>
        <w:left w:val="none" w:sz="0" w:space="0" w:color="auto"/>
        <w:bottom w:val="none" w:sz="0" w:space="0" w:color="auto"/>
        <w:right w:val="none" w:sz="0" w:space="0" w:color="auto"/>
      </w:divBdr>
    </w:div>
    <w:div w:id="1550071299">
      <w:bodyDiv w:val="1"/>
      <w:marLeft w:val="0"/>
      <w:marRight w:val="0"/>
      <w:marTop w:val="0"/>
      <w:marBottom w:val="0"/>
      <w:divBdr>
        <w:top w:val="none" w:sz="0" w:space="0" w:color="auto"/>
        <w:left w:val="none" w:sz="0" w:space="0" w:color="auto"/>
        <w:bottom w:val="none" w:sz="0" w:space="0" w:color="auto"/>
        <w:right w:val="none" w:sz="0" w:space="0" w:color="auto"/>
      </w:divBdr>
    </w:div>
    <w:div w:id="1552693741">
      <w:bodyDiv w:val="1"/>
      <w:marLeft w:val="0"/>
      <w:marRight w:val="0"/>
      <w:marTop w:val="0"/>
      <w:marBottom w:val="0"/>
      <w:divBdr>
        <w:top w:val="none" w:sz="0" w:space="0" w:color="auto"/>
        <w:left w:val="none" w:sz="0" w:space="0" w:color="auto"/>
        <w:bottom w:val="none" w:sz="0" w:space="0" w:color="auto"/>
        <w:right w:val="none" w:sz="0" w:space="0" w:color="auto"/>
      </w:divBdr>
    </w:div>
    <w:div w:id="1562911118">
      <w:bodyDiv w:val="1"/>
      <w:marLeft w:val="0"/>
      <w:marRight w:val="0"/>
      <w:marTop w:val="0"/>
      <w:marBottom w:val="0"/>
      <w:divBdr>
        <w:top w:val="none" w:sz="0" w:space="0" w:color="auto"/>
        <w:left w:val="none" w:sz="0" w:space="0" w:color="auto"/>
        <w:bottom w:val="none" w:sz="0" w:space="0" w:color="auto"/>
        <w:right w:val="none" w:sz="0" w:space="0" w:color="auto"/>
      </w:divBdr>
    </w:div>
    <w:div w:id="1584149110">
      <w:bodyDiv w:val="1"/>
      <w:marLeft w:val="0"/>
      <w:marRight w:val="0"/>
      <w:marTop w:val="0"/>
      <w:marBottom w:val="0"/>
      <w:divBdr>
        <w:top w:val="none" w:sz="0" w:space="0" w:color="auto"/>
        <w:left w:val="none" w:sz="0" w:space="0" w:color="auto"/>
        <w:bottom w:val="none" w:sz="0" w:space="0" w:color="auto"/>
        <w:right w:val="none" w:sz="0" w:space="0" w:color="auto"/>
      </w:divBdr>
    </w:div>
    <w:div w:id="1586843880">
      <w:bodyDiv w:val="1"/>
      <w:marLeft w:val="0"/>
      <w:marRight w:val="0"/>
      <w:marTop w:val="0"/>
      <w:marBottom w:val="0"/>
      <w:divBdr>
        <w:top w:val="none" w:sz="0" w:space="0" w:color="auto"/>
        <w:left w:val="none" w:sz="0" w:space="0" w:color="auto"/>
        <w:bottom w:val="none" w:sz="0" w:space="0" w:color="auto"/>
        <w:right w:val="none" w:sz="0" w:space="0" w:color="auto"/>
      </w:divBdr>
    </w:div>
    <w:div w:id="1587956321">
      <w:bodyDiv w:val="1"/>
      <w:marLeft w:val="0"/>
      <w:marRight w:val="0"/>
      <w:marTop w:val="0"/>
      <w:marBottom w:val="0"/>
      <w:divBdr>
        <w:top w:val="none" w:sz="0" w:space="0" w:color="auto"/>
        <w:left w:val="none" w:sz="0" w:space="0" w:color="auto"/>
        <w:bottom w:val="none" w:sz="0" w:space="0" w:color="auto"/>
        <w:right w:val="none" w:sz="0" w:space="0" w:color="auto"/>
      </w:divBdr>
    </w:div>
    <w:div w:id="1588809517">
      <w:bodyDiv w:val="1"/>
      <w:marLeft w:val="0"/>
      <w:marRight w:val="0"/>
      <w:marTop w:val="0"/>
      <w:marBottom w:val="0"/>
      <w:divBdr>
        <w:top w:val="none" w:sz="0" w:space="0" w:color="auto"/>
        <w:left w:val="none" w:sz="0" w:space="0" w:color="auto"/>
        <w:bottom w:val="none" w:sz="0" w:space="0" w:color="auto"/>
        <w:right w:val="none" w:sz="0" w:space="0" w:color="auto"/>
      </w:divBdr>
    </w:div>
    <w:div w:id="1589851007">
      <w:bodyDiv w:val="1"/>
      <w:marLeft w:val="0"/>
      <w:marRight w:val="0"/>
      <w:marTop w:val="0"/>
      <w:marBottom w:val="0"/>
      <w:divBdr>
        <w:top w:val="none" w:sz="0" w:space="0" w:color="auto"/>
        <w:left w:val="none" w:sz="0" w:space="0" w:color="auto"/>
        <w:bottom w:val="none" w:sz="0" w:space="0" w:color="auto"/>
        <w:right w:val="none" w:sz="0" w:space="0" w:color="auto"/>
      </w:divBdr>
    </w:div>
    <w:div w:id="1597865780">
      <w:bodyDiv w:val="1"/>
      <w:marLeft w:val="0"/>
      <w:marRight w:val="0"/>
      <w:marTop w:val="0"/>
      <w:marBottom w:val="0"/>
      <w:divBdr>
        <w:top w:val="none" w:sz="0" w:space="0" w:color="auto"/>
        <w:left w:val="none" w:sz="0" w:space="0" w:color="auto"/>
        <w:bottom w:val="none" w:sz="0" w:space="0" w:color="auto"/>
        <w:right w:val="none" w:sz="0" w:space="0" w:color="auto"/>
      </w:divBdr>
    </w:div>
    <w:div w:id="1599748062">
      <w:bodyDiv w:val="1"/>
      <w:marLeft w:val="0"/>
      <w:marRight w:val="0"/>
      <w:marTop w:val="0"/>
      <w:marBottom w:val="0"/>
      <w:divBdr>
        <w:top w:val="none" w:sz="0" w:space="0" w:color="auto"/>
        <w:left w:val="none" w:sz="0" w:space="0" w:color="auto"/>
        <w:bottom w:val="none" w:sz="0" w:space="0" w:color="auto"/>
        <w:right w:val="none" w:sz="0" w:space="0" w:color="auto"/>
      </w:divBdr>
    </w:div>
    <w:div w:id="1602103627">
      <w:bodyDiv w:val="1"/>
      <w:marLeft w:val="0"/>
      <w:marRight w:val="0"/>
      <w:marTop w:val="0"/>
      <w:marBottom w:val="0"/>
      <w:divBdr>
        <w:top w:val="none" w:sz="0" w:space="0" w:color="auto"/>
        <w:left w:val="none" w:sz="0" w:space="0" w:color="auto"/>
        <w:bottom w:val="none" w:sz="0" w:space="0" w:color="auto"/>
        <w:right w:val="none" w:sz="0" w:space="0" w:color="auto"/>
      </w:divBdr>
    </w:div>
    <w:div w:id="1612668535">
      <w:bodyDiv w:val="1"/>
      <w:marLeft w:val="0"/>
      <w:marRight w:val="0"/>
      <w:marTop w:val="0"/>
      <w:marBottom w:val="0"/>
      <w:divBdr>
        <w:top w:val="none" w:sz="0" w:space="0" w:color="auto"/>
        <w:left w:val="none" w:sz="0" w:space="0" w:color="auto"/>
        <w:bottom w:val="none" w:sz="0" w:space="0" w:color="auto"/>
        <w:right w:val="none" w:sz="0" w:space="0" w:color="auto"/>
      </w:divBdr>
    </w:div>
    <w:div w:id="1617172499">
      <w:bodyDiv w:val="1"/>
      <w:marLeft w:val="0"/>
      <w:marRight w:val="0"/>
      <w:marTop w:val="0"/>
      <w:marBottom w:val="0"/>
      <w:divBdr>
        <w:top w:val="none" w:sz="0" w:space="0" w:color="auto"/>
        <w:left w:val="none" w:sz="0" w:space="0" w:color="auto"/>
        <w:bottom w:val="none" w:sz="0" w:space="0" w:color="auto"/>
        <w:right w:val="none" w:sz="0" w:space="0" w:color="auto"/>
      </w:divBdr>
    </w:div>
    <w:div w:id="1620867382">
      <w:bodyDiv w:val="1"/>
      <w:marLeft w:val="0"/>
      <w:marRight w:val="0"/>
      <w:marTop w:val="0"/>
      <w:marBottom w:val="0"/>
      <w:divBdr>
        <w:top w:val="none" w:sz="0" w:space="0" w:color="auto"/>
        <w:left w:val="none" w:sz="0" w:space="0" w:color="auto"/>
        <w:bottom w:val="none" w:sz="0" w:space="0" w:color="auto"/>
        <w:right w:val="none" w:sz="0" w:space="0" w:color="auto"/>
      </w:divBdr>
    </w:div>
    <w:div w:id="1622346538">
      <w:bodyDiv w:val="1"/>
      <w:marLeft w:val="0"/>
      <w:marRight w:val="0"/>
      <w:marTop w:val="0"/>
      <w:marBottom w:val="0"/>
      <w:divBdr>
        <w:top w:val="none" w:sz="0" w:space="0" w:color="auto"/>
        <w:left w:val="none" w:sz="0" w:space="0" w:color="auto"/>
        <w:bottom w:val="none" w:sz="0" w:space="0" w:color="auto"/>
        <w:right w:val="none" w:sz="0" w:space="0" w:color="auto"/>
      </w:divBdr>
    </w:div>
    <w:div w:id="1624574538">
      <w:bodyDiv w:val="1"/>
      <w:marLeft w:val="0"/>
      <w:marRight w:val="0"/>
      <w:marTop w:val="0"/>
      <w:marBottom w:val="0"/>
      <w:divBdr>
        <w:top w:val="none" w:sz="0" w:space="0" w:color="auto"/>
        <w:left w:val="none" w:sz="0" w:space="0" w:color="auto"/>
        <w:bottom w:val="none" w:sz="0" w:space="0" w:color="auto"/>
        <w:right w:val="none" w:sz="0" w:space="0" w:color="auto"/>
      </w:divBdr>
    </w:div>
    <w:div w:id="1624850499">
      <w:bodyDiv w:val="1"/>
      <w:marLeft w:val="0"/>
      <w:marRight w:val="0"/>
      <w:marTop w:val="0"/>
      <w:marBottom w:val="0"/>
      <w:divBdr>
        <w:top w:val="none" w:sz="0" w:space="0" w:color="auto"/>
        <w:left w:val="none" w:sz="0" w:space="0" w:color="auto"/>
        <w:bottom w:val="none" w:sz="0" w:space="0" w:color="auto"/>
        <w:right w:val="none" w:sz="0" w:space="0" w:color="auto"/>
      </w:divBdr>
    </w:div>
    <w:div w:id="1625235443">
      <w:bodyDiv w:val="1"/>
      <w:marLeft w:val="0"/>
      <w:marRight w:val="0"/>
      <w:marTop w:val="0"/>
      <w:marBottom w:val="0"/>
      <w:divBdr>
        <w:top w:val="none" w:sz="0" w:space="0" w:color="auto"/>
        <w:left w:val="none" w:sz="0" w:space="0" w:color="auto"/>
        <w:bottom w:val="none" w:sz="0" w:space="0" w:color="auto"/>
        <w:right w:val="none" w:sz="0" w:space="0" w:color="auto"/>
      </w:divBdr>
    </w:div>
    <w:div w:id="1641810736">
      <w:bodyDiv w:val="1"/>
      <w:marLeft w:val="0"/>
      <w:marRight w:val="0"/>
      <w:marTop w:val="0"/>
      <w:marBottom w:val="0"/>
      <w:divBdr>
        <w:top w:val="none" w:sz="0" w:space="0" w:color="auto"/>
        <w:left w:val="none" w:sz="0" w:space="0" w:color="auto"/>
        <w:bottom w:val="none" w:sz="0" w:space="0" w:color="auto"/>
        <w:right w:val="none" w:sz="0" w:space="0" w:color="auto"/>
      </w:divBdr>
    </w:div>
    <w:div w:id="1642730274">
      <w:bodyDiv w:val="1"/>
      <w:marLeft w:val="0"/>
      <w:marRight w:val="0"/>
      <w:marTop w:val="0"/>
      <w:marBottom w:val="0"/>
      <w:divBdr>
        <w:top w:val="none" w:sz="0" w:space="0" w:color="auto"/>
        <w:left w:val="none" w:sz="0" w:space="0" w:color="auto"/>
        <w:bottom w:val="none" w:sz="0" w:space="0" w:color="auto"/>
        <w:right w:val="none" w:sz="0" w:space="0" w:color="auto"/>
      </w:divBdr>
    </w:div>
    <w:div w:id="1657997069">
      <w:bodyDiv w:val="1"/>
      <w:marLeft w:val="0"/>
      <w:marRight w:val="0"/>
      <w:marTop w:val="0"/>
      <w:marBottom w:val="0"/>
      <w:divBdr>
        <w:top w:val="none" w:sz="0" w:space="0" w:color="auto"/>
        <w:left w:val="none" w:sz="0" w:space="0" w:color="auto"/>
        <w:bottom w:val="none" w:sz="0" w:space="0" w:color="auto"/>
        <w:right w:val="none" w:sz="0" w:space="0" w:color="auto"/>
      </w:divBdr>
    </w:div>
    <w:div w:id="1658655626">
      <w:bodyDiv w:val="1"/>
      <w:marLeft w:val="0"/>
      <w:marRight w:val="0"/>
      <w:marTop w:val="0"/>
      <w:marBottom w:val="0"/>
      <w:divBdr>
        <w:top w:val="none" w:sz="0" w:space="0" w:color="auto"/>
        <w:left w:val="none" w:sz="0" w:space="0" w:color="auto"/>
        <w:bottom w:val="none" w:sz="0" w:space="0" w:color="auto"/>
        <w:right w:val="none" w:sz="0" w:space="0" w:color="auto"/>
      </w:divBdr>
    </w:div>
    <w:div w:id="1668630116">
      <w:bodyDiv w:val="1"/>
      <w:marLeft w:val="0"/>
      <w:marRight w:val="0"/>
      <w:marTop w:val="0"/>
      <w:marBottom w:val="0"/>
      <w:divBdr>
        <w:top w:val="none" w:sz="0" w:space="0" w:color="auto"/>
        <w:left w:val="none" w:sz="0" w:space="0" w:color="auto"/>
        <w:bottom w:val="none" w:sz="0" w:space="0" w:color="auto"/>
        <w:right w:val="none" w:sz="0" w:space="0" w:color="auto"/>
      </w:divBdr>
    </w:div>
    <w:div w:id="1673029544">
      <w:bodyDiv w:val="1"/>
      <w:marLeft w:val="0"/>
      <w:marRight w:val="0"/>
      <w:marTop w:val="0"/>
      <w:marBottom w:val="0"/>
      <w:divBdr>
        <w:top w:val="none" w:sz="0" w:space="0" w:color="auto"/>
        <w:left w:val="none" w:sz="0" w:space="0" w:color="auto"/>
        <w:bottom w:val="none" w:sz="0" w:space="0" w:color="auto"/>
        <w:right w:val="none" w:sz="0" w:space="0" w:color="auto"/>
      </w:divBdr>
    </w:div>
    <w:div w:id="1673793722">
      <w:bodyDiv w:val="1"/>
      <w:marLeft w:val="0"/>
      <w:marRight w:val="0"/>
      <w:marTop w:val="0"/>
      <w:marBottom w:val="0"/>
      <w:divBdr>
        <w:top w:val="none" w:sz="0" w:space="0" w:color="auto"/>
        <w:left w:val="none" w:sz="0" w:space="0" w:color="auto"/>
        <w:bottom w:val="none" w:sz="0" w:space="0" w:color="auto"/>
        <w:right w:val="none" w:sz="0" w:space="0" w:color="auto"/>
      </w:divBdr>
    </w:div>
    <w:div w:id="1682927370">
      <w:bodyDiv w:val="1"/>
      <w:marLeft w:val="0"/>
      <w:marRight w:val="0"/>
      <w:marTop w:val="0"/>
      <w:marBottom w:val="0"/>
      <w:divBdr>
        <w:top w:val="none" w:sz="0" w:space="0" w:color="auto"/>
        <w:left w:val="none" w:sz="0" w:space="0" w:color="auto"/>
        <w:bottom w:val="none" w:sz="0" w:space="0" w:color="auto"/>
        <w:right w:val="none" w:sz="0" w:space="0" w:color="auto"/>
      </w:divBdr>
    </w:div>
    <w:div w:id="1687095425">
      <w:bodyDiv w:val="1"/>
      <w:marLeft w:val="0"/>
      <w:marRight w:val="0"/>
      <w:marTop w:val="0"/>
      <w:marBottom w:val="0"/>
      <w:divBdr>
        <w:top w:val="none" w:sz="0" w:space="0" w:color="auto"/>
        <w:left w:val="none" w:sz="0" w:space="0" w:color="auto"/>
        <w:bottom w:val="none" w:sz="0" w:space="0" w:color="auto"/>
        <w:right w:val="none" w:sz="0" w:space="0" w:color="auto"/>
      </w:divBdr>
    </w:div>
    <w:div w:id="1688872870">
      <w:bodyDiv w:val="1"/>
      <w:marLeft w:val="0"/>
      <w:marRight w:val="0"/>
      <w:marTop w:val="0"/>
      <w:marBottom w:val="0"/>
      <w:divBdr>
        <w:top w:val="none" w:sz="0" w:space="0" w:color="auto"/>
        <w:left w:val="none" w:sz="0" w:space="0" w:color="auto"/>
        <w:bottom w:val="none" w:sz="0" w:space="0" w:color="auto"/>
        <w:right w:val="none" w:sz="0" w:space="0" w:color="auto"/>
      </w:divBdr>
    </w:div>
    <w:div w:id="1693416351">
      <w:bodyDiv w:val="1"/>
      <w:marLeft w:val="0"/>
      <w:marRight w:val="0"/>
      <w:marTop w:val="0"/>
      <w:marBottom w:val="0"/>
      <w:divBdr>
        <w:top w:val="none" w:sz="0" w:space="0" w:color="auto"/>
        <w:left w:val="none" w:sz="0" w:space="0" w:color="auto"/>
        <w:bottom w:val="none" w:sz="0" w:space="0" w:color="auto"/>
        <w:right w:val="none" w:sz="0" w:space="0" w:color="auto"/>
      </w:divBdr>
    </w:div>
    <w:div w:id="1708414071">
      <w:bodyDiv w:val="1"/>
      <w:marLeft w:val="0"/>
      <w:marRight w:val="0"/>
      <w:marTop w:val="0"/>
      <w:marBottom w:val="0"/>
      <w:divBdr>
        <w:top w:val="none" w:sz="0" w:space="0" w:color="auto"/>
        <w:left w:val="none" w:sz="0" w:space="0" w:color="auto"/>
        <w:bottom w:val="none" w:sz="0" w:space="0" w:color="auto"/>
        <w:right w:val="none" w:sz="0" w:space="0" w:color="auto"/>
      </w:divBdr>
    </w:div>
    <w:div w:id="1709912188">
      <w:bodyDiv w:val="1"/>
      <w:marLeft w:val="0"/>
      <w:marRight w:val="0"/>
      <w:marTop w:val="0"/>
      <w:marBottom w:val="0"/>
      <w:divBdr>
        <w:top w:val="none" w:sz="0" w:space="0" w:color="auto"/>
        <w:left w:val="none" w:sz="0" w:space="0" w:color="auto"/>
        <w:bottom w:val="none" w:sz="0" w:space="0" w:color="auto"/>
        <w:right w:val="none" w:sz="0" w:space="0" w:color="auto"/>
      </w:divBdr>
    </w:div>
    <w:div w:id="1714691040">
      <w:bodyDiv w:val="1"/>
      <w:marLeft w:val="0"/>
      <w:marRight w:val="0"/>
      <w:marTop w:val="0"/>
      <w:marBottom w:val="0"/>
      <w:divBdr>
        <w:top w:val="none" w:sz="0" w:space="0" w:color="auto"/>
        <w:left w:val="none" w:sz="0" w:space="0" w:color="auto"/>
        <w:bottom w:val="none" w:sz="0" w:space="0" w:color="auto"/>
        <w:right w:val="none" w:sz="0" w:space="0" w:color="auto"/>
      </w:divBdr>
    </w:div>
    <w:div w:id="1717729601">
      <w:bodyDiv w:val="1"/>
      <w:marLeft w:val="0"/>
      <w:marRight w:val="0"/>
      <w:marTop w:val="0"/>
      <w:marBottom w:val="0"/>
      <w:divBdr>
        <w:top w:val="none" w:sz="0" w:space="0" w:color="auto"/>
        <w:left w:val="none" w:sz="0" w:space="0" w:color="auto"/>
        <w:bottom w:val="none" w:sz="0" w:space="0" w:color="auto"/>
        <w:right w:val="none" w:sz="0" w:space="0" w:color="auto"/>
      </w:divBdr>
    </w:div>
    <w:div w:id="1727684269">
      <w:bodyDiv w:val="1"/>
      <w:marLeft w:val="0"/>
      <w:marRight w:val="0"/>
      <w:marTop w:val="0"/>
      <w:marBottom w:val="0"/>
      <w:divBdr>
        <w:top w:val="none" w:sz="0" w:space="0" w:color="auto"/>
        <w:left w:val="none" w:sz="0" w:space="0" w:color="auto"/>
        <w:bottom w:val="none" w:sz="0" w:space="0" w:color="auto"/>
        <w:right w:val="none" w:sz="0" w:space="0" w:color="auto"/>
      </w:divBdr>
    </w:div>
    <w:div w:id="1738897991">
      <w:bodyDiv w:val="1"/>
      <w:marLeft w:val="0"/>
      <w:marRight w:val="0"/>
      <w:marTop w:val="0"/>
      <w:marBottom w:val="0"/>
      <w:divBdr>
        <w:top w:val="none" w:sz="0" w:space="0" w:color="auto"/>
        <w:left w:val="none" w:sz="0" w:space="0" w:color="auto"/>
        <w:bottom w:val="none" w:sz="0" w:space="0" w:color="auto"/>
        <w:right w:val="none" w:sz="0" w:space="0" w:color="auto"/>
      </w:divBdr>
    </w:div>
    <w:div w:id="1743913459">
      <w:bodyDiv w:val="1"/>
      <w:marLeft w:val="0"/>
      <w:marRight w:val="0"/>
      <w:marTop w:val="0"/>
      <w:marBottom w:val="0"/>
      <w:divBdr>
        <w:top w:val="none" w:sz="0" w:space="0" w:color="auto"/>
        <w:left w:val="none" w:sz="0" w:space="0" w:color="auto"/>
        <w:bottom w:val="none" w:sz="0" w:space="0" w:color="auto"/>
        <w:right w:val="none" w:sz="0" w:space="0" w:color="auto"/>
      </w:divBdr>
    </w:div>
    <w:div w:id="1755661235">
      <w:bodyDiv w:val="1"/>
      <w:marLeft w:val="0"/>
      <w:marRight w:val="0"/>
      <w:marTop w:val="0"/>
      <w:marBottom w:val="0"/>
      <w:divBdr>
        <w:top w:val="none" w:sz="0" w:space="0" w:color="auto"/>
        <w:left w:val="none" w:sz="0" w:space="0" w:color="auto"/>
        <w:bottom w:val="none" w:sz="0" w:space="0" w:color="auto"/>
        <w:right w:val="none" w:sz="0" w:space="0" w:color="auto"/>
      </w:divBdr>
    </w:div>
    <w:div w:id="1771316939">
      <w:bodyDiv w:val="1"/>
      <w:marLeft w:val="0"/>
      <w:marRight w:val="0"/>
      <w:marTop w:val="0"/>
      <w:marBottom w:val="0"/>
      <w:divBdr>
        <w:top w:val="none" w:sz="0" w:space="0" w:color="auto"/>
        <w:left w:val="none" w:sz="0" w:space="0" w:color="auto"/>
        <w:bottom w:val="none" w:sz="0" w:space="0" w:color="auto"/>
        <w:right w:val="none" w:sz="0" w:space="0" w:color="auto"/>
      </w:divBdr>
    </w:div>
    <w:div w:id="1772579702">
      <w:bodyDiv w:val="1"/>
      <w:marLeft w:val="0"/>
      <w:marRight w:val="0"/>
      <w:marTop w:val="0"/>
      <w:marBottom w:val="0"/>
      <w:divBdr>
        <w:top w:val="none" w:sz="0" w:space="0" w:color="auto"/>
        <w:left w:val="none" w:sz="0" w:space="0" w:color="auto"/>
        <w:bottom w:val="none" w:sz="0" w:space="0" w:color="auto"/>
        <w:right w:val="none" w:sz="0" w:space="0" w:color="auto"/>
      </w:divBdr>
    </w:div>
    <w:div w:id="1774474442">
      <w:bodyDiv w:val="1"/>
      <w:marLeft w:val="0"/>
      <w:marRight w:val="0"/>
      <w:marTop w:val="0"/>
      <w:marBottom w:val="0"/>
      <w:divBdr>
        <w:top w:val="none" w:sz="0" w:space="0" w:color="auto"/>
        <w:left w:val="none" w:sz="0" w:space="0" w:color="auto"/>
        <w:bottom w:val="none" w:sz="0" w:space="0" w:color="auto"/>
        <w:right w:val="none" w:sz="0" w:space="0" w:color="auto"/>
      </w:divBdr>
    </w:div>
    <w:div w:id="1778256876">
      <w:bodyDiv w:val="1"/>
      <w:marLeft w:val="0"/>
      <w:marRight w:val="0"/>
      <w:marTop w:val="0"/>
      <w:marBottom w:val="0"/>
      <w:divBdr>
        <w:top w:val="none" w:sz="0" w:space="0" w:color="auto"/>
        <w:left w:val="none" w:sz="0" w:space="0" w:color="auto"/>
        <w:bottom w:val="none" w:sz="0" w:space="0" w:color="auto"/>
        <w:right w:val="none" w:sz="0" w:space="0" w:color="auto"/>
      </w:divBdr>
    </w:div>
    <w:div w:id="1778596610">
      <w:bodyDiv w:val="1"/>
      <w:marLeft w:val="0"/>
      <w:marRight w:val="0"/>
      <w:marTop w:val="0"/>
      <w:marBottom w:val="0"/>
      <w:divBdr>
        <w:top w:val="none" w:sz="0" w:space="0" w:color="auto"/>
        <w:left w:val="none" w:sz="0" w:space="0" w:color="auto"/>
        <w:bottom w:val="none" w:sz="0" w:space="0" w:color="auto"/>
        <w:right w:val="none" w:sz="0" w:space="0" w:color="auto"/>
      </w:divBdr>
    </w:div>
    <w:div w:id="1782606790">
      <w:bodyDiv w:val="1"/>
      <w:marLeft w:val="0"/>
      <w:marRight w:val="0"/>
      <w:marTop w:val="0"/>
      <w:marBottom w:val="0"/>
      <w:divBdr>
        <w:top w:val="none" w:sz="0" w:space="0" w:color="auto"/>
        <w:left w:val="none" w:sz="0" w:space="0" w:color="auto"/>
        <w:bottom w:val="none" w:sz="0" w:space="0" w:color="auto"/>
        <w:right w:val="none" w:sz="0" w:space="0" w:color="auto"/>
      </w:divBdr>
    </w:div>
    <w:div w:id="1782652584">
      <w:bodyDiv w:val="1"/>
      <w:marLeft w:val="0"/>
      <w:marRight w:val="0"/>
      <w:marTop w:val="0"/>
      <w:marBottom w:val="0"/>
      <w:divBdr>
        <w:top w:val="none" w:sz="0" w:space="0" w:color="auto"/>
        <w:left w:val="none" w:sz="0" w:space="0" w:color="auto"/>
        <w:bottom w:val="none" w:sz="0" w:space="0" w:color="auto"/>
        <w:right w:val="none" w:sz="0" w:space="0" w:color="auto"/>
      </w:divBdr>
    </w:div>
    <w:div w:id="1783064962">
      <w:bodyDiv w:val="1"/>
      <w:marLeft w:val="0"/>
      <w:marRight w:val="0"/>
      <w:marTop w:val="0"/>
      <w:marBottom w:val="0"/>
      <w:divBdr>
        <w:top w:val="none" w:sz="0" w:space="0" w:color="auto"/>
        <w:left w:val="none" w:sz="0" w:space="0" w:color="auto"/>
        <w:bottom w:val="none" w:sz="0" w:space="0" w:color="auto"/>
        <w:right w:val="none" w:sz="0" w:space="0" w:color="auto"/>
      </w:divBdr>
    </w:div>
    <w:div w:id="1787234039">
      <w:bodyDiv w:val="1"/>
      <w:marLeft w:val="0"/>
      <w:marRight w:val="0"/>
      <w:marTop w:val="0"/>
      <w:marBottom w:val="0"/>
      <w:divBdr>
        <w:top w:val="none" w:sz="0" w:space="0" w:color="auto"/>
        <w:left w:val="none" w:sz="0" w:space="0" w:color="auto"/>
        <w:bottom w:val="none" w:sz="0" w:space="0" w:color="auto"/>
        <w:right w:val="none" w:sz="0" w:space="0" w:color="auto"/>
      </w:divBdr>
    </w:div>
    <w:div w:id="1798135664">
      <w:bodyDiv w:val="1"/>
      <w:marLeft w:val="0"/>
      <w:marRight w:val="0"/>
      <w:marTop w:val="0"/>
      <w:marBottom w:val="0"/>
      <w:divBdr>
        <w:top w:val="none" w:sz="0" w:space="0" w:color="auto"/>
        <w:left w:val="none" w:sz="0" w:space="0" w:color="auto"/>
        <w:bottom w:val="none" w:sz="0" w:space="0" w:color="auto"/>
        <w:right w:val="none" w:sz="0" w:space="0" w:color="auto"/>
      </w:divBdr>
    </w:div>
    <w:div w:id="1803500157">
      <w:bodyDiv w:val="1"/>
      <w:marLeft w:val="0"/>
      <w:marRight w:val="0"/>
      <w:marTop w:val="0"/>
      <w:marBottom w:val="0"/>
      <w:divBdr>
        <w:top w:val="none" w:sz="0" w:space="0" w:color="auto"/>
        <w:left w:val="none" w:sz="0" w:space="0" w:color="auto"/>
        <w:bottom w:val="none" w:sz="0" w:space="0" w:color="auto"/>
        <w:right w:val="none" w:sz="0" w:space="0" w:color="auto"/>
      </w:divBdr>
    </w:div>
    <w:div w:id="1806267753">
      <w:bodyDiv w:val="1"/>
      <w:marLeft w:val="0"/>
      <w:marRight w:val="0"/>
      <w:marTop w:val="0"/>
      <w:marBottom w:val="0"/>
      <w:divBdr>
        <w:top w:val="none" w:sz="0" w:space="0" w:color="auto"/>
        <w:left w:val="none" w:sz="0" w:space="0" w:color="auto"/>
        <w:bottom w:val="none" w:sz="0" w:space="0" w:color="auto"/>
        <w:right w:val="none" w:sz="0" w:space="0" w:color="auto"/>
      </w:divBdr>
    </w:div>
    <w:div w:id="1808932463">
      <w:bodyDiv w:val="1"/>
      <w:marLeft w:val="0"/>
      <w:marRight w:val="0"/>
      <w:marTop w:val="0"/>
      <w:marBottom w:val="0"/>
      <w:divBdr>
        <w:top w:val="none" w:sz="0" w:space="0" w:color="auto"/>
        <w:left w:val="none" w:sz="0" w:space="0" w:color="auto"/>
        <w:bottom w:val="none" w:sz="0" w:space="0" w:color="auto"/>
        <w:right w:val="none" w:sz="0" w:space="0" w:color="auto"/>
      </w:divBdr>
    </w:div>
    <w:div w:id="1830291528">
      <w:bodyDiv w:val="1"/>
      <w:marLeft w:val="0"/>
      <w:marRight w:val="0"/>
      <w:marTop w:val="0"/>
      <w:marBottom w:val="0"/>
      <w:divBdr>
        <w:top w:val="none" w:sz="0" w:space="0" w:color="auto"/>
        <w:left w:val="none" w:sz="0" w:space="0" w:color="auto"/>
        <w:bottom w:val="none" w:sz="0" w:space="0" w:color="auto"/>
        <w:right w:val="none" w:sz="0" w:space="0" w:color="auto"/>
      </w:divBdr>
    </w:div>
    <w:div w:id="1833721469">
      <w:bodyDiv w:val="1"/>
      <w:marLeft w:val="0"/>
      <w:marRight w:val="0"/>
      <w:marTop w:val="0"/>
      <w:marBottom w:val="0"/>
      <w:divBdr>
        <w:top w:val="none" w:sz="0" w:space="0" w:color="auto"/>
        <w:left w:val="none" w:sz="0" w:space="0" w:color="auto"/>
        <w:bottom w:val="none" w:sz="0" w:space="0" w:color="auto"/>
        <w:right w:val="none" w:sz="0" w:space="0" w:color="auto"/>
      </w:divBdr>
    </w:div>
    <w:div w:id="1845582386">
      <w:bodyDiv w:val="1"/>
      <w:marLeft w:val="0"/>
      <w:marRight w:val="0"/>
      <w:marTop w:val="0"/>
      <w:marBottom w:val="0"/>
      <w:divBdr>
        <w:top w:val="none" w:sz="0" w:space="0" w:color="auto"/>
        <w:left w:val="none" w:sz="0" w:space="0" w:color="auto"/>
        <w:bottom w:val="none" w:sz="0" w:space="0" w:color="auto"/>
        <w:right w:val="none" w:sz="0" w:space="0" w:color="auto"/>
      </w:divBdr>
    </w:div>
    <w:div w:id="1846701266">
      <w:bodyDiv w:val="1"/>
      <w:marLeft w:val="0"/>
      <w:marRight w:val="0"/>
      <w:marTop w:val="0"/>
      <w:marBottom w:val="0"/>
      <w:divBdr>
        <w:top w:val="none" w:sz="0" w:space="0" w:color="auto"/>
        <w:left w:val="none" w:sz="0" w:space="0" w:color="auto"/>
        <w:bottom w:val="none" w:sz="0" w:space="0" w:color="auto"/>
        <w:right w:val="none" w:sz="0" w:space="0" w:color="auto"/>
      </w:divBdr>
    </w:div>
    <w:div w:id="1853716689">
      <w:bodyDiv w:val="1"/>
      <w:marLeft w:val="0"/>
      <w:marRight w:val="0"/>
      <w:marTop w:val="0"/>
      <w:marBottom w:val="0"/>
      <w:divBdr>
        <w:top w:val="none" w:sz="0" w:space="0" w:color="auto"/>
        <w:left w:val="none" w:sz="0" w:space="0" w:color="auto"/>
        <w:bottom w:val="none" w:sz="0" w:space="0" w:color="auto"/>
        <w:right w:val="none" w:sz="0" w:space="0" w:color="auto"/>
      </w:divBdr>
    </w:div>
    <w:div w:id="1861773874">
      <w:bodyDiv w:val="1"/>
      <w:marLeft w:val="0"/>
      <w:marRight w:val="0"/>
      <w:marTop w:val="0"/>
      <w:marBottom w:val="0"/>
      <w:divBdr>
        <w:top w:val="none" w:sz="0" w:space="0" w:color="auto"/>
        <w:left w:val="none" w:sz="0" w:space="0" w:color="auto"/>
        <w:bottom w:val="none" w:sz="0" w:space="0" w:color="auto"/>
        <w:right w:val="none" w:sz="0" w:space="0" w:color="auto"/>
      </w:divBdr>
    </w:div>
    <w:div w:id="1868182123">
      <w:bodyDiv w:val="1"/>
      <w:marLeft w:val="0"/>
      <w:marRight w:val="0"/>
      <w:marTop w:val="0"/>
      <w:marBottom w:val="0"/>
      <w:divBdr>
        <w:top w:val="none" w:sz="0" w:space="0" w:color="auto"/>
        <w:left w:val="none" w:sz="0" w:space="0" w:color="auto"/>
        <w:bottom w:val="none" w:sz="0" w:space="0" w:color="auto"/>
        <w:right w:val="none" w:sz="0" w:space="0" w:color="auto"/>
      </w:divBdr>
    </w:div>
    <w:div w:id="1870146166">
      <w:bodyDiv w:val="1"/>
      <w:marLeft w:val="0"/>
      <w:marRight w:val="0"/>
      <w:marTop w:val="0"/>
      <w:marBottom w:val="0"/>
      <w:divBdr>
        <w:top w:val="none" w:sz="0" w:space="0" w:color="auto"/>
        <w:left w:val="none" w:sz="0" w:space="0" w:color="auto"/>
        <w:bottom w:val="none" w:sz="0" w:space="0" w:color="auto"/>
        <w:right w:val="none" w:sz="0" w:space="0" w:color="auto"/>
      </w:divBdr>
    </w:div>
    <w:div w:id="1890847058">
      <w:bodyDiv w:val="1"/>
      <w:marLeft w:val="0"/>
      <w:marRight w:val="0"/>
      <w:marTop w:val="0"/>
      <w:marBottom w:val="0"/>
      <w:divBdr>
        <w:top w:val="none" w:sz="0" w:space="0" w:color="auto"/>
        <w:left w:val="none" w:sz="0" w:space="0" w:color="auto"/>
        <w:bottom w:val="none" w:sz="0" w:space="0" w:color="auto"/>
        <w:right w:val="none" w:sz="0" w:space="0" w:color="auto"/>
      </w:divBdr>
    </w:div>
    <w:div w:id="1901165009">
      <w:bodyDiv w:val="1"/>
      <w:marLeft w:val="0"/>
      <w:marRight w:val="0"/>
      <w:marTop w:val="0"/>
      <w:marBottom w:val="0"/>
      <w:divBdr>
        <w:top w:val="none" w:sz="0" w:space="0" w:color="auto"/>
        <w:left w:val="none" w:sz="0" w:space="0" w:color="auto"/>
        <w:bottom w:val="none" w:sz="0" w:space="0" w:color="auto"/>
        <w:right w:val="none" w:sz="0" w:space="0" w:color="auto"/>
      </w:divBdr>
    </w:div>
    <w:div w:id="1902405100">
      <w:bodyDiv w:val="1"/>
      <w:marLeft w:val="0"/>
      <w:marRight w:val="0"/>
      <w:marTop w:val="0"/>
      <w:marBottom w:val="0"/>
      <w:divBdr>
        <w:top w:val="none" w:sz="0" w:space="0" w:color="auto"/>
        <w:left w:val="none" w:sz="0" w:space="0" w:color="auto"/>
        <w:bottom w:val="none" w:sz="0" w:space="0" w:color="auto"/>
        <w:right w:val="none" w:sz="0" w:space="0" w:color="auto"/>
      </w:divBdr>
    </w:div>
    <w:div w:id="1902935553">
      <w:bodyDiv w:val="1"/>
      <w:marLeft w:val="0"/>
      <w:marRight w:val="0"/>
      <w:marTop w:val="0"/>
      <w:marBottom w:val="0"/>
      <w:divBdr>
        <w:top w:val="none" w:sz="0" w:space="0" w:color="auto"/>
        <w:left w:val="none" w:sz="0" w:space="0" w:color="auto"/>
        <w:bottom w:val="none" w:sz="0" w:space="0" w:color="auto"/>
        <w:right w:val="none" w:sz="0" w:space="0" w:color="auto"/>
      </w:divBdr>
    </w:div>
    <w:div w:id="1905485142">
      <w:bodyDiv w:val="1"/>
      <w:marLeft w:val="0"/>
      <w:marRight w:val="0"/>
      <w:marTop w:val="0"/>
      <w:marBottom w:val="0"/>
      <w:divBdr>
        <w:top w:val="none" w:sz="0" w:space="0" w:color="auto"/>
        <w:left w:val="none" w:sz="0" w:space="0" w:color="auto"/>
        <w:bottom w:val="none" w:sz="0" w:space="0" w:color="auto"/>
        <w:right w:val="none" w:sz="0" w:space="0" w:color="auto"/>
      </w:divBdr>
    </w:div>
    <w:div w:id="1907253093">
      <w:bodyDiv w:val="1"/>
      <w:marLeft w:val="0"/>
      <w:marRight w:val="0"/>
      <w:marTop w:val="0"/>
      <w:marBottom w:val="0"/>
      <w:divBdr>
        <w:top w:val="none" w:sz="0" w:space="0" w:color="auto"/>
        <w:left w:val="none" w:sz="0" w:space="0" w:color="auto"/>
        <w:bottom w:val="none" w:sz="0" w:space="0" w:color="auto"/>
        <w:right w:val="none" w:sz="0" w:space="0" w:color="auto"/>
      </w:divBdr>
    </w:div>
    <w:div w:id="1910461210">
      <w:bodyDiv w:val="1"/>
      <w:marLeft w:val="0"/>
      <w:marRight w:val="0"/>
      <w:marTop w:val="0"/>
      <w:marBottom w:val="0"/>
      <w:divBdr>
        <w:top w:val="none" w:sz="0" w:space="0" w:color="auto"/>
        <w:left w:val="none" w:sz="0" w:space="0" w:color="auto"/>
        <w:bottom w:val="none" w:sz="0" w:space="0" w:color="auto"/>
        <w:right w:val="none" w:sz="0" w:space="0" w:color="auto"/>
      </w:divBdr>
    </w:div>
    <w:div w:id="1921941141">
      <w:bodyDiv w:val="1"/>
      <w:marLeft w:val="0"/>
      <w:marRight w:val="0"/>
      <w:marTop w:val="0"/>
      <w:marBottom w:val="0"/>
      <w:divBdr>
        <w:top w:val="none" w:sz="0" w:space="0" w:color="auto"/>
        <w:left w:val="none" w:sz="0" w:space="0" w:color="auto"/>
        <w:bottom w:val="none" w:sz="0" w:space="0" w:color="auto"/>
        <w:right w:val="none" w:sz="0" w:space="0" w:color="auto"/>
      </w:divBdr>
    </w:div>
    <w:div w:id="1927491640">
      <w:bodyDiv w:val="1"/>
      <w:marLeft w:val="0"/>
      <w:marRight w:val="0"/>
      <w:marTop w:val="0"/>
      <w:marBottom w:val="0"/>
      <w:divBdr>
        <w:top w:val="none" w:sz="0" w:space="0" w:color="auto"/>
        <w:left w:val="none" w:sz="0" w:space="0" w:color="auto"/>
        <w:bottom w:val="none" w:sz="0" w:space="0" w:color="auto"/>
        <w:right w:val="none" w:sz="0" w:space="0" w:color="auto"/>
      </w:divBdr>
    </w:div>
    <w:div w:id="1932935344">
      <w:bodyDiv w:val="1"/>
      <w:marLeft w:val="0"/>
      <w:marRight w:val="0"/>
      <w:marTop w:val="0"/>
      <w:marBottom w:val="0"/>
      <w:divBdr>
        <w:top w:val="none" w:sz="0" w:space="0" w:color="auto"/>
        <w:left w:val="none" w:sz="0" w:space="0" w:color="auto"/>
        <w:bottom w:val="none" w:sz="0" w:space="0" w:color="auto"/>
        <w:right w:val="none" w:sz="0" w:space="0" w:color="auto"/>
      </w:divBdr>
    </w:div>
    <w:div w:id="1942562886">
      <w:bodyDiv w:val="1"/>
      <w:marLeft w:val="0"/>
      <w:marRight w:val="0"/>
      <w:marTop w:val="0"/>
      <w:marBottom w:val="0"/>
      <w:divBdr>
        <w:top w:val="none" w:sz="0" w:space="0" w:color="auto"/>
        <w:left w:val="none" w:sz="0" w:space="0" w:color="auto"/>
        <w:bottom w:val="none" w:sz="0" w:space="0" w:color="auto"/>
        <w:right w:val="none" w:sz="0" w:space="0" w:color="auto"/>
      </w:divBdr>
    </w:div>
    <w:div w:id="1943950266">
      <w:bodyDiv w:val="1"/>
      <w:marLeft w:val="0"/>
      <w:marRight w:val="0"/>
      <w:marTop w:val="0"/>
      <w:marBottom w:val="0"/>
      <w:divBdr>
        <w:top w:val="none" w:sz="0" w:space="0" w:color="auto"/>
        <w:left w:val="none" w:sz="0" w:space="0" w:color="auto"/>
        <w:bottom w:val="none" w:sz="0" w:space="0" w:color="auto"/>
        <w:right w:val="none" w:sz="0" w:space="0" w:color="auto"/>
      </w:divBdr>
    </w:div>
    <w:div w:id="1944409894">
      <w:bodyDiv w:val="1"/>
      <w:marLeft w:val="0"/>
      <w:marRight w:val="0"/>
      <w:marTop w:val="0"/>
      <w:marBottom w:val="0"/>
      <w:divBdr>
        <w:top w:val="none" w:sz="0" w:space="0" w:color="auto"/>
        <w:left w:val="none" w:sz="0" w:space="0" w:color="auto"/>
        <w:bottom w:val="none" w:sz="0" w:space="0" w:color="auto"/>
        <w:right w:val="none" w:sz="0" w:space="0" w:color="auto"/>
      </w:divBdr>
    </w:div>
    <w:div w:id="1949969701">
      <w:bodyDiv w:val="1"/>
      <w:marLeft w:val="0"/>
      <w:marRight w:val="0"/>
      <w:marTop w:val="0"/>
      <w:marBottom w:val="0"/>
      <w:divBdr>
        <w:top w:val="none" w:sz="0" w:space="0" w:color="auto"/>
        <w:left w:val="none" w:sz="0" w:space="0" w:color="auto"/>
        <w:bottom w:val="none" w:sz="0" w:space="0" w:color="auto"/>
        <w:right w:val="none" w:sz="0" w:space="0" w:color="auto"/>
      </w:divBdr>
    </w:div>
    <w:div w:id="1956597808">
      <w:bodyDiv w:val="1"/>
      <w:marLeft w:val="0"/>
      <w:marRight w:val="0"/>
      <w:marTop w:val="0"/>
      <w:marBottom w:val="0"/>
      <w:divBdr>
        <w:top w:val="none" w:sz="0" w:space="0" w:color="auto"/>
        <w:left w:val="none" w:sz="0" w:space="0" w:color="auto"/>
        <w:bottom w:val="none" w:sz="0" w:space="0" w:color="auto"/>
        <w:right w:val="none" w:sz="0" w:space="0" w:color="auto"/>
      </w:divBdr>
    </w:div>
    <w:div w:id="1960840645">
      <w:bodyDiv w:val="1"/>
      <w:marLeft w:val="0"/>
      <w:marRight w:val="0"/>
      <w:marTop w:val="0"/>
      <w:marBottom w:val="0"/>
      <w:divBdr>
        <w:top w:val="none" w:sz="0" w:space="0" w:color="auto"/>
        <w:left w:val="none" w:sz="0" w:space="0" w:color="auto"/>
        <w:bottom w:val="none" w:sz="0" w:space="0" w:color="auto"/>
        <w:right w:val="none" w:sz="0" w:space="0" w:color="auto"/>
      </w:divBdr>
    </w:div>
    <w:div w:id="1961296440">
      <w:bodyDiv w:val="1"/>
      <w:marLeft w:val="0"/>
      <w:marRight w:val="0"/>
      <w:marTop w:val="0"/>
      <w:marBottom w:val="0"/>
      <w:divBdr>
        <w:top w:val="none" w:sz="0" w:space="0" w:color="auto"/>
        <w:left w:val="none" w:sz="0" w:space="0" w:color="auto"/>
        <w:bottom w:val="none" w:sz="0" w:space="0" w:color="auto"/>
        <w:right w:val="none" w:sz="0" w:space="0" w:color="auto"/>
      </w:divBdr>
    </w:div>
    <w:div w:id="1964650847">
      <w:bodyDiv w:val="1"/>
      <w:marLeft w:val="0"/>
      <w:marRight w:val="0"/>
      <w:marTop w:val="0"/>
      <w:marBottom w:val="0"/>
      <w:divBdr>
        <w:top w:val="none" w:sz="0" w:space="0" w:color="auto"/>
        <w:left w:val="none" w:sz="0" w:space="0" w:color="auto"/>
        <w:bottom w:val="none" w:sz="0" w:space="0" w:color="auto"/>
        <w:right w:val="none" w:sz="0" w:space="0" w:color="auto"/>
      </w:divBdr>
    </w:div>
    <w:div w:id="1967278147">
      <w:bodyDiv w:val="1"/>
      <w:marLeft w:val="0"/>
      <w:marRight w:val="0"/>
      <w:marTop w:val="0"/>
      <w:marBottom w:val="0"/>
      <w:divBdr>
        <w:top w:val="none" w:sz="0" w:space="0" w:color="auto"/>
        <w:left w:val="none" w:sz="0" w:space="0" w:color="auto"/>
        <w:bottom w:val="none" w:sz="0" w:space="0" w:color="auto"/>
        <w:right w:val="none" w:sz="0" w:space="0" w:color="auto"/>
      </w:divBdr>
    </w:div>
    <w:div w:id="1974870191">
      <w:bodyDiv w:val="1"/>
      <w:marLeft w:val="0"/>
      <w:marRight w:val="0"/>
      <w:marTop w:val="0"/>
      <w:marBottom w:val="0"/>
      <w:divBdr>
        <w:top w:val="none" w:sz="0" w:space="0" w:color="auto"/>
        <w:left w:val="none" w:sz="0" w:space="0" w:color="auto"/>
        <w:bottom w:val="none" w:sz="0" w:space="0" w:color="auto"/>
        <w:right w:val="none" w:sz="0" w:space="0" w:color="auto"/>
      </w:divBdr>
    </w:div>
    <w:div w:id="1985234190">
      <w:bodyDiv w:val="1"/>
      <w:marLeft w:val="0"/>
      <w:marRight w:val="0"/>
      <w:marTop w:val="0"/>
      <w:marBottom w:val="0"/>
      <w:divBdr>
        <w:top w:val="none" w:sz="0" w:space="0" w:color="auto"/>
        <w:left w:val="none" w:sz="0" w:space="0" w:color="auto"/>
        <w:bottom w:val="none" w:sz="0" w:space="0" w:color="auto"/>
        <w:right w:val="none" w:sz="0" w:space="0" w:color="auto"/>
      </w:divBdr>
    </w:div>
    <w:div w:id="1992899514">
      <w:bodyDiv w:val="1"/>
      <w:marLeft w:val="0"/>
      <w:marRight w:val="0"/>
      <w:marTop w:val="0"/>
      <w:marBottom w:val="0"/>
      <w:divBdr>
        <w:top w:val="none" w:sz="0" w:space="0" w:color="auto"/>
        <w:left w:val="none" w:sz="0" w:space="0" w:color="auto"/>
        <w:bottom w:val="none" w:sz="0" w:space="0" w:color="auto"/>
        <w:right w:val="none" w:sz="0" w:space="0" w:color="auto"/>
      </w:divBdr>
    </w:div>
    <w:div w:id="2010786176">
      <w:bodyDiv w:val="1"/>
      <w:marLeft w:val="0"/>
      <w:marRight w:val="0"/>
      <w:marTop w:val="0"/>
      <w:marBottom w:val="0"/>
      <w:divBdr>
        <w:top w:val="none" w:sz="0" w:space="0" w:color="auto"/>
        <w:left w:val="none" w:sz="0" w:space="0" w:color="auto"/>
        <w:bottom w:val="none" w:sz="0" w:space="0" w:color="auto"/>
        <w:right w:val="none" w:sz="0" w:space="0" w:color="auto"/>
      </w:divBdr>
    </w:div>
    <w:div w:id="2012104003">
      <w:bodyDiv w:val="1"/>
      <w:marLeft w:val="0"/>
      <w:marRight w:val="0"/>
      <w:marTop w:val="0"/>
      <w:marBottom w:val="0"/>
      <w:divBdr>
        <w:top w:val="none" w:sz="0" w:space="0" w:color="auto"/>
        <w:left w:val="none" w:sz="0" w:space="0" w:color="auto"/>
        <w:bottom w:val="none" w:sz="0" w:space="0" w:color="auto"/>
        <w:right w:val="none" w:sz="0" w:space="0" w:color="auto"/>
      </w:divBdr>
    </w:div>
    <w:div w:id="2045212706">
      <w:bodyDiv w:val="1"/>
      <w:marLeft w:val="0"/>
      <w:marRight w:val="0"/>
      <w:marTop w:val="0"/>
      <w:marBottom w:val="0"/>
      <w:divBdr>
        <w:top w:val="none" w:sz="0" w:space="0" w:color="auto"/>
        <w:left w:val="none" w:sz="0" w:space="0" w:color="auto"/>
        <w:bottom w:val="none" w:sz="0" w:space="0" w:color="auto"/>
        <w:right w:val="none" w:sz="0" w:space="0" w:color="auto"/>
      </w:divBdr>
    </w:div>
    <w:div w:id="2061005826">
      <w:bodyDiv w:val="1"/>
      <w:marLeft w:val="0"/>
      <w:marRight w:val="0"/>
      <w:marTop w:val="0"/>
      <w:marBottom w:val="0"/>
      <w:divBdr>
        <w:top w:val="none" w:sz="0" w:space="0" w:color="auto"/>
        <w:left w:val="none" w:sz="0" w:space="0" w:color="auto"/>
        <w:bottom w:val="none" w:sz="0" w:space="0" w:color="auto"/>
        <w:right w:val="none" w:sz="0" w:space="0" w:color="auto"/>
      </w:divBdr>
    </w:div>
    <w:div w:id="2073499820">
      <w:bodyDiv w:val="1"/>
      <w:marLeft w:val="0"/>
      <w:marRight w:val="0"/>
      <w:marTop w:val="0"/>
      <w:marBottom w:val="0"/>
      <w:divBdr>
        <w:top w:val="none" w:sz="0" w:space="0" w:color="auto"/>
        <w:left w:val="none" w:sz="0" w:space="0" w:color="auto"/>
        <w:bottom w:val="none" w:sz="0" w:space="0" w:color="auto"/>
        <w:right w:val="none" w:sz="0" w:space="0" w:color="auto"/>
      </w:divBdr>
    </w:div>
    <w:div w:id="2082940537">
      <w:bodyDiv w:val="1"/>
      <w:marLeft w:val="0"/>
      <w:marRight w:val="0"/>
      <w:marTop w:val="0"/>
      <w:marBottom w:val="0"/>
      <w:divBdr>
        <w:top w:val="none" w:sz="0" w:space="0" w:color="auto"/>
        <w:left w:val="none" w:sz="0" w:space="0" w:color="auto"/>
        <w:bottom w:val="none" w:sz="0" w:space="0" w:color="auto"/>
        <w:right w:val="none" w:sz="0" w:space="0" w:color="auto"/>
      </w:divBdr>
    </w:div>
    <w:div w:id="2102943913">
      <w:bodyDiv w:val="1"/>
      <w:marLeft w:val="0"/>
      <w:marRight w:val="0"/>
      <w:marTop w:val="0"/>
      <w:marBottom w:val="0"/>
      <w:divBdr>
        <w:top w:val="none" w:sz="0" w:space="0" w:color="auto"/>
        <w:left w:val="none" w:sz="0" w:space="0" w:color="auto"/>
        <w:bottom w:val="none" w:sz="0" w:space="0" w:color="auto"/>
        <w:right w:val="none" w:sz="0" w:space="0" w:color="auto"/>
      </w:divBdr>
    </w:div>
    <w:div w:id="2113938142">
      <w:bodyDiv w:val="1"/>
      <w:marLeft w:val="0"/>
      <w:marRight w:val="0"/>
      <w:marTop w:val="0"/>
      <w:marBottom w:val="0"/>
      <w:divBdr>
        <w:top w:val="none" w:sz="0" w:space="0" w:color="auto"/>
        <w:left w:val="none" w:sz="0" w:space="0" w:color="auto"/>
        <w:bottom w:val="none" w:sz="0" w:space="0" w:color="auto"/>
        <w:right w:val="none" w:sz="0" w:space="0" w:color="auto"/>
      </w:divBdr>
    </w:div>
    <w:div w:id="2115781021">
      <w:bodyDiv w:val="1"/>
      <w:marLeft w:val="0"/>
      <w:marRight w:val="0"/>
      <w:marTop w:val="0"/>
      <w:marBottom w:val="0"/>
      <w:divBdr>
        <w:top w:val="none" w:sz="0" w:space="0" w:color="auto"/>
        <w:left w:val="none" w:sz="0" w:space="0" w:color="auto"/>
        <w:bottom w:val="none" w:sz="0" w:space="0" w:color="auto"/>
        <w:right w:val="none" w:sz="0" w:space="0" w:color="auto"/>
      </w:divBdr>
    </w:div>
    <w:div w:id="2123837253">
      <w:bodyDiv w:val="1"/>
      <w:marLeft w:val="0"/>
      <w:marRight w:val="0"/>
      <w:marTop w:val="0"/>
      <w:marBottom w:val="0"/>
      <w:divBdr>
        <w:top w:val="none" w:sz="0" w:space="0" w:color="auto"/>
        <w:left w:val="none" w:sz="0" w:space="0" w:color="auto"/>
        <w:bottom w:val="none" w:sz="0" w:space="0" w:color="auto"/>
        <w:right w:val="none" w:sz="0" w:space="0" w:color="auto"/>
      </w:divBdr>
    </w:div>
    <w:div w:id="2125952398">
      <w:bodyDiv w:val="1"/>
      <w:marLeft w:val="0"/>
      <w:marRight w:val="0"/>
      <w:marTop w:val="0"/>
      <w:marBottom w:val="0"/>
      <w:divBdr>
        <w:top w:val="none" w:sz="0" w:space="0" w:color="auto"/>
        <w:left w:val="none" w:sz="0" w:space="0" w:color="auto"/>
        <w:bottom w:val="none" w:sz="0" w:space="0" w:color="auto"/>
        <w:right w:val="none" w:sz="0" w:space="0" w:color="auto"/>
      </w:divBdr>
    </w:div>
    <w:div w:id="2129808147">
      <w:bodyDiv w:val="1"/>
      <w:marLeft w:val="0"/>
      <w:marRight w:val="0"/>
      <w:marTop w:val="0"/>
      <w:marBottom w:val="0"/>
      <w:divBdr>
        <w:top w:val="none" w:sz="0" w:space="0" w:color="auto"/>
        <w:left w:val="none" w:sz="0" w:space="0" w:color="auto"/>
        <w:bottom w:val="none" w:sz="0" w:space="0" w:color="auto"/>
        <w:right w:val="none" w:sz="0" w:space="0" w:color="auto"/>
      </w:divBdr>
    </w:div>
    <w:div w:id="2130586876">
      <w:bodyDiv w:val="1"/>
      <w:marLeft w:val="0"/>
      <w:marRight w:val="0"/>
      <w:marTop w:val="0"/>
      <w:marBottom w:val="0"/>
      <w:divBdr>
        <w:top w:val="none" w:sz="0" w:space="0" w:color="auto"/>
        <w:left w:val="none" w:sz="0" w:space="0" w:color="auto"/>
        <w:bottom w:val="none" w:sz="0" w:space="0" w:color="auto"/>
        <w:right w:val="none" w:sz="0" w:space="0" w:color="auto"/>
      </w:divBdr>
    </w:div>
    <w:div w:id="21399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E5CD7-394E-4520-B7BE-1F440AE16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31</Pages>
  <Words>14884</Words>
  <Characters>84845</Characters>
  <Application>Microsoft Office Word</Application>
  <DocSecurity>0</DocSecurity>
  <Lines>707</Lines>
  <Paragraphs>199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HP</Company>
  <LinksUpToDate>false</LinksUpToDate>
  <CharactersWithSpaces>99530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Vatsov</dc:creator>
  <cp:lastModifiedBy>Office</cp:lastModifiedBy>
  <cp:revision>65</cp:revision>
  <cp:lastPrinted>2018-03-08T11:23:00Z</cp:lastPrinted>
  <dcterms:created xsi:type="dcterms:W3CDTF">2017-12-06T15:50:00Z</dcterms:created>
  <dcterms:modified xsi:type="dcterms:W3CDTF">2018-03-08T11:25:00Z</dcterms:modified>
</cp:coreProperties>
</file>