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75" w:rsidRPr="00702017" w:rsidRDefault="00C05A75" w:rsidP="00C05A75">
      <w:pPr>
        <w:jc w:val="both"/>
        <w:rPr>
          <w:rFonts w:cstheme="minorHAnsi"/>
        </w:rPr>
      </w:pPr>
      <w:bookmarkStart w:id="0" w:name="_GoBack"/>
      <w:bookmarkEnd w:id="0"/>
    </w:p>
    <w:p w:rsidR="009B6C53" w:rsidRPr="00702017" w:rsidRDefault="0047725C" w:rsidP="00C05A75">
      <w:pPr>
        <w:pStyle w:val="Heading2"/>
        <w:spacing w:before="480" w:line="360" w:lineRule="auto"/>
        <w:jc w:val="both"/>
        <w:rPr>
          <w:rFonts w:asciiTheme="minorHAnsi" w:hAnsiTheme="minorHAnsi" w:cstheme="minorHAnsi"/>
          <w:b/>
          <w:bCs/>
          <w:color w:val="000000" w:themeColor="text1"/>
          <w:sz w:val="32"/>
          <w:szCs w:val="32"/>
        </w:rPr>
      </w:pPr>
      <w:r w:rsidRPr="00702017">
        <w:rPr>
          <w:rFonts w:asciiTheme="minorHAnsi" w:hAnsiTheme="minorHAnsi" w:cstheme="minorHAnsi"/>
          <w:b/>
          <w:bCs/>
          <w:color w:val="000000" w:themeColor="text1"/>
          <w:sz w:val="24"/>
          <w:szCs w:val="24"/>
        </w:rPr>
        <w:t xml:space="preserve"> </w:t>
      </w:r>
      <w:r w:rsidRPr="00702017">
        <w:rPr>
          <w:rFonts w:asciiTheme="minorHAnsi" w:hAnsiTheme="minorHAnsi" w:cstheme="minorHAnsi"/>
          <w:b/>
          <w:bCs/>
          <w:color w:val="000000" w:themeColor="text1"/>
          <w:sz w:val="32"/>
          <w:szCs w:val="32"/>
        </w:rPr>
        <w:t xml:space="preserve">Анализ на грешките при превод </w:t>
      </w:r>
      <w:r w:rsidR="009B6C53" w:rsidRPr="00702017">
        <w:rPr>
          <w:rFonts w:asciiTheme="minorHAnsi" w:hAnsiTheme="minorHAnsi" w:cstheme="minorHAnsi"/>
          <w:b/>
          <w:bCs/>
          <w:color w:val="000000" w:themeColor="text1"/>
          <w:sz w:val="32"/>
          <w:szCs w:val="32"/>
        </w:rPr>
        <w:t xml:space="preserve">на отстъпителни конструкции  </w:t>
      </w:r>
    </w:p>
    <w:p w:rsidR="005F637D" w:rsidRPr="00702017" w:rsidRDefault="009B6C53" w:rsidP="00C05A75">
      <w:pPr>
        <w:pStyle w:val="Heading2"/>
        <w:spacing w:before="480" w:line="360" w:lineRule="auto"/>
        <w:jc w:val="both"/>
        <w:rPr>
          <w:rFonts w:asciiTheme="minorHAnsi" w:hAnsiTheme="minorHAnsi" w:cstheme="minorHAnsi"/>
          <w:b/>
          <w:bCs/>
          <w:color w:val="000000" w:themeColor="text1"/>
          <w:sz w:val="32"/>
          <w:szCs w:val="32"/>
        </w:rPr>
      </w:pPr>
      <w:r w:rsidRPr="00702017">
        <w:rPr>
          <w:rFonts w:asciiTheme="minorHAnsi" w:hAnsiTheme="minorHAnsi" w:cstheme="minorHAnsi"/>
          <w:b/>
          <w:bCs/>
          <w:color w:val="000000" w:themeColor="text1"/>
          <w:sz w:val="32"/>
          <w:szCs w:val="32"/>
        </w:rPr>
        <w:t>/</w:t>
      </w:r>
      <w:r w:rsidR="005F637D" w:rsidRPr="00702017">
        <w:rPr>
          <w:rFonts w:asciiTheme="minorHAnsi" w:hAnsiTheme="minorHAnsi" w:cstheme="minorHAnsi"/>
          <w:b/>
          <w:bCs/>
          <w:color w:val="000000" w:themeColor="text1"/>
          <w:sz w:val="32"/>
          <w:szCs w:val="32"/>
        </w:rPr>
        <w:t>анкетно проучване с информанти</w:t>
      </w:r>
      <w:r w:rsidR="0047725C" w:rsidRPr="00702017">
        <w:rPr>
          <w:rFonts w:asciiTheme="minorHAnsi" w:hAnsiTheme="minorHAnsi" w:cstheme="minorHAnsi"/>
          <w:b/>
          <w:bCs/>
          <w:color w:val="000000" w:themeColor="text1"/>
          <w:sz w:val="32"/>
          <w:szCs w:val="32"/>
          <w:lang w:val="en-US"/>
        </w:rPr>
        <w:t xml:space="preserve"> </w:t>
      </w:r>
      <w:r w:rsidR="0047725C" w:rsidRPr="00702017">
        <w:rPr>
          <w:rFonts w:asciiTheme="minorHAnsi" w:hAnsiTheme="minorHAnsi" w:cstheme="minorHAnsi"/>
          <w:b/>
          <w:bCs/>
          <w:color w:val="000000" w:themeColor="text1"/>
          <w:sz w:val="32"/>
          <w:szCs w:val="32"/>
        </w:rPr>
        <w:t xml:space="preserve">в посока </w:t>
      </w:r>
      <w:r w:rsidRPr="00702017">
        <w:rPr>
          <w:rFonts w:asciiTheme="minorHAnsi" w:hAnsiTheme="minorHAnsi" w:cstheme="minorHAnsi"/>
          <w:b/>
          <w:bCs/>
          <w:color w:val="000000" w:themeColor="text1"/>
          <w:sz w:val="32"/>
          <w:szCs w:val="32"/>
        </w:rPr>
        <w:t xml:space="preserve"> италиански –</w:t>
      </w:r>
      <w:r w:rsidR="0047725C" w:rsidRPr="00702017">
        <w:rPr>
          <w:rFonts w:asciiTheme="minorHAnsi" w:hAnsiTheme="minorHAnsi" w:cstheme="minorHAnsi"/>
          <w:b/>
          <w:bCs/>
          <w:color w:val="000000" w:themeColor="text1"/>
          <w:sz w:val="32"/>
          <w:szCs w:val="32"/>
        </w:rPr>
        <w:t xml:space="preserve"> български</w:t>
      </w:r>
      <w:r w:rsidRPr="00702017">
        <w:rPr>
          <w:rFonts w:asciiTheme="minorHAnsi" w:hAnsiTheme="minorHAnsi" w:cstheme="minorHAnsi"/>
          <w:b/>
          <w:bCs/>
          <w:color w:val="000000" w:themeColor="text1"/>
          <w:sz w:val="32"/>
          <w:szCs w:val="32"/>
        </w:rPr>
        <w:t>/</w:t>
      </w:r>
    </w:p>
    <w:p w:rsidR="001A1DBD" w:rsidRPr="00702017" w:rsidRDefault="001A1DBD" w:rsidP="001A1DBD">
      <w:pPr>
        <w:spacing w:line="360" w:lineRule="auto"/>
        <w:jc w:val="center"/>
        <w:rPr>
          <w:rFonts w:cstheme="minorHAnsi"/>
          <w:b/>
          <w:sz w:val="24"/>
          <w:szCs w:val="24"/>
        </w:rPr>
      </w:pPr>
      <w:r w:rsidRPr="00702017">
        <w:rPr>
          <w:rFonts w:cstheme="minorHAnsi"/>
          <w:b/>
          <w:sz w:val="24"/>
          <w:szCs w:val="24"/>
        </w:rPr>
        <w:t xml:space="preserve">Преп. д-р Десислава Давидова, НБУ </w:t>
      </w:r>
    </w:p>
    <w:p w:rsidR="007A0CA5" w:rsidRPr="00702017" w:rsidRDefault="007A0CA5" w:rsidP="00C05A75">
      <w:pPr>
        <w:spacing w:line="360" w:lineRule="auto"/>
        <w:jc w:val="both"/>
        <w:rPr>
          <w:rFonts w:cstheme="minorHAnsi"/>
          <w:sz w:val="32"/>
          <w:szCs w:val="32"/>
        </w:rPr>
      </w:pPr>
    </w:p>
    <w:p w:rsidR="008926EE" w:rsidRPr="00702017" w:rsidRDefault="007A0CA5" w:rsidP="000242B2">
      <w:pPr>
        <w:spacing w:line="360" w:lineRule="auto"/>
        <w:ind w:firstLine="708"/>
        <w:jc w:val="both"/>
        <w:rPr>
          <w:rFonts w:cstheme="minorHAnsi"/>
          <w:sz w:val="24"/>
          <w:szCs w:val="24"/>
        </w:rPr>
      </w:pPr>
      <w:r w:rsidRPr="00702017">
        <w:rPr>
          <w:rFonts w:cstheme="minorHAnsi"/>
          <w:sz w:val="24"/>
          <w:szCs w:val="24"/>
        </w:rPr>
        <w:t>Статията си поставя за цел да покаже практическите резултати от анкетно проучване с информанти,  чийто обект е преводът  от италиански на български на конкретна отстъпителна конструкция. Анализът на грешките  показва, че поради характерния за отстъпителните конструкции  конюнктив,  преводът им на италиански език поражда трудности, свързани с  употребата му. Това обяснява и предпочитанията на част от информантите към съчинителна връзка за противопоставяне вмес</w:t>
      </w:r>
      <w:r w:rsidR="00B25566" w:rsidRPr="00702017">
        <w:rPr>
          <w:rFonts w:cstheme="minorHAnsi"/>
          <w:sz w:val="24"/>
          <w:szCs w:val="24"/>
        </w:rPr>
        <w:t>то подчинителната отстъпителна.</w:t>
      </w:r>
      <w:r w:rsidRPr="00702017">
        <w:rPr>
          <w:rFonts w:cstheme="minorHAnsi"/>
          <w:sz w:val="24"/>
          <w:szCs w:val="24"/>
        </w:rPr>
        <w:t xml:space="preserve"> Анализът на грешките  представлява обратна връзка за реалното усвояване на италианските отстъпителни конструкции от обучаемите. Също така показва, че на места  грешките  са предвидими,  а това предполага по-успешното им преодоляване и по-успешно боравене с отстъпителните конструкции при превод от италиански на български. </w:t>
      </w:r>
    </w:p>
    <w:p w:rsidR="00100B90" w:rsidRPr="00702017" w:rsidRDefault="00100B90" w:rsidP="00100B90">
      <w:pPr>
        <w:spacing w:line="276" w:lineRule="auto"/>
        <w:jc w:val="both"/>
        <w:rPr>
          <w:rFonts w:eastAsiaTheme="minorEastAsia" w:cstheme="minorHAnsi"/>
          <w:b/>
          <w:i/>
          <w:color w:val="000000" w:themeColor="text1"/>
          <w:sz w:val="24"/>
          <w:szCs w:val="24"/>
          <w:lang w:eastAsia="ja-JP"/>
        </w:rPr>
      </w:pPr>
      <w:r w:rsidRPr="00702017">
        <w:rPr>
          <w:rFonts w:eastAsiaTheme="minorEastAsia" w:cstheme="minorHAnsi"/>
          <w:b/>
          <w:i/>
          <w:color w:val="000000" w:themeColor="text1"/>
          <w:sz w:val="24"/>
          <w:szCs w:val="24"/>
          <w:lang w:eastAsia="ja-JP"/>
        </w:rPr>
        <w:t xml:space="preserve">Ключови думи: </w:t>
      </w:r>
      <w:r w:rsidRPr="00702017">
        <w:rPr>
          <w:rFonts w:eastAsiaTheme="minorEastAsia" w:cstheme="minorHAnsi"/>
          <w:b/>
          <w:i/>
          <w:color w:val="000000" w:themeColor="text1"/>
          <w:sz w:val="24"/>
          <w:szCs w:val="24"/>
          <w:lang w:val="en-US" w:eastAsia="ja-JP"/>
        </w:rPr>
        <w:t xml:space="preserve"> </w:t>
      </w:r>
      <w:r w:rsidRPr="00702017">
        <w:rPr>
          <w:rFonts w:eastAsiaTheme="minorEastAsia" w:cstheme="minorHAnsi"/>
          <w:b/>
          <w:i/>
          <w:color w:val="000000" w:themeColor="text1"/>
          <w:sz w:val="24"/>
          <w:szCs w:val="24"/>
          <w:lang w:eastAsia="ja-JP"/>
        </w:rPr>
        <w:t xml:space="preserve">проучване, информанти, отстъпителна конструкция, превод, проблематика </w:t>
      </w:r>
    </w:p>
    <w:p w:rsidR="0018680E" w:rsidRPr="00702017" w:rsidRDefault="0018680E" w:rsidP="0018680E">
      <w:pPr>
        <w:spacing w:line="360" w:lineRule="auto"/>
        <w:jc w:val="both"/>
        <w:rPr>
          <w:rFonts w:cstheme="minorHAnsi"/>
          <w:i/>
          <w:sz w:val="20"/>
          <w:szCs w:val="20"/>
        </w:rPr>
      </w:pPr>
    </w:p>
    <w:p w:rsidR="00EF7685" w:rsidRPr="00702017" w:rsidRDefault="00FA68F9" w:rsidP="00AC158A">
      <w:pPr>
        <w:spacing w:after="0" w:line="480" w:lineRule="auto"/>
        <w:ind w:firstLine="1134"/>
        <w:contextualSpacing/>
        <w:jc w:val="both"/>
        <w:rPr>
          <w:rFonts w:cstheme="minorHAnsi"/>
          <w:sz w:val="24"/>
          <w:szCs w:val="24"/>
          <w:lang w:val="en-US"/>
        </w:rPr>
      </w:pPr>
      <w:r w:rsidRPr="00702017">
        <w:rPr>
          <w:rFonts w:cstheme="minorHAnsi"/>
          <w:sz w:val="24"/>
          <w:szCs w:val="24"/>
        </w:rPr>
        <w:t>Отстъпителното отношение е един от аспектите на причинно-следствената връзка. При отстъпителното отношение причинно-следствената връзка е нарушена, има нещо неочаквано, някакво противоречие, което не отговаря на нашите представи за „естествения ход на събитията“. Това несъответствие с „естествения ход на събитията е резултат от характерната особеност на отстъпването – апелиране към стандартните закони за устройството на света</w:t>
      </w:r>
      <w:r w:rsidR="00644F7B" w:rsidRPr="00702017">
        <w:rPr>
          <w:rFonts w:cstheme="minorHAnsi"/>
          <w:sz w:val="24"/>
          <w:szCs w:val="24"/>
        </w:rPr>
        <w:t>.“</w:t>
      </w:r>
      <w:r w:rsidRPr="00702017">
        <w:rPr>
          <w:rFonts w:cstheme="minorHAnsi"/>
          <w:sz w:val="24"/>
          <w:szCs w:val="24"/>
          <w:lang w:val="en-US"/>
        </w:rPr>
        <w:t xml:space="preserve"> </w:t>
      </w:r>
      <w:r w:rsidRPr="00702017">
        <w:rPr>
          <w:rFonts w:cstheme="minorHAnsi"/>
          <w:sz w:val="24"/>
          <w:szCs w:val="24"/>
        </w:rPr>
        <w:t>(Храковский,</w:t>
      </w:r>
      <w:r w:rsidRPr="00702017">
        <w:rPr>
          <w:rFonts w:cstheme="minorHAnsi"/>
          <w:sz w:val="24"/>
          <w:szCs w:val="24"/>
          <w:lang w:val="en-US"/>
        </w:rPr>
        <w:t xml:space="preserve"> 2004;</w:t>
      </w:r>
      <w:r w:rsidRPr="00702017">
        <w:rPr>
          <w:rFonts w:cstheme="minorHAnsi"/>
          <w:sz w:val="24"/>
          <w:szCs w:val="24"/>
        </w:rPr>
        <w:t xml:space="preserve"> Апресян</w:t>
      </w:r>
      <w:r w:rsidRPr="00702017">
        <w:rPr>
          <w:rFonts w:cstheme="minorHAnsi"/>
          <w:sz w:val="24"/>
          <w:szCs w:val="24"/>
          <w:lang w:val="en-US"/>
        </w:rPr>
        <w:t>, 2006</w:t>
      </w:r>
      <w:r w:rsidRPr="00702017">
        <w:rPr>
          <w:rFonts w:cstheme="minorHAnsi"/>
          <w:sz w:val="24"/>
          <w:szCs w:val="24"/>
        </w:rPr>
        <w:t>)</w:t>
      </w:r>
      <w:r w:rsidRPr="00702017">
        <w:rPr>
          <w:rFonts w:cstheme="minorHAnsi"/>
          <w:sz w:val="24"/>
          <w:szCs w:val="24"/>
          <w:lang w:val="en-US"/>
        </w:rPr>
        <w:t>.</w:t>
      </w:r>
    </w:p>
    <w:p w:rsidR="00FA68F9" w:rsidRPr="00702017" w:rsidRDefault="00FA68F9" w:rsidP="0069091C">
      <w:pPr>
        <w:spacing w:after="0" w:line="480" w:lineRule="auto"/>
        <w:ind w:firstLine="1134"/>
        <w:contextualSpacing/>
        <w:jc w:val="both"/>
        <w:rPr>
          <w:rFonts w:cstheme="minorHAnsi"/>
          <w:sz w:val="24"/>
          <w:szCs w:val="24"/>
        </w:rPr>
      </w:pPr>
      <w:r w:rsidRPr="00702017">
        <w:rPr>
          <w:rFonts w:cstheme="minorHAnsi"/>
          <w:sz w:val="24"/>
          <w:szCs w:val="24"/>
        </w:rPr>
        <w:lastRenderedPageBreak/>
        <w:t xml:space="preserve"> Като изразител на отстъпителното отношение отстъпителните конструкции /сложно съставно с подчинено отстъпително изречение/ представляват предизвикателство за превод </w:t>
      </w:r>
      <w:r w:rsidR="00EF7685" w:rsidRPr="00702017">
        <w:rPr>
          <w:rFonts w:cstheme="minorHAnsi"/>
          <w:sz w:val="24"/>
          <w:szCs w:val="24"/>
        </w:rPr>
        <w:t xml:space="preserve">от италиански </w:t>
      </w:r>
      <w:r w:rsidRPr="00702017">
        <w:rPr>
          <w:rFonts w:cstheme="minorHAnsi"/>
          <w:sz w:val="24"/>
          <w:szCs w:val="24"/>
        </w:rPr>
        <w:t xml:space="preserve">на български от страна на студенти и ученици. Това се дължи и на по-сложната семантика на отстъпителните изречения, за която говори Руселина Ницолова </w:t>
      </w:r>
      <w:r w:rsidRPr="00702017">
        <w:rPr>
          <w:rFonts w:cstheme="minorHAnsi"/>
          <w:sz w:val="24"/>
          <w:szCs w:val="24"/>
          <w:lang w:val="en-US"/>
        </w:rPr>
        <w:t>(2005)</w:t>
      </w:r>
      <w:r w:rsidRPr="00702017">
        <w:rPr>
          <w:rFonts w:cstheme="minorHAnsi"/>
          <w:sz w:val="24"/>
          <w:szCs w:val="24"/>
        </w:rPr>
        <w:t>, на  по-късната им поява в исторически план, както и по-рядката им употреба в речта.</w:t>
      </w:r>
    </w:p>
    <w:p w:rsidR="00FA68F9" w:rsidRPr="00702017" w:rsidRDefault="001A1DBD" w:rsidP="0069091C">
      <w:pPr>
        <w:spacing w:line="480" w:lineRule="auto"/>
        <w:ind w:firstLine="708"/>
        <w:jc w:val="both"/>
        <w:rPr>
          <w:rFonts w:cstheme="minorHAnsi"/>
          <w:bCs/>
          <w:color w:val="00000A"/>
          <w:sz w:val="24"/>
          <w:szCs w:val="24"/>
        </w:rPr>
      </w:pPr>
      <w:r w:rsidRPr="00702017">
        <w:rPr>
          <w:rFonts w:cstheme="minorHAnsi"/>
          <w:bCs/>
          <w:color w:val="00000A"/>
          <w:sz w:val="24"/>
          <w:szCs w:val="24"/>
        </w:rPr>
        <w:t>Друг вид трудност при превода на отстъпителните конструкции от италиански на български представлява конюнктивът. Впрочем, о</w:t>
      </w:r>
      <w:r w:rsidR="0072201F" w:rsidRPr="00702017">
        <w:rPr>
          <w:rFonts w:cstheme="minorHAnsi"/>
          <w:bCs/>
          <w:color w:val="00000A"/>
          <w:sz w:val="24"/>
          <w:szCs w:val="24"/>
        </w:rPr>
        <w:t>сновната разлика между италианските и българските отстъпителни изречения е, че италианските отстъпителни изречения</w:t>
      </w:r>
      <w:r w:rsidR="0072201F" w:rsidRPr="00702017">
        <w:rPr>
          <w:rFonts w:cstheme="minorHAnsi"/>
          <w:b/>
          <w:bCs/>
          <w:color w:val="00000A"/>
          <w:sz w:val="24"/>
          <w:szCs w:val="24"/>
        </w:rPr>
        <w:t xml:space="preserve"> са белязани </w:t>
      </w:r>
      <w:r w:rsidRPr="00702017">
        <w:rPr>
          <w:rFonts w:cstheme="minorHAnsi"/>
          <w:b/>
          <w:bCs/>
          <w:color w:val="00000A"/>
          <w:sz w:val="24"/>
          <w:szCs w:val="24"/>
        </w:rPr>
        <w:t xml:space="preserve">именно </w:t>
      </w:r>
      <w:r w:rsidR="0072201F" w:rsidRPr="00702017">
        <w:rPr>
          <w:rFonts w:cstheme="minorHAnsi"/>
          <w:b/>
          <w:bCs/>
          <w:color w:val="00000A"/>
          <w:sz w:val="24"/>
          <w:szCs w:val="24"/>
        </w:rPr>
        <w:t xml:space="preserve">с употребата на конюнктив, </w:t>
      </w:r>
      <w:r w:rsidR="0072201F" w:rsidRPr="00702017">
        <w:rPr>
          <w:rFonts w:cstheme="minorHAnsi"/>
          <w:bCs/>
          <w:color w:val="00000A"/>
          <w:sz w:val="24"/>
          <w:szCs w:val="24"/>
        </w:rPr>
        <w:t>наклонение, което не съществува в български език.</w:t>
      </w:r>
      <w:r w:rsidR="0072201F" w:rsidRPr="00702017">
        <w:rPr>
          <w:rFonts w:cstheme="minorHAnsi"/>
          <w:bCs/>
          <w:color w:val="00000A"/>
          <w:sz w:val="24"/>
          <w:szCs w:val="24"/>
          <w:lang w:val="en-US"/>
        </w:rPr>
        <w:t xml:space="preserve"> </w:t>
      </w:r>
      <w:r w:rsidR="00AF7526">
        <w:rPr>
          <w:rFonts w:cstheme="minorHAnsi"/>
          <w:bCs/>
          <w:color w:val="00000A"/>
          <w:sz w:val="24"/>
          <w:szCs w:val="24"/>
        </w:rPr>
        <w:t xml:space="preserve">По този въпрос Р. Ницолова коментира съществуващата </w:t>
      </w:r>
      <w:r w:rsidR="00AF7526">
        <w:rPr>
          <w:rFonts w:cstheme="minorHAnsi"/>
          <w:bCs/>
          <w:color w:val="00000A"/>
          <w:sz w:val="24"/>
          <w:szCs w:val="24"/>
          <w:lang w:val="en-US"/>
        </w:rPr>
        <w:t xml:space="preserve"> </w:t>
      </w:r>
      <w:r w:rsidR="0072201F" w:rsidRPr="00702017">
        <w:rPr>
          <w:rFonts w:cstheme="minorHAnsi"/>
          <w:bCs/>
          <w:color w:val="00000A"/>
          <w:sz w:val="24"/>
          <w:szCs w:val="24"/>
        </w:rPr>
        <w:t xml:space="preserve"> дискусия между езиковедите, които се разделят на две групи: </w:t>
      </w:r>
      <w:r w:rsidR="0072201F" w:rsidRPr="00702017">
        <w:rPr>
          <w:rFonts w:cstheme="minorHAnsi"/>
          <w:sz w:val="24"/>
          <w:szCs w:val="24"/>
        </w:rPr>
        <w:t xml:space="preserve"> първата група изтъква аргументи за наличието на конюнктив:  Ю.Маслов, Ст. Георгиев,  Вайганд, посочващ оптативно, финално, потенциално или дубитативно значение на конюнктив.  Голомб  говори за иреално действие на конюнктива в подчинените изречения. Другата група езиковеди изтъква аргументи против наличието на конюнктив:  К.Попов,  З.Генадиева-Мутафчиева, </w:t>
      </w:r>
      <w:r w:rsidR="00AF7526">
        <w:rPr>
          <w:rFonts w:cstheme="minorHAnsi"/>
          <w:sz w:val="24"/>
          <w:szCs w:val="24"/>
        </w:rPr>
        <w:t xml:space="preserve">самата </w:t>
      </w:r>
      <w:r w:rsidR="0072201F" w:rsidRPr="00702017">
        <w:rPr>
          <w:rFonts w:cstheme="minorHAnsi"/>
          <w:sz w:val="24"/>
          <w:szCs w:val="24"/>
        </w:rPr>
        <w:t xml:space="preserve"> Ницолова, която посочва като основен аргумент „липсата на специални форми за това наклонение“, също и „невъзможността да се сметне </w:t>
      </w:r>
      <w:r w:rsidR="0072201F" w:rsidRPr="00702017">
        <w:rPr>
          <w:rFonts w:cstheme="minorHAnsi"/>
          <w:b/>
          <w:i/>
          <w:sz w:val="24"/>
          <w:szCs w:val="24"/>
        </w:rPr>
        <w:t>да</w:t>
      </w:r>
      <w:r w:rsidR="0072201F" w:rsidRPr="00702017">
        <w:rPr>
          <w:rFonts w:cstheme="minorHAnsi"/>
          <w:sz w:val="24"/>
          <w:szCs w:val="24"/>
        </w:rPr>
        <w:t xml:space="preserve">  като знак за конюнктив поради полифункционалността му и наличието на редица синонимни с него съюзи и частици, срв. </w:t>
      </w:r>
      <w:r w:rsidR="0072201F" w:rsidRPr="00702017">
        <w:rPr>
          <w:rFonts w:cstheme="minorHAnsi"/>
          <w:b/>
          <w:sz w:val="24"/>
          <w:szCs w:val="24"/>
        </w:rPr>
        <w:t xml:space="preserve">да-че, макар да-макар че , да-ако, да-нека </w:t>
      </w:r>
      <w:r w:rsidR="0072201F" w:rsidRPr="00702017">
        <w:rPr>
          <w:rFonts w:cstheme="minorHAnsi"/>
          <w:sz w:val="24"/>
          <w:szCs w:val="24"/>
        </w:rPr>
        <w:t>в рамките на сложното изречение.“ (Ницолова, 2008, стр.327)</w:t>
      </w:r>
    </w:p>
    <w:p w:rsidR="0018680E" w:rsidRPr="00702017" w:rsidRDefault="008926EE" w:rsidP="0069091C">
      <w:pPr>
        <w:spacing w:after="0" w:line="480" w:lineRule="auto"/>
        <w:ind w:firstLine="851"/>
        <w:contextualSpacing/>
        <w:jc w:val="both"/>
        <w:rPr>
          <w:rFonts w:cstheme="minorHAnsi"/>
          <w:sz w:val="24"/>
          <w:szCs w:val="24"/>
        </w:rPr>
      </w:pPr>
      <w:r w:rsidRPr="00702017">
        <w:rPr>
          <w:rFonts w:cstheme="minorHAnsi"/>
          <w:sz w:val="24"/>
          <w:szCs w:val="24"/>
        </w:rPr>
        <w:t xml:space="preserve"> </w:t>
      </w:r>
      <w:r w:rsidR="0018680E" w:rsidRPr="00702017">
        <w:rPr>
          <w:rFonts w:cstheme="minorHAnsi"/>
          <w:sz w:val="24"/>
          <w:szCs w:val="24"/>
        </w:rPr>
        <w:t>Настоящата статия си поставя за цел да покаже практическите резултати от анкетно проучване с информанти,  чийто обект</w:t>
      </w:r>
      <w:r w:rsidR="0018680E" w:rsidRPr="00702017">
        <w:rPr>
          <w:rFonts w:cstheme="minorHAnsi"/>
          <w:b/>
          <w:sz w:val="24"/>
          <w:szCs w:val="24"/>
        </w:rPr>
        <w:t xml:space="preserve"> </w:t>
      </w:r>
      <w:r w:rsidR="0018680E" w:rsidRPr="00702017">
        <w:rPr>
          <w:rFonts w:cstheme="minorHAnsi"/>
          <w:sz w:val="24"/>
          <w:szCs w:val="24"/>
        </w:rPr>
        <w:t xml:space="preserve">е преводът  от италиански на български на конкретна отстъпителна конструкция. Предвид характерния за отстъпителните </w:t>
      </w:r>
      <w:r w:rsidR="0018680E" w:rsidRPr="00702017">
        <w:rPr>
          <w:rFonts w:cstheme="minorHAnsi"/>
          <w:sz w:val="24"/>
          <w:szCs w:val="24"/>
        </w:rPr>
        <w:lastRenderedPageBreak/>
        <w:t>конструкции  конюнктив е очевидно,  че преводът им на италиански език поражда трудности, свързани именно с неговата употреба. Това обяснява и предпочитанията на част от информантите да употребяват съчинителна връзка за противопоставяне вмес</w:t>
      </w:r>
      <w:r w:rsidR="007D7C14" w:rsidRPr="00702017">
        <w:rPr>
          <w:rFonts w:cstheme="minorHAnsi"/>
          <w:sz w:val="24"/>
          <w:szCs w:val="24"/>
        </w:rPr>
        <w:t>то подчинителната отстъпителна, к</w:t>
      </w:r>
      <w:r w:rsidR="00B32D3D" w:rsidRPr="00702017">
        <w:rPr>
          <w:rFonts w:cstheme="minorHAnsi"/>
          <w:sz w:val="24"/>
          <w:szCs w:val="24"/>
        </w:rPr>
        <w:t>акто ще се види по-нататък при анализа.</w:t>
      </w:r>
      <w:r w:rsidR="00A10801" w:rsidRPr="00702017">
        <w:rPr>
          <w:rFonts w:cstheme="minorHAnsi"/>
          <w:sz w:val="24"/>
          <w:szCs w:val="24"/>
        </w:rPr>
        <w:t xml:space="preserve"> </w:t>
      </w:r>
    </w:p>
    <w:p w:rsidR="008926EE" w:rsidRPr="00702017" w:rsidRDefault="0018680E" w:rsidP="0069091C">
      <w:pPr>
        <w:spacing w:after="0" w:line="480" w:lineRule="auto"/>
        <w:ind w:firstLine="851"/>
        <w:contextualSpacing/>
        <w:jc w:val="both"/>
        <w:rPr>
          <w:rFonts w:eastAsia="Calibri" w:cstheme="minorHAnsi"/>
          <w:sz w:val="24"/>
          <w:szCs w:val="24"/>
        </w:rPr>
      </w:pPr>
      <w:r w:rsidRPr="00702017">
        <w:rPr>
          <w:rFonts w:eastAsia="Calibri" w:cstheme="minorHAnsi"/>
          <w:sz w:val="24"/>
          <w:szCs w:val="24"/>
        </w:rPr>
        <w:t>За целите на анкетното проучване беше потърсено мнението на информантите -</w:t>
      </w:r>
      <w:r w:rsidRPr="00702017">
        <w:rPr>
          <w:rFonts w:eastAsia="Calibri" w:cstheme="minorHAnsi"/>
          <w:sz w:val="24"/>
          <w:szCs w:val="24"/>
          <w:lang w:val="en-US"/>
        </w:rPr>
        <w:t xml:space="preserve"> 7</w:t>
      </w:r>
      <w:r w:rsidRPr="00702017">
        <w:rPr>
          <w:rFonts w:eastAsia="Calibri" w:cstheme="minorHAnsi"/>
          <w:sz w:val="24"/>
          <w:szCs w:val="24"/>
        </w:rPr>
        <w:t xml:space="preserve"> студенти от специалност „Италианска филология” от СУ „Св.Климент Охридски”,</w:t>
      </w:r>
      <w:r w:rsidRPr="00702017">
        <w:rPr>
          <w:rFonts w:eastAsia="Calibri" w:cstheme="minorHAnsi"/>
          <w:sz w:val="24"/>
          <w:szCs w:val="24"/>
          <w:lang w:val="en-US"/>
        </w:rPr>
        <w:t xml:space="preserve"> 2</w:t>
      </w:r>
      <w:r w:rsidRPr="00702017">
        <w:rPr>
          <w:rFonts w:eastAsia="Calibri" w:cstheme="minorHAnsi"/>
          <w:sz w:val="24"/>
          <w:szCs w:val="24"/>
        </w:rPr>
        <w:t xml:space="preserve"> студенти от програма „Италианистика“ от НБУ, както и 3 ученика от Италиански лицей в Горна Баня. Нивото на информантите  /общо 12/ е В1.1-В2. Изреченията са изпратени на информантите по електронна поща, като те са имали възможността да ползват речник.</w:t>
      </w:r>
    </w:p>
    <w:p w:rsidR="0018680E" w:rsidRPr="00702017" w:rsidRDefault="0018680E" w:rsidP="0069091C">
      <w:pPr>
        <w:spacing w:line="480" w:lineRule="auto"/>
        <w:ind w:firstLine="708"/>
        <w:jc w:val="both"/>
        <w:rPr>
          <w:rFonts w:cstheme="minorHAnsi"/>
          <w:bCs/>
          <w:color w:val="00000A"/>
          <w:sz w:val="24"/>
          <w:szCs w:val="24"/>
        </w:rPr>
      </w:pPr>
      <w:r w:rsidRPr="00702017">
        <w:rPr>
          <w:rFonts w:cstheme="minorHAnsi"/>
          <w:sz w:val="24"/>
          <w:szCs w:val="24"/>
        </w:rPr>
        <w:t>В хода на анализа на преведените примери ще поставя акцент върху два вида неточности:</w:t>
      </w:r>
    </w:p>
    <w:p w:rsidR="005F637D" w:rsidRPr="00702017" w:rsidRDefault="005F637D" w:rsidP="0069091C">
      <w:pPr>
        <w:widowControl w:val="0"/>
        <w:spacing w:after="0" w:line="480" w:lineRule="auto"/>
        <w:jc w:val="both"/>
        <w:rPr>
          <w:rFonts w:cstheme="minorHAnsi"/>
          <w:sz w:val="24"/>
          <w:szCs w:val="24"/>
        </w:rPr>
      </w:pPr>
      <w:r w:rsidRPr="00702017">
        <w:rPr>
          <w:rFonts w:cstheme="minorHAnsi"/>
          <w:b/>
          <w:bCs/>
          <w:sz w:val="24"/>
          <w:szCs w:val="24"/>
        </w:rPr>
        <w:t xml:space="preserve">При синтактичните неточности </w:t>
      </w:r>
      <w:r w:rsidRPr="00702017">
        <w:rPr>
          <w:rFonts w:cstheme="minorHAnsi"/>
          <w:bCs/>
          <w:sz w:val="24"/>
          <w:szCs w:val="24"/>
        </w:rPr>
        <w:t>се обръща внимание на неправилната употреба на даден отстъпителен съюз, случаите, в които той изисква или не конюнктив.</w:t>
      </w:r>
      <w:r w:rsidRPr="00702017">
        <w:rPr>
          <w:rFonts w:cstheme="minorHAnsi"/>
          <w:b/>
          <w:bCs/>
          <w:sz w:val="24"/>
          <w:szCs w:val="24"/>
        </w:rPr>
        <w:t xml:space="preserve"> </w:t>
      </w:r>
      <w:r w:rsidRPr="00702017">
        <w:rPr>
          <w:rFonts w:cstheme="minorHAnsi"/>
          <w:sz w:val="24"/>
          <w:szCs w:val="24"/>
        </w:rPr>
        <w:t>Вниманието е насочено и към употребата на времената в италианската отстъпителната конструкция.</w:t>
      </w:r>
    </w:p>
    <w:p w:rsidR="00644F7B" w:rsidRPr="00702017" w:rsidRDefault="00644F7B" w:rsidP="0069091C">
      <w:pPr>
        <w:widowControl w:val="0"/>
        <w:spacing w:after="0" w:line="480" w:lineRule="auto"/>
        <w:jc w:val="both"/>
        <w:rPr>
          <w:rFonts w:cstheme="minorHAnsi"/>
          <w:sz w:val="24"/>
          <w:szCs w:val="24"/>
        </w:rPr>
      </w:pPr>
      <w:r w:rsidRPr="00702017">
        <w:rPr>
          <w:rFonts w:cstheme="minorHAnsi"/>
          <w:b/>
          <w:bCs/>
          <w:sz w:val="24"/>
          <w:szCs w:val="24"/>
        </w:rPr>
        <w:t xml:space="preserve">Лексикалните неточности </w:t>
      </w:r>
      <w:r w:rsidRPr="00702017">
        <w:rPr>
          <w:rFonts w:cstheme="minorHAnsi"/>
          <w:sz w:val="24"/>
          <w:szCs w:val="24"/>
        </w:rPr>
        <w:t>могат да се дължат и на интерференция от родния език, но понякога дори и от друг чужд език /често английски/, вероятно изучаван продължително време, дори повече от италиански.</w:t>
      </w:r>
    </w:p>
    <w:p w:rsidR="00644F7B" w:rsidRPr="00702017" w:rsidRDefault="00644F7B" w:rsidP="0069091C">
      <w:pPr>
        <w:widowControl w:val="0"/>
        <w:spacing w:after="0" w:line="480" w:lineRule="auto"/>
        <w:jc w:val="both"/>
        <w:rPr>
          <w:rFonts w:cstheme="minorHAnsi"/>
          <w:sz w:val="24"/>
          <w:szCs w:val="24"/>
        </w:rPr>
      </w:pPr>
    </w:p>
    <w:p w:rsidR="005F637D" w:rsidRPr="00702017" w:rsidRDefault="005F637D" w:rsidP="0069091C">
      <w:pPr>
        <w:spacing w:after="0" w:line="480" w:lineRule="auto"/>
        <w:ind w:firstLine="851"/>
        <w:contextualSpacing/>
        <w:jc w:val="both"/>
        <w:rPr>
          <w:rFonts w:eastAsia="Calibri" w:cstheme="minorHAnsi"/>
          <w:b/>
          <w:bCs/>
          <w:sz w:val="24"/>
          <w:szCs w:val="24"/>
        </w:rPr>
      </w:pPr>
      <w:r w:rsidRPr="00702017">
        <w:rPr>
          <w:rFonts w:eastAsia="Calibri" w:cstheme="minorHAnsi"/>
          <w:b/>
          <w:bCs/>
          <w:sz w:val="24"/>
          <w:szCs w:val="24"/>
        </w:rPr>
        <w:t>Междинният език и грешките</w:t>
      </w:r>
    </w:p>
    <w:p w:rsidR="005F637D" w:rsidRPr="000242B2" w:rsidRDefault="005F637D" w:rsidP="000242B2">
      <w:pPr>
        <w:spacing w:after="0" w:line="480" w:lineRule="auto"/>
        <w:ind w:firstLine="851"/>
        <w:contextualSpacing/>
        <w:jc w:val="both"/>
        <w:rPr>
          <w:rFonts w:eastAsia="Calibri" w:cstheme="minorHAnsi"/>
          <w:b/>
          <w:bCs/>
          <w:sz w:val="24"/>
          <w:szCs w:val="24"/>
        </w:rPr>
      </w:pPr>
      <w:r w:rsidRPr="00702017">
        <w:rPr>
          <w:rFonts w:eastAsia="Calibri" w:cstheme="minorHAnsi"/>
          <w:bCs/>
          <w:sz w:val="24"/>
          <w:szCs w:val="24"/>
        </w:rPr>
        <w:t xml:space="preserve">За целите на проучването необходимото ниво на владеене на италиански при информантите трябва да бъде минимум B1. От преведените примери се вижда, че действително нивото се доближава до В1, макар и с известни резерви. Въпреки случаи, при които е налице почти безупречен превод, в доста от примерите се забелязва пренос на конструкции, характерни за родния език на информантите. На места дори се вижда </w:t>
      </w:r>
      <w:r w:rsidRPr="00702017">
        <w:rPr>
          <w:rFonts w:eastAsia="Calibri" w:cstheme="minorHAnsi"/>
          <w:bCs/>
          <w:sz w:val="24"/>
          <w:szCs w:val="24"/>
        </w:rPr>
        <w:lastRenderedPageBreak/>
        <w:t>пренос не от родния към езика-цел, а от втори чужд език.</w:t>
      </w:r>
      <w:r w:rsidR="006513C9" w:rsidRPr="00702017">
        <w:rPr>
          <w:rFonts w:eastAsia="Calibri" w:cstheme="minorHAnsi"/>
          <w:b/>
          <w:bCs/>
          <w:sz w:val="24"/>
          <w:szCs w:val="24"/>
          <w:lang w:val="en-US"/>
        </w:rPr>
        <w:t xml:space="preserve"> </w:t>
      </w:r>
      <w:r w:rsidRPr="00702017">
        <w:rPr>
          <w:rFonts w:eastAsia="Calibri" w:cstheme="minorHAnsi"/>
          <w:bCs/>
          <w:sz w:val="24"/>
          <w:szCs w:val="24"/>
        </w:rPr>
        <w:t>В анкетното проучване ще се види, че при превода на примерите от италиански се забелязва известно влияние на родния език при използването на дадени конструкции или глаголни времена. Получава се един „трети” език, който оказва силно влияние в крайния продукт /превода/ и който се проявява не само на морфосинтактично, но и на лексикално ниво.</w:t>
      </w:r>
      <w:r w:rsidR="000242B2">
        <w:rPr>
          <w:rFonts w:eastAsia="Calibri" w:cstheme="minorHAnsi"/>
          <w:b/>
          <w:bCs/>
          <w:sz w:val="24"/>
          <w:szCs w:val="24"/>
          <w:lang w:val="en-US"/>
        </w:rPr>
        <w:t xml:space="preserve"> </w:t>
      </w:r>
      <w:r w:rsidRPr="00702017">
        <w:rPr>
          <w:rFonts w:eastAsia="Calibri" w:cstheme="minorHAnsi"/>
          <w:bCs/>
          <w:sz w:val="24"/>
          <w:szCs w:val="24"/>
        </w:rPr>
        <w:t xml:space="preserve">Този „трети език“ се нарича още междинен език /метаезик/ и на това езиково явление обръща специално внимание Андрей Данчев, като говори за анализа на грешките при чуждоезиковото обучение. Той определя този трети език като </w:t>
      </w:r>
      <w:r w:rsidR="006C3553" w:rsidRPr="00702017">
        <w:rPr>
          <w:rFonts w:eastAsia="Calibri" w:cstheme="minorHAnsi"/>
          <w:bCs/>
          <w:sz w:val="24"/>
          <w:szCs w:val="24"/>
          <w:lang w:val="en-US"/>
        </w:rPr>
        <w:t>‘’</w:t>
      </w:r>
      <w:r w:rsidRPr="00702017">
        <w:rPr>
          <w:rFonts w:eastAsia="Calibri" w:cstheme="minorHAnsi"/>
          <w:bCs/>
          <w:sz w:val="24"/>
          <w:szCs w:val="24"/>
        </w:rPr>
        <w:t>континуум между родния език и езика-цел</w:t>
      </w:r>
      <w:r w:rsidR="006C3553" w:rsidRPr="00702017">
        <w:rPr>
          <w:rFonts w:eastAsia="Calibri" w:cstheme="minorHAnsi"/>
          <w:bCs/>
          <w:sz w:val="24"/>
          <w:szCs w:val="24"/>
          <w:lang w:val="en-US"/>
        </w:rPr>
        <w:t>’’</w:t>
      </w:r>
      <w:r w:rsidRPr="00702017">
        <w:rPr>
          <w:rFonts w:eastAsia="Calibri" w:cstheme="minorHAnsi"/>
          <w:bCs/>
          <w:sz w:val="24"/>
          <w:szCs w:val="24"/>
        </w:rPr>
        <w:t xml:space="preserve"> в процеса на изучаване на чуждия </w:t>
      </w:r>
      <w:r w:rsidR="006C3553" w:rsidRPr="00702017">
        <w:rPr>
          <w:rFonts w:eastAsia="Calibri" w:cstheme="minorHAnsi"/>
          <w:bCs/>
          <w:sz w:val="24"/>
          <w:szCs w:val="24"/>
        </w:rPr>
        <w:t>език</w:t>
      </w:r>
      <w:r w:rsidR="006C3553" w:rsidRPr="00702017">
        <w:rPr>
          <w:rFonts w:eastAsia="Calibri" w:cstheme="minorHAnsi"/>
          <w:bCs/>
          <w:sz w:val="24"/>
          <w:szCs w:val="24"/>
          <w:lang w:val="en-US"/>
        </w:rPr>
        <w:t xml:space="preserve">:  </w:t>
      </w:r>
      <w:r w:rsidR="006C3553" w:rsidRPr="00702017">
        <w:rPr>
          <w:rFonts w:eastAsia="Calibri" w:cstheme="minorHAnsi"/>
          <w:bCs/>
          <w:sz w:val="24"/>
          <w:szCs w:val="24"/>
        </w:rPr>
        <w:t xml:space="preserve">Данчев </w:t>
      </w:r>
      <w:r w:rsidR="006C3553" w:rsidRPr="00702017">
        <w:rPr>
          <w:rFonts w:eastAsia="Calibri" w:cstheme="minorHAnsi"/>
          <w:bCs/>
          <w:sz w:val="24"/>
          <w:szCs w:val="24"/>
          <w:lang w:val="en-US"/>
        </w:rPr>
        <w:t>(</w:t>
      </w:r>
      <w:r w:rsidR="006C3553" w:rsidRPr="00702017">
        <w:rPr>
          <w:rFonts w:eastAsia="Calibri" w:cstheme="minorHAnsi"/>
          <w:bCs/>
          <w:sz w:val="24"/>
          <w:szCs w:val="24"/>
        </w:rPr>
        <w:t>2011, с</w:t>
      </w:r>
      <w:r w:rsidRPr="00702017">
        <w:rPr>
          <w:rFonts w:eastAsia="Calibri" w:cstheme="minorHAnsi"/>
          <w:bCs/>
          <w:sz w:val="24"/>
          <w:szCs w:val="24"/>
        </w:rPr>
        <w:t>.95)</w:t>
      </w:r>
      <w:r w:rsidR="00C8798F">
        <w:rPr>
          <w:rFonts w:cstheme="minorHAnsi"/>
          <w:sz w:val="24"/>
          <w:szCs w:val="24"/>
          <w:lang w:val="en-US"/>
        </w:rPr>
        <w:t xml:space="preserve">. </w:t>
      </w:r>
      <w:r w:rsidR="00C8798F">
        <w:rPr>
          <w:rFonts w:cstheme="minorHAnsi"/>
          <w:sz w:val="24"/>
          <w:szCs w:val="24"/>
        </w:rPr>
        <w:t>Данчев посочва, че</w:t>
      </w:r>
      <w:r w:rsidRPr="00702017">
        <w:rPr>
          <w:rFonts w:eastAsia="Calibri" w:cstheme="minorHAnsi"/>
          <w:sz w:val="24"/>
          <w:szCs w:val="24"/>
        </w:rPr>
        <w:t xml:space="preserve"> този т.нар. „трети език“ се явява в съзнанието на учащите се при изучаване на чужд език. Касае се за процес, повлиян от особеностите на родния и на чуждия език, но и със свои характеристики</w:t>
      </w:r>
      <w:r w:rsidR="001A1DBD" w:rsidRPr="00702017">
        <w:rPr>
          <w:rFonts w:eastAsia="Calibri" w:cstheme="minorHAnsi"/>
          <w:sz w:val="24"/>
          <w:szCs w:val="24"/>
        </w:rPr>
        <w:t>.</w:t>
      </w:r>
    </w:p>
    <w:p w:rsidR="005F637D" w:rsidRPr="00702017" w:rsidRDefault="005F637D" w:rsidP="0069091C">
      <w:pPr>
        <w:spacing w:after="0" w:line="480" w:lineRule="auto"/>
        <w:contextualSpacing/>
        <w:jc w:val="both"/>
        <w:rPr>
          <w:rFonts w:eastAsia="Calibri" w:cstheme="minorHAnsi"/>
          <w:sz w:val="24"/>
          <w:szCs w:val="24"/>
        </w:rPr>
      </w:pPr>
    </w:p>
    <w:p w:rsidR="002D1CFB" w:rsidRPr="00702017" w:rsidRDefault="002D1CFB" w:rsidP="0069091C">
      <w:pPr>
        <w:spacing w:after="0" w:line="480" w:lineRule="auto"/>
        <w:ind w:firstLine="851"/>
        <w:contextualSpacing/>
        <w:jc w:val="both"/>
        <w:rPr>
          <w:rFonts w:eastAsia="Calibri" w:cstheme="minorHAnsi"/>
          <w:b/>
          <w:sz w:val="24"/>
          <w:szCs w:val="24"/>
        </w:rPr>
      </w:pPr>
      <w:r w:rsidRPr="00702017">
        <w:rPr>
          <w:rFonts w:eastAsia="Calibri" w:cstheme="minorHAnsi"/>
          <w:b/>
          <w:sz w:val="24"/>
          <w:szCs w:val="24"/>
        </w:rPr>
        <w:t>Критерий за избор на авторите</w:t>
      </w:r>
    </w:p>
    <w:p w:rsidR="005F637D" w:rsidRDefault="002D1CFB" w:rsidP="0069091C">
      <w:pPr>
        <w:spacing w:after="0" w:line="480" w:lineRule="auto"/>
        <w:ind w:firstLine="851"/>
        <w:contextualSpacing/>
        <w:jc w:val="both"/>
        <w:rPr>
          <w:rFonts w:cstheme="minorHAnsi"/>
          <w:sz w:val="24"/>
          <w:szCs w:val="24"/>
        </w:rPr>
      </w:pPr>
      <w:r w:rsidRPr="00702017">
        <w:rPr>
          <w:rFonts w:eastAsia="Calibri" w:cstheme="minorHAnsi"/>
          <w:sz w:val="24"/>
          <w:szCs w:val="24"/>
        </w:rPr>
        <w:t>За целите на анкетата бяха подбрани шест примера  от италиански автори, преведени на български.  Италианските автори са</w:t>
      </w:r>
      <w:r w:rsidR="00A8648D">
        <w:rPr>
          <w:rFonts w:eastAsia="Calibri" w:cstheme="minorHAnsi"/>
          <w:sz w:val="24"/>
          <w:szCs w:val="24"/>
        </w:rPr>
        <w:t xml:space="preserve"> творили в периода 1947-2013 г. </w:t>
      </w:r>
      <w:r w:rsidRPr="00702017">
        <w:rPr>
          <w:rFonts w:eastAsia="Calibri" w:cstheme="minorHAnsi"/>
          <w:sz w:val="24"/>
          <w:szCs w:val="24"/>
        </w:rPr>
        <w:t>Периодът на писане и издаване на творбите</w:t>
      </w:r>
      <w:r w:rsidR="00A8648D">
        <w:rPr>
          <w:rFonts w:eastAsia="Calibri" w:cstheme="minorHAnsi"/>
          <w:sz w:val="24"/>
          <w:szCs w:val="24"/>
          <w:lang w:val="en-US"/>
        </w:rPr>
        <w:t>,</w:t>
      </w:r>
      <w:r w:rsidRPr="00702017">
        <w:rPr>
          <w:rFonts w:eastAsia="Calibri" w:cstheme="minorHAnsi"/>
          <w:sz w:val="24"/>
          <w:szCs w:val="24"/>
        </w:rPr>
        <w:t xml:space="preserve"> както се вижда</w:t>
      </w:r>
      <w:r w:rsidR="00A8648D">
        <w:rPr>
          <w:rFonts w:eastAsia="Calibri" w:cstheme="minorHAnsi"/>
          <w:sz w:val="24"/>
          <w:szCs w:val="24"/>
          <w:lang w:val="en-US"/>
        </w:rPr>
        <w:t>,</w:t>
      </w:r>
      <w:r w:rsidRPr="00702017">
        <w:rPr>
          <w:rFonts w:eastAsia="Calibri" w:cstheme="minorHAnsi"/>
          <w:sz w:val="24"/>
          <w:szCs w:val="24"/>
        </w:rPr>
        <w:t xml:space="preserve"> е 60 години, не много голям, за да настъпят значителни езикови промени в италиански или български, но и достатъчен, за да се забележат евентуални предпочитания към един или друг отстъпителен съюз. Преведените примери от информантите представляват конструкция от сложно съставно с подчинено отстъпително изречение.</w:t>
      </w:r>
      <w:r w:rsidR="00C8798F">
        <w:rPr>
          <w:rFonts w:cstheme="minorHAnsi"/>
          <w:sz w:val="24"/>
          <w:szCs w:val="24"/>
          <w:lang w:val="en-US"/>
        </w:rPr>
        <w:t xml:space="preserve"> </w:t>
      </w:r>
      <w:r w:rsidR="005F637D" w:rsidRPr="00C8798F">
        <w:rPr>
          <w:rFonts w:cstheme="minorHAnsi"/>
          <w:sz w:val="24"/>
          <w:szCs w:val="24"/>
        </w:rPr>
        <w:t>Шестте примера са подбрани според два основни критерия: разнообразие на отстъпителния съюз (</w:t>
      </w:r>
      <w:r w:rsidR="005F637D" w:rsidRPr="00C8798F">
        <w:rPr>
          <w:rFonts w:cstheme="minorHAnsi"/>
          <w:b/>
          <w:bCs/>
          <w:sz w:val="24"/>
          <w:szCs w:val="24"/>
        </w:rPr>
        <w:t xml:space="preserve">sebbene, </w:t>
      </w:r>
      <w:r w:rsidR="005F637D" w:rsidRPr="00C8798F">
        <w:rPr>
          <w:rFonts w:cstheme="minorHAnsi"/>
          <w:b/>
          <w:bCs/>
          <w:sz w:val="24"/>
          <w:szCs w:val="24"/>
          <w:lang w:val="it-IT"/>
        </w:rPr>
        <w:t>per</w:t>
      </w:r>
      <w:r w:rsidR="005F637D" w:rsidRPr="00C8798F">
        <w:rPr>
          <w:rFonts w:cstheme="minorHAnsi"/>
          <w:b/>
          <w:bCs/>
          <w:sz w:val="24"/>
          <w:szCs w:val="24"/>
        </w:rPr>
        <w:t xml:space="preserve"> </w:t>
      </w:r>
      <w:r w:rsidR="005F637D" w:rsidRPr="00C8798F">
        <w:rPr>
          <w:rFonts w:cstheme="minorHAnsi"/>
          <w:b/>
          <w:bCs/>
          <w:sz w:val="24"/>
          <w:szCs w:val="24"/>
          <w:lang w:val="it-IT"/>
        </w:rPr>
        <w:t>quanto</w:t>
      </w:r>
      <w:r w:rsidR="005F637D" w:rsidRPr="00C8798F">
        <w:rPr>
          <w:rFonts w:cstheme="minorHAnsi"/>
          <w:b/>
          <w:bCs/>
          <w:sz w:val="24"/>
          <w:szCs w:val="24"/>
        </w:rPr>
        <w:t xml:space="preserve">, </w:t>
      </w:r>
      <w:r w:rsidR="005F637D" w:rsidRPr="00C8798F">
        <w:rPr>
          <w:rFonts w:cstheme="minorHAnsi"/>
          <w:b/>
          <w:bCs/>
          <w:sz w:val="24"/>
          <w:szCs w:val="24"/>
          <w:lang w:val="it-IT"/>
        </w:rPr>
        <w:t>bench</w:t>
      </w:r>
      <w:r w:rsidR="005F637D" w:rsidRPr="00C8798F">
        <w:rPr>
          <w:rFonts w:cstheme="minorHAnsi"/>
          <w:b/>
          <w:bCs/>
          <w:sz w:val="24"/>
          <w:szCs w:val="24"/>
        </w:rPr>
        <w:t xml:space="preserve">è, </w:t>
      </w:r>
      <w:r w:rsidR="005F637D" w:rsidRPr="00C8798F">
        <w:rPr>
          <w:rFonts w:cstheme="minorHAnsi"/>
          <w:b/>
          <w:bCs/>
          <w:sz w:val="24"/>
          <w:szCs w:val="24"/>
          <w:lang w:val="it-IT"/>
        </w:rPr>
        <w:t>anche</w:t>
      </w:r>
      <w:r w:rsidR="005F637D" w:rsidRPr="00C8798F">
        <w:rPr>
          <w:rFonts w:cstheme="minorHAnsi"/>
          <w:b/>
          <w:bCs/>
          <w:sz w:val="24"/>
          <w:szCs w:val="24"/>
        </w:rPr>
        <w:t xml:space="preserve"> </w:t>
      </w:r>
      <w:r w:rsidR="005F637D" w:rsidRPr="00C8798F">
        <w:rPr>
          <w:rFonts w:cstheme="minorHAnsi"/>
          <w:b/>
          <w:bCs/>
          <w:sz w:val="24"/>
          <w:szCs w:val="24"/>
          <w:lang w:val="it-IT"/>
        </w:rPr>
        <w:t>se</w:t>
      </w:r>
      <w:r w:rsidR="005F637D" w:rsidRPr="00C8798F">
        <w:rPr>
          <w:rFonts w:cstheme="minorHAnsi"/>
          <w:b/>
          <w:bCs/>
          <w:sz w:val="24"/>
          <w:szCs w:val="24"/>
        </w:rPr>
        <w:t xml:space="preserve"> /2 пъти/, </w:t>
      </w:r>
      <w:r w:rsidR="005F637D" w:rsidRPr="00C8798F">
        <w:rPr>
          <w:rFonts w:cstheme="minorHAnsi"/>
          <w:b/>
          <w:bCs/>
          <w:sz w:val="24"/>
          <w:szCs w:val="24"/>
          <w:lang w:val="it-IT"/>
        </w:rPr>
        <w:t>nonostante</w:t>
      </w:r>
      <w:r w:rsidR="005F637D" w:rsidRPr="00C8798F">
        <w:rPr>
          <w:rFonts w:cstheme="minorHAnsi"/>
          <w:b/>
          <w:bCs/>
          <w:sz w:val="24"/>
          <w:szCs w:val="24"/>
        </w:rPr>
        <w:t>)</w:t>
      </w:r>
      <w:r w:rsidR="005F637D" w:rsidRPr="00C8798F">
        <w:rPr>
          <w:rFonts w:cstheme="minorHAnsi"/>
          <w:sz w:val="24"/>
          <w:szCs w:val="24"/>
        </w:rPr>
        <w:t xml:space="preserve"> </w:t>
      </w:r>
      <w:r w:rsidR="00734E81">
        <w:rPr>
          <w:rFonts w:cstheme="minorHAnsi"/>
          <w:sz w:val="24"/>
          <w:szCs w:val="24"/>
        </w:rPr>
        <w:t xml:space="preserve">и епоха на написване на романа , като се наблюдава </w:t>
      </w:r>
      <w:r w:rsidR="005F637D" w:rsidRPr="00C8798F">
        <w:rPr>
          <w:rFonts w:cstheme="minorHAnsi"/>
          <w:sz w:val="24"/>
          <w:szCs w:val="24"/>
        </w:rPr>
        <w:t xml:space="preserve"> градация във времето от пър</w:t>
      </w:r>
      <w:r w:rsidR="00734E81">
        <w:rPr>
          <w:rFonts w:cstheme="minorHAnsi"/>
          <w:sz w:val="24"/>
          <w:szCs w:val="24"/>
        </w:rPr>
        <w:t>вия до шестия пример.</w:t>
      </w:r>
      <w:r w:rsidR="005F637D" w:rsidRPr="00C8798F">
        <w:rPr>
          <w:rFonts w:cstheme="minorHAnsi"/>
          <w:sz w:val="24"/>
          <w:szCs w:val="24"/>
        </w:rPr>
        <w:t xml:space="preserve"> </w:t>
      </w:r>
    </w:p>
    <w:p w:rsidR="00C8798F" w:rsidRDefault="00C8798F" w:rsidP="0069091C">
      <w:pPr>
        <w:spacing w:after="0" w:line="480" w:lineRule="auto"/>
        <w:ind w:firstLine="851"/>
        <w:contextualSpacing/>
        <w:jc w:val="both"/>
        <w:rPr>
          <w:rFonts w:cstheme="minorHAnsi"/>
          <w:sz w:val="24"/>
          <w:szCs w:val="24"/>
        </w:rPr>
      </w:pPr>
    </w:p>
    <w:p w:rsidR="00A10801" w:rsidRPr="00702017" w:rsidRDefault="005F637D" w:rsidP="0069091C">
      <w:pPr>
        <w:spacing w:after="0" w:line="480" w:lineRule="auto"/>
        <w:contextualSpacing/>
        <w:jc w:val="both"/>
        <w:rPr>
          <w:rFonts w:cstheme="minorHAnsi"/>
          <w:sz w:val="24"/>
          <w:szCs w:val="24"/>
        </w:rPr>
      </w:pPr>
      <w:r w:rsidRPr="00702017">
        <w:rPr>
          <w:rFonts w:cstheme="minorHAnsi"/>
          <w:sz w:val="24"/>
          <w:szCs w:val="24"/>
        </w:rPr>
        <w:t>От преведените примери в посока италиански-български само 2 имат публикуван превод. Считам обаче, че този факт не пречи на целите на проучването. Целта му е НЕ да сравнявам варианта на преводача с този на информантите. Естествено е, че един професионален преводач,  владеещ до съвършенство езика-цел</w:t>
      </w:r>
      <w:r w:rsidR="00EC5734" w:rsidRPr="00702017">
        <w:rPr>
          <w:rFonts w:cstheme="minorHAnsi"/>
          <w:sz w:val="24"/>
          <w:szCs w:val="24"/>
        </w:rPr>
        <w:t>, не би допуснал грешките, които се забелязват</w:t>
      </w:r>
      <w:r w:rsidRPr="00702017">
        <w:rPr>
          <w:rFonts w:cstheme="minorHAnsi"/>
          <w:sz w:val="24"/>
          <w:szCs w:val="24"/>
        </w:rPr>
        <w:t xml:space="preserve"> в проучването. Тук е важно да покажа как един не-носител на езика с ниво на италиански език  поне В1 борави с морфологичните средства за изразяване на отстъпителното отношение. Неминуемо ще проследя и лексикалните средства, с които са си послужили информантите при превода, </w:t>
      </w:r>
      <w:r w:rsidR="00EC5734" w:rsidRPr="00702017">
        <w:rPr>
          <w:rFonts w:cstheme="minorHAnsi"/>
          <w:sz w:val="24"/>
          <w:szCs w:val="24"/>
        </w:rPr>
        <w:t xml:space="preserve"> </w:t>
      </w:r>
      <w:r w:rsidRPr="00702017">
        <w:rPr>
          <w:rFonts w:cstheme="minorHAnsi"/>
          <w:sz w:val="24"/>
          <w:szCs w:val="24"/>
        </w:rPr>
        <w:t xml:space="preserve">доколкото отстъпителната конструкция е съвкупност от морфологични и лексикални средства. Това прави експеримента полезен от гледна точка на „обратната връзка“ между обучаем-преподавател, но най-вече като обратна връзка между това, което се преподава на изучаващите италиански език, и това, което те фактически усвояват. </w:t>
      </w:r>
      <w:r w:rsidR="00A83800" w:rsidRPr="00702017">
        <w:rPr>
          <w:rFonts w:cstheme="minorHAnsi"/>
          <w:sz w:val="24"/>
          <w:szCs w:val="24"/>
        </w:rPr>
        <w:t xml:space="preserve"> В случаите на липса на публикуван превод е даден мой работен вариант.</w:t>
      </w:r>
    </w:p>
    <w:p w:rsidR="006513C9" w:rsidRPr="00702017" w:rsidRDefault="006513C9" w:rsidP="0069091C">
      <w:pPr>
        <w:spacing w:after="0" w:line="480" w:lineRule="auto"/>
        <w:ind w:firstLine="851"/>
        <w:contextualSpacing/>
        <w:jc w:val="both"/>
        <w:rPr>
          <w:rFonts w:cstheme="minorHAnsi"/>
          <w:sz w:val="24"/>
          <w:szCs w:val="24"/>
        </w:rPr>
      </w:pPr>
    </w:p>
    <w:p w:rsidR="005F637D" w:rsidRPr="00AC158A" w:rsidRDefault="005F637D" w:rsidP="0069091C">
      <w:pPr>
        <w:spacing w:after="0" w:line="480" w:lineRule="auto"/>
        <w:jc w:val="both"/>
        <w:rPr>
          <w:rFonts w:cstheme="minorHAnsi"/>
          <w:b/>
          <w:bCs/>
          <w:sz w:val="24"/>
          <w:szCs w:val="24"/>
        </w:rPr>
      </w:pPr>
      <w:r w:rsidRPr="00AC158A">
        <w:rPr>
          <w:rFonts w:cstheme="minorHAnsi"/>
          <w:b/>
          <w:bCs/>
          <w:sz w:val="24"/>
          <w:szCs w:val="24"/>
        </w:rPr>
        <w:t xml:space="preserve">Пример 1: </w:t>
      </w:r>
    </w:p>
    <w:p w:rsidR="005F637D" w:rsidRPr="00AC158A" w:rsidRDefault="005F637D" w:rsidP="0069091C">
      <w:pPr>
        <w:spacing w:after="0" w:line="480" w:lineRule="auto"/>
        <w:jc w:val="both"/>
        <w:rPr>
          <w:rFonts w:cstheme="minorHAnsi"/>
          <w:sz w:val="24"/>
          <w:szCs w:val="24"/>
        </w:rPr>
      </w:pPr>
      <w:r w:rsidRPr="00AC158A">
        <w:rPr>
          <w:rFonts w:cstheme="minorHAnsi"/>
          <w:sz w:val="24"/>
          <w:szCs w:val="24"/>
          <w:lang w:val="it-IT"/>
        </w:rPr>
        <w:t xml:space="preserve">Debbo dire che, in generale, i pittori erano quasi tutti abbastanza discreti e rispettosi; </w:t>
      </w:r>
      <w:r w:rsidRPr="00AC158A">
        <w:rPr>
          <w:rFonts w:cstheme="minorHAnsi"/>
          <w:b/>
          <w:bCs/>
          <w:sz w:val="24"/>
          <w:szCs w:val="24"/>
          <w:lang w:val="it-IT"/>
        </w:rPr>
        <w:t>sebbene più d’uno non mi nascondesse</w:t>
      </w:r>
      <w:r w:rsidRPr="00AC158A">
        <w:rPr>
          <w:rFonts w:cstheme="minorHAnsi"/>
          <w:sz w:val="24"/>
          <w:szCs w:val="24"/>
          <w:lang w:val="it-IT"/>
        </w:rPr>
        <w:t xml:space="preserve"> i suoi sentimenti. </w:t>
      </w:r>
      <w:r w:rsidRPr="00AC158A">
        <w:rPr>
          <w:rFonts w:cstheme="minorHAnsi"/>
          <w:b/>
          <w:bCs/>
          <w:sz w:val="24"/>
          <w:szCs w:val="24"/>
          <w:lang w:val="it-IT"/>
        </w:rPr>
        <w:t>Alberto Moravia, La romana, 1947</w:t>
      </w:r>
    </w:p>
    <w:p w:rsidR="005F637D" w:rsidRPr="004A3241" w:rsidRDefault="005F637D" w:rsidP="0069091C">
      <w:pPr>
        <w:pStyle w:val="ListParagraph"/>
        <w:spacing w:after="0" w:line="480" w:lineRule="auto"/>
        <w:ind w:left="0"/>
        <w:jc w:val="both"/>
        <w:rPr>
          <w:rFonts w:cstheme="minorHAnsi"/>
          <w:b/>
          <w:bCs/>
          <w:sz w:val="24"/>
          <w:szCs w:val="24"/>
          <w:lang w:val="en-US"/>
        </w:rPr>
      </w:pPr>
      <w:r w:rsidRPr="00702017">
        <w:rPr>
          <w:rFonts w:cstheme="minorHAnsi"/>
          <w:sz w:val="24"/>
          <w:szCs w:val="24"/>
        </w:rPr>
        <w:t xml:space="preserve">Трябва да кажа, че общо взето художниците бяха достатъчно тактични и почтителни, </w:t>
      </w:r>
      <w:r w:rsidRPr="00702017">
        <w:rPr>
          <w:rFonts w:cstheme="minorHAnsi"/>
          <w:b/>
          <w:sz w:val="24"/>
          <w:szCs w:val="24"/>
        </w:rPr>
        <w:t>въпреки че неколцина от тях не криеха</w:t>
      </w:r>
      <w:r w:rsidRPr="00702017">
        <w:rPr>
          <w:rFonts w:cstheme="minorHAnsi"/>
          <w:sz w:val="24"/>
          <w:szCs w:val="24"/>
        </w:rPr>
        <w:t xml:space="preserve"> чувствата си. </w:t>
      </w:r>
      <w:r w:rsidR="00A8648D" w:rsidRPr="00A8648D">
        <w:rPr>
          <w:rFonts w:cstheme="minorHAnsi"/>
          <w:b/>
          <w:sz w:val="24"/>
          <w:szCs w:val="24"/>
        </w:rPr>
        <w:t xml:space="preserve"> Алберто Моравия,</w:t>
      </w:r>
      <w:r w:rsidR="00A8648D">
        <w:rPr>
          <w:rFonts w:cstheme="minorHAnsi"/>
          <w:sz w:val="24"/>
          <w:szCs w:val="24"/>
        </w:rPr>
        <w:t xml:space="preserve"> </w:t>
      </w:r>
      <w:r w:rsidRPr="00702017">
        <w:rPr>
          <w:rFonts w:cstheme="minorHAnsi"/>
          <w:b/>
          <w:bCs/>
          <w:sz w:val="24"/>
          <w:szCs w:val="24"/>
        </w:rPr>
        <w:t xml:space="preserve"> </w:t>
      </w:r>
      <w:r w:rsidR="00A8648D">
        <w:rPr>
          <w:rFonts w:cstheme="minorHAnsi"/>
          <w:b/>
          <w:bCs/>
          <w:sz w:val="24"/>
          <w:szCs w:val="24"/>
          <w:lang w:val="en-US"/>
        </w:rPr>
        <w:t>‘’</w:t>
      </w:r>
      <w:r w:rsidR="00A8648D" w:rsidRPr="00A8648D">
        <w:rPr>
          <w:rFonts w:cstheme="minorHAnsi"/>
          <w:b/>
          <w:sz w:val="24"/>
          <w:szCs w:val="24"/>
        </w:rPr>
        <w:t>Римлянката</w:t>
      </w:r>
      <w:r w:rsidR="00A8648D">
        <w:rPr>
          <w:rFonts w:cstheme="minorHAnsi"/>
          <w:b/>
          <w:sz w:val="24"/>
          <w:szCs w:val="24"/>
          <w:lang w:val="en-US"/>
        </w:rPr>
        <w:t>’’</w:t>
      </w:r>
      <w:r w:rsidR="00B538C4">
        <w:rPr>
          <w:rFonts w:cstheme="minorHAnsi"/>
          <w:b/>
          <w:sz w:val="24"/>
          <w:szCs w:val="24"/>
        </w:rPr>
        <w:t>, превод  Анелия Желязкова</w:t>
      </w:r>
      <w:r w:rsidR="004A3241">
        <w:rPr>
          <w:rFonts w:cstheme="minorHAnsi"/>
          <w:b/>
          <w:sz w:val="24"/>
          <w:szCs w:val="24"/>
          <w:lang w:val="en-US"/>
        </w:rPr>
        <w:t>, 1989</w:t>
      </w:r>
    </w:p>
    <w:p w:rsidR="00090128" w:rsidRPr="00702017" w:rsidRDefault="00090128" w:rsidP="0069091C">
      <w:pPr>
        <w:pStyle w:val="ListParagraph"/>
        <w:spacing w:after="0" w:line="480" w:lineRule="auto"/>
        <w:ind w:left="0" w:firstLine="851"/>
        <w:jc w:val="both"/>
        <w:rPr>
          <w:rFonts w:cstheme="minorHAnsi"/>
          <w:sz w:val="24"/>
          <w:szCs w:val="24"/>
        </w:rPr>
      </w:pPr>
    </w:p>
    <w:p w:rsidR="00865EE4" w:rsidRPr="000242B2" w:rsidRDefault="005F637D" w:rsidP="000242B2">
      <w:pPr>
        <w:pStyle w:val="BodyText"/>
        <w:spacing w:after="0" w:line="480" w:lineRule="auto"/>
        <w:contextualSpacing/>
        <w:jc w:val="both"/>
        <w:rPr>
          <w:rFonts w:cstheme="minorHAnsi"/>
          <w:b/>
          <w:bCs/>
          <w:sz w:val="24"/>
          <w:szCs w:val="24"/>
        </w:rPr>
      </w:pPr>
      <w:r w:rsidRPr="00702017">
        <w:rPr>
          <w:rFonts w:cstheme="minorHAnsi"/>
          <w:sz w:val="24"/>
          <w:szCs w:val="24"/>
        </w:rPr>
        <w:t xml:space="preserve">В първия пример на Алберто Моравия се забелязва масова грешка в превода на оригиналното отстъпително изречение, в което изразява едновременност в миналото </w:t>
      </w:r>
      <w:r w:rsidRPr="00702017">
        <w:rPr>
          <w:rFonts w:cstheme="minorHAnsi"/>
          <w:sz w:val="24"/>
          <w:szCs w:val="24"/>
        </w:rPr>
        <w:lastRenderedPageBreak/>
        <w:t>между действието в главното и подчиненото изречение, но също така и п</w:t>
      </w:r>
      <w:r w:rsidR="003B2E28" w:rsidRPr="00702017">
        <w:rPr>
          <w:rFonts w:cstheme="minorHAnsi"/>
          <w:sz w:val="24"/>
          <w:szCs w:val="24"/>
        </w:rPr>
        <w:t>овторяемост на действието. И</w:t>
      </w:r>
      <w:r w:rsidRPr="00702017">
        <w:rPr>
          <w:rFonts w:cstheme="minorHAnsi"/>
          <w:sz w:val="24"/>
          <w:szCs w:val="24"/>
        </w:rPr>
        <w:t xml:space="preserve">нформантите са превели </w:t>
      </w:r>
      <w:r w:rsidRPr="00702017">
        <w:rPr>
          <w:rFonts w:cstheme="minorHAnsi"/>
          <w:b/>
          <w:sz w:val="24"/>
          <w:szCs w:val="24"/>
        </w:rPr>
        <w:t>non mi nascondesse</w:t>
      </w:r>
      <w:r w:rsidR="003B2E28" w:rsidRPr="00702017">
        <w:rPr>
          <w:rFonts w:cstheme="minorHAnsi"/>
          <w:sz w:val="24"/>
          <w:szCs w:val="24"/>
        </w:rPr>
        <w:t xml:space="preserve"> погрешно</w:t>
      </w:r>
      <w:r w:rsidRPr="00702017">
        <w:rPr>
          <w:rFonts w:cstheme="minorHAnsi"/>
          <w:sz w:val="24"/>
          <w:szCs w:val="24"/>
        </w:rPr>
        <w:t xml:space="preserve"> с минало свършено време, като по този начин изместват начина на протичане на действието, превръщайки го в еднократно. Подлогът</w:t>
      </w:r>
      <w:r w:rsidRPr="00702017">
        <w:rPr>
          <w:rFonts w:cstheme="minorHAnsi"/>
          <w:b/>
          <w:bCs/>
          <w:sz w:val="24"/>
          <w:szCs w:val="24"/>
        </w:rPr>
        <w:t xml:space="preserve"> </w:t>
      </w:r>
      <w:r w:rsidRPr="00702017">
        <w:rPr>
          <w:rFonts w:cstheme="minorHAnsi"/>
          <w:b/>
          <w:bCs/>
          <w:sz w:val="24"/>
          <w:szCs w:val="24"/>
          <w:lang w:val="it-IT"/>
        </w:rPr>
        <w:t>pi</w:t>
      </w:r>
      <w:r w:rsidRPr="00702017">
        <w:rPr>
          <w:rFonts w:cstheme="minorHAnsi"/>
          <w:b/>
          <w:bCs/>
          <w:sz w:val="24"/>
          <w:szCs w:val="24"/>
        </w:rPr>
        <w:t xml:space="preserve">ù </w:t>
      </w:r>
      <w:r w:rsidRPr="00702017">
        <w:rPr>
          <w:rFonts w:cstheme="minorHAnsi"/>
          <w:b/>
          <w:bCs/>
          <w:sz w:val="24"/>
          <w:szCs w:val="24"/>
          <w:lang w:val="it-IT"/>
        </w:rPr>
        <w:t>d</w:t>
      </w:r>
      <w:r w:rsidRPr="00702017">
        <w:rPr>
          <w:rFonts w:cstheme="minorHAnsi"/>
          <w:b/>
          <w:bCs/>
          <w:sz w:val="24"/>
          <w:szCs w:val="24"/>
        </w:rPr>
        <w:t>’</w:t>
      </w:r>
      <w:r w:rsidRPr="00702017">
        <w:rPr>
          <w:rFonts w:cstheme="minorHAnsi"/>
          <w:b/>
          <w:bCs/>
          <w:sz w:val="24"/>
          <w:szCs w:val="24"/>
          <w:lang w:val="it-IT"/>
        </w:rPr>
        <w:t>uno</w:t>
      </w:r>
      <w:r w:rsidRPr="00702017">
        <w:rPr>
          <w:rFonts w:cstheme="minorHAnsi"/>
          <w:b/>
          <w:bCs/>
          <w:sz w:val="24"/>
          <w:szCs w:val="24"/>
        </w:rPr>
        <w:t xml:space="preserve"> </w:t>
      </w:r>
      <w:r w:rsidR="007D7C14" w:rsidRPr="00702017">
        <w:rPr>
          <w:rFonts w:cstheme="minorHAnsi"/>
          <w:sz w:val="24"/>
          <w:szCs w:val="24"/>
        </w:rPr>
        <w:t>в голяма част</w:t>
      </w:r>
      <w:r w:rsidRPr="00702017">
        <w:rPr>
          <w:rFonts w:cstheme="minorHAnsi"/>
          <w:sz w:val="24"/>
          <w:szCs w:val="24"/>
        </w:rPr>
        <w:t xml:space="preserve"> от случаите е преведен буквално с </w:t>
      </w:r>
      <w:r w:rsidRPr="00702017">
        <w:rPr>
          <w:rFonts w:cstheme="minorHAnsi"/>
          <w:b/>
          <w:bCs/>
          <w:sz w:val="24"/>
          <w:szCs w:val="24"/>
        </w:rPr>
        <w:t>повече от един.</w:t>
      </w:r>
      <w:r w:rsidR="000242B2">
        <w:rPr>
          <w:rFonts w:cstheme="minorHAnsi"/>
          <w:b/>
          <w:bCs/>
          <w:sz w:val="24"/>
          <w:szCs w:val="24"/>
          <w:lang w:val="en-US"/>
        </w:rPr>
        <w:t xml:space="preserve"> </w:t>
      </w:r>
      <w:r w:rsidR="00865EE4" w:rsidRPr="00702017">
        <w:rPr>
          <w:rFonts w:cstheme="minorHAnsi"/>
          <w:bCs/>
          <w:sz w:val="24"/>
          <w:szCs w:val="24"/>
        </w:rPr>
        <w:t xml:space="preserve">Прилагателното </w:t>
      </w:r>
      <w:r w:rsidR="00865EE4" w:rsidRPr="00702017">
        <w:rPr>
          <w:rFonts w:cstheme="minorHAnsi"/>
          <w:b/>
          <w:bCs/>
          <w:sz w:val="24"/>
          <w:szCs w:val="24"/>
          <w:lang w:val="en-US"/>
        </w:rPr>
        <w:t>discreti</w:t>
      </w:r>
      <w:r w:rsidR="00865EE4" w:rsidRPr="00702017">
        <w:rPr>
          <w:rFonts w:cstheme="minorHAnsi"/>
          <w:bCs/>
          <w:sz w:val="24"/>
          <w:szCs w:val="24"/>
          <w:lang w:val="en-US"/>
        </w:rPr>
        <w:t xml:space="preserve"> </w:t>
      </w:r>
      <w:r w:rsidR="003B2E28" w:rsidRPr="00702017">
        <w:rPr>
          <w:rFonts w:cstheme="minorHAnsi"/>
          <w:bCs/>
          <w:sz w:val="24"/>
          <w:szCs w:val="24"/>
        </w:rPr>
        <w:t>показва няколк</w:t>
      </w:r>
      <w:r w:rsidR="00865EE4" w:rsidRPr="00702017">
        <w:rPr>
          <w:rFonts w:cstheme="minorHAnsi"/>
          <w:bCs/>
          <w:sz w:val="24"/>
          <w:szCs w:val="24"/>
        </w:rPr>
        <w:t xml:space="preserve">о преводни варианта: </w:t>
      </w:r>
      <w:r w:rsidR="00865EE4" w:rsidRPr="00702017">
        <w:rPr>
          <w:rFonts w:cstheme="minorHAnsi"/>
          <w:bCs/>
          <w:i/>
          <w:sz w:val="24"/>
          <w:szCs w:val="24"/>
        </w:rPr>
        <w:t>дискретни, умерени, тактични, съобразителни</w:t>
      </w:r>
      <w:r w:rsidR="006513C9" w:rsidRPr="00702017">
        <w:rPr>
          <w:rFonts w:cstheme="minorHAnsi"/>
          <w:bCs/>
          <w:i/>
          <w:sz w:val="24"/>
          <w:szCs w:val="24"/>
          <w:lang w:val="en-US"/>
        </w:rPr>
        <w:t>.</w:t>
      </w:r>
    </w:p>
    <w:p w:rsidR="005F637D" w:rsidRPr="00702017" w:rsidRDefault="005F637D" w:rsidP="0069091C">
      <w:pPr>
        <w:pStyle w:val="BodyText"/>
        <w:spacing w:after="0" w:line="480" w:lineRule="auto"/>
        <w:ind w:firstLine="851"/>
        <w:contextualSpacing/>
        <w:jc w:val="both"/>
        <w:rPr>
          <w:rFonts w:cstheme="minorHAnsi"/>
          <w:sz w:val="24"/>
          <w:szCs w:val="24"/>
        </w:rPr>
      </w:pPr>
    </w:p>
    <w:tbl>
      <w:tblPr>
        <w:tblStyle w:val="TableGrid"/>
        <w:tblW w:w="0" w:type="auto"/>
        <w:tblInd w:w="-431" w:type="dxa"/>
        <w:tblCellMar>
          <w:left w:w="78" w:type="dxa"/>
        </w:tblCellMar>
        <w:tblLook w:val="04A0" w:firstRow="1" w:lastRow="0" w:firstColumn="1" w:lastColumn="0" w:noHBand="0" w:noVBand="1"/>
      </w:tblPr>
      <w:tblGrid>
        <w:gridCol w:w="4819"/>
        <w:gridCol w:w="4538"/>
      </w:tblGrid>
      <w:tr w:rsidR="005F637D" w:rsidRPr="00702017" w:rsidTr="006C2336">
        <w:trPr>
          <w:trHeight w:val="831"/>
        </w:trPr>
        <w:tc>
          <w:tcPr>
            <w:tcW w:w="4819"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Debbo dire che, in generale, i pittori erano quasi tutti abbastanza discreti e rispettosi; </w:t>
            </w:r>
            <w:r w:rsidRPr="00702017">
              <w:rPr>
                <w:rFonts w:cstheme="minorHAnsi"/>
                <w:b/>
                <w:sz w:val="20"/>
                <w:szCs w:val="20"/>
              </w:rPr>
              <w:t>sebbene</w:t>
            </w:r>
            <w:r w:rsidRPr="00702017">
              <w:rPr>
                <w:rFonts w:cstheme="minorHAnsi"/>
                <w:sz w:val="20"/>
                <w:szCs w:val="20"/>
              </w:rPr>
              <w:t xml:space="preserve"> </w:t>
            </w:r>
            <w:r w:rsidRPr="00702017">
              <w:rPr>
                <w:rFonts w:cstheme="minorHAnsi"/>
                <w:b/>
                <w:sz w:val="20"/>
                <w:szCs w:val="20"/>
              </w:rPr>
              <w:t>più d’uno non mi nascondesse</w:t>
            </w:r>
            <w:r w:rsidR="00090128">
              <w:rPr>
                <w:rFonts w:cstheme="minorHAnsi"/>
                <w:sz w:val="20"/>
                <w:szCs w:val="20"/>
              </w:rPr>
              <w:t xml:space="preserve"> i suoi sentimenti.</w:t>
            </w:r>
          </w:p>
        </w:tc>
        <w:tc>
          <w:tcPr>
            <w:tcW w:w="4538"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превод италиански – български</w:t>
            </w:r>
          </w:p>
        </w:tc>
      </w:tr>
      <w:tr w:rsidR="005F637D" w:rsidRPr="00702017" w:rsidTr="00B25566">
        <w:trPr>
          <w:trHeight w:val="2035"/>
        </w:trPr>
        <w:tc>
          <w:tcPr>
            <w:tcW w:w="4819" w:type="dxa"/>
            <w:shd w:val="clear" w:color="auto" w:fill="auto"/>
            <w:tcMar>
              <w:left w:w="78" w:type="dxa"/>
            </w:tcMar>
          </w:tcPr>
          <w:p w:rsidR="005F637D" w:rsidRPr="00B538C4" w:rsidRDefault="003B2E28" w:rsidP="00B538C4">
            <w:pPr>
              <w:pStyle w:val="NoSpacing"/>
              <w:rPr>
                <w:rFonts w:asciiTheme="minorHAnsi" w:hAnsiTheme="minorHAnsi" w:cstheme="minorHAnsi"/>
                <w:sz w:val="20"/>
                <w:u w:val="single"/>
              </w:rPr>
            </w:pPr>
            <w:r w:rsidRPr="00B538C4">
              <w:rPr>
                <w:rFonts w:asciiTheme="minorHAnsi" w:hAnsiTheme="minorHAnsi" w:cstheme="minorHAnsi"/>
                <w:sz w:val="20"/>
              </w:rPr>
              <w:t xml:space="preserve"> Информант 1</w:t>
            </w:r>
          </w:p>
          <w:p w:rsidR="005F637D" w:rsidRPr="00B538C4" w:rsidRDefault="003B2E28" w:rsidP="00B538C4">
            <w:pPr>
              <w:pStyle w:val="NoSpacing"/>
              <w:rPr>
                <w:rFonts w:asciiTheme="minorHAnsi" w:hAnsiTheme="minorHAnsi" w:cstheme="minorHAnsi"/>
                <w:sz w:val="20"/>
              </w:rPr>
            </w:pPr>
            <w:r w:rsidRPr="00B538C4">
              <w:rPr>
                <w:rFonts w:asciiTheme="minorHAnsi" w:hAnsiTheme="minorHAnsi" w:cstheme="minorHAnsi"/>
                <w:sz w:val="20"/>
              </w:rPr>
              <w:t>Информант 1</w:t>
            </w:r>
            <w:r w:rsidR="005F637D" w:rsidRPr="00B538C4">
              <w:rPr>
                <w:rFonts w:asciiTheme="minorHAnsi" w:hAnsiTheme="minorHAnsi" w:cstheme="minorHAnsi"/>
                <w:sz w:val="20"/>
              </w:rPr>
              <w:t xml:space="preserve"> акцентира на свършения вид на </w:t>
            </w:r>
            <w:r w:rsidR="005F637D" w:rsidRPr="00B538C4">
              <w:rPr>
                <w:rFonts w:asciiTheme="minorHAnsi" w:hAnsiTheme="minorHAnsi" w:cstheme="minorHAnsi"/>
                <w:b/>
                <w:bCs/>
                <w:sz w:val="20"/>
              </w:rPr>
              <w:t>скривам чувствата,</w:t>
            </w:r>
            <w:r w:rsidR="005F637D" w:rsidRPr="00B538C4">
              <w:rPr>
                <w:rFonts w:asciiTheme="minorHAnsi" w:hAnsiTheme="minorHAnsi" w:cstheme="minorHAnsi"/>
                <w:sz w:val="20"/>
              </w:rPr>
              <w:t xml:space="preserve"> въпреки че в оригинала глаголът е в минало несвършено време, което подчертава едновременността, но и повторяемостта на действието между главното и подчиненото отстъпително изречение. Преведен с минало свършено време, </w:t>
            </w:r>
            <w:r w:rsidR="005F637D" w:rsidRPr="00B538C4">
              <w:rPr>
                <w:rFonts w:asciiTheme="minorHAnsi" w:hAnsiTheme="minorHAnsi" w:cstheme="minorHAnsi"/>
                <w:b/>
                <w:bCs/>
                <w:sz w:val="20"/>
              </w:rPr>
              <w:t xml:space="preserve">скривам </w:t>
            </w:r>
            <w:r w:rsidR="005F637D" w:rsidRPr="00B538C4">
              <w:rPr>
                <w:rFonts w:asciiTheme="minorHAnsi" w:hAnsiTheme="minorHAnsi" w:cstheme="minorHAnsi"/>
                <w:sz w:val="20"/>
              </w:rPr>
              <w:t>показва еднократно действие, което се отдалечава от смисъла на оригинала.</w:t>
            </w:r>
          </w:p>
        </w:tc>
        <w:tc>
          <w:tcPr>
            <w:tcW w:w="4538"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Трябва да кажа,че общо взето всички художници бяха дискретни и почтителни, </w:t>
            </w:r>
            <w:r w:rsidRPr="00702017">
              <w:rPr>
                <w:rFonts w:cstheme="minorHAnsi"/>
                <w:b/>
                <w:sz w:val="20"/>
                <w:szCs w:val="20"/>
              </w:rPr>
              <w:t xml:space="preserve">въпреки че </w:t>
            </w:r>
            <w:r w:rsidRPr="00702017">
              <w:rPr>
                <w:rFonts w:cstheme="minorHAnsi"/>
                <w:b/>
                <w:color w:val="FF0000"/>
                <w:sz w:val="20"/>
                <w:szCs w:val="20"/>
              </w:rPr>
              <w:t>повече от един не скри</w:t>
            </w:r>
            <w:r w:rsidRPr="00702017">
              <w:rPr>
                <w:rFonts w:cstheme="minorHAnsi"/>
                <w:sz w:val="20"/>
                <w:szCs w:val="20"/>
              </w:rPr>
              <w:t xml:space="preserve"> чувствата си от мен.</w:t>
            </w:r>
          </w:p>
        </w:tc>
      </w:tr>
      <w:tr w:rsidR="005F637D" w:rsidRPr="00702017" w:rsidTr="006C2336">
        <w:trPr>
          <w:trHeight w:val="1090"/>
        </w:trPr>
        <w:tc>
          <w:tcPr>
            <w:tcW w:w="4819" w:type="dxa"/>
            <w:shd w:val="clear" w:color="auto" w:fill="auto"/>
            <w:tcMar>
              <w:left w:w="78" w:type="dxa"/>
            </w:tcMar>
          </w:tcPr>
          <w:p w:rsidR="005F637D" w:rsidRPr="00B538C4" w:rsidRDefault="003B2E28" w:rsidP="00B538C4">
            <w:pPr>
              <w:pStyle w:val="NoSpacing"/>
              <w:rPr>
                <w:rFonts w:asciiTheme="minorHAnsi" w:hAnsiTheme="minorHAnsi" w:cstheme="minorHAnsi"/>
                <w:sz w:val="20"/>
              </w:rPr>
            </w:pPr>
            <w:r w:rsidRPr="00B538C4">
              <w:rPr>
                <w:rFonts w:asciiTheme="minorHAnsi" w:hAnsiTheme="minorHAnsi" w:cstheme="minorHAnsi"/>
                <w:sz w:val="20"/>
              </w:rPr>
              <w:t xml:space="preserve"> Информант 2</w:t>
            </w:r>
          </w:p>
          <w:p w:rsidR="005F637D" w:rsidRPr="00B538C4" w:rsidRDefault="005F637D" w:rsidP="00B538C4">
            <w:pPr>
              <w:pStyle w:val="NoSpacing"/>
              <w:rPr>
                <w:rFonts w:asciiTheme="minorHAnsi" w:hAnsiTheme="minorHAnsi" w:cstheme="minorHAnsi"/>
                <w:sz w:val="20"/>
              </w:rPr>
            </w:pPr>
            <w:r w:rsidRPr="00B538C4">
              <w:rPr>
                <w:rFonts w:asciiTheme="minorHAnsi" w:hAnsiTheme="minorHAnsi" w:cstheme="minorHAnsi"/>
                <w:sz w:val="20"/>
              </w:rPr>
              <w:t xml:space="preserve">Подобна грешка в употребата на глаголното време на </w:t>
            </w:r>
            <w:r w:rsidRPr="00B538C4">
              <w:rPr>
                <w:rFonts w:asciiTheme="minorHAnsi" w:hAnsiTheme="minorHAnsi" w:cstheme="minorHAnsi"/>
                <w:b/>
                <w:bCs/>
                <w:sz w:val="20"/>
              </w:rPr>
              <w:t>скривам</w:t>
            </w:r>
            <w:r w:rsidRPr="00B538C4">
              <w:rPr>
                <w:rFonts w:asciiTheme="minorHAnsi" w:hAnsiTheme="minorHAnsi" w:cstheme="minorHAnsi"/>
                <w:sz w:val="20"/>
              </w:rPr>
              <w:t xml:space="preserve"> както и</w:t>
            </w:r>
            <w:r w:rsidR="003B2E28" w:rsidRPr="00B538C4">
              <w:rPr>
                <w:rFonts w:asciiTheme="minorHAnsi" w:hAnsiTheme="minorHAnsi" w:cstheme="minorHAnsi"/>
                <w:sz w:val="20"/>
              </w:rPr>
              <w:t xml:space="preserve"> при информант 1</w:t>
            </w:r>
          </w:p>
        </w:tc>
        <w:tc>
          <w:tcPr>
            <w:tcW w:w="4538"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Трябва да кажа, че общо взето почти всички художници бяха доста дискретни и почтителни,</w:t>
            </w:r>
            <w:r w:rsidRPr="00702017">
              <w:rPr>
                <w:rFonts w:cstheme="minorHAnsi"/>
                <w:sz w:val="20"/>
                <w:szCs w:val="20"/>
                <w:lang w:val="ru-RU"/>
              </w:rPr>
              <w:t xml:space="preserve"> </w:t>
            </w:r>
            <w:r w:rsidRPr="00702017">
              <w:rPr>
                <w:rFonts w:cstheme="minorHAnsi"/>
                <w:b/>
                <w:sz w:val="20"/>
                <w:szCs w:val="20"/>
              </w:rPr>
              <w:t>въпреки че</w:t>
            </w:r>
            <w:r w:rsidRPr="00702017">
              <w:rPr>
                <w:rFonts w:cstheme="minorHAnsi"/>
                <w:sz w:val="20"/>
                <w:szCs w:val="20"/>
              </w:rPr>
              <w:t xml:space="preserve"> </w:t>
            </w:r>
            <w:r w:rsidRPr="00702017">
              <w:rPr>
                <w:rFonts w:cstheme="minorHAnsi"/>
                <w:b/>
                <w:color w:val="FF0000"/>
                <w:sz w:val="20"/>
                <w:szCs w:val="20"/>
              </w:rPr>
              <w:t>повече от един</w:t>
            </w:r>
            <w:r w:rsidRPr="00702017">
              <w:rPr>
                <w:rFonts w:cstheme="minorHAnsi"/>
                <w:color w:val="800000"/>
                <w:sz w:val="20"/>
                <w:szCs w:val="20"/>
              </w:rPr>
              <w:t xml:space="preserve"> </w:t>
            </w:r>
            <w:r w:rsidRPr="00702017">
              <w:rPr>
                <w:rFonts w:cstheme="minorHAnsi"/>
                <w:b/>
                <w:color w:val="FF0000"/>
                <w:sz w:val="20"/>
                <w:szCs w:val="20"/>
              </w:rPr>
              <w:t>не скри</w:t>
            </w:r>
            <w:r w:rsidRPr="00702017">
              <w:rPr>
                <w:rFonts w:cstheme="minorHAnsi"/>
                <w:color w:val="FF0000"/>
                <w:sz w:val="20"/>
                <w:szCs w:val="20"/>
              </w:rPr>
              <w:t xml:space="preserve"> </w:t>
            </w:r>
            <w:r w:rsidRPr="00702017">
              <w:rPr>
                <w:rFonts w:cstheme="minorHAnsi"/>
                <w:sz w:val="20"/>
                <w:szCs w:val="20"/>
              </w:rPr>
              <w:t xml:space="preserve">чувствата си от мен. </w:t>
            </w:r>
          </w:p>
          <w:p w:rsidR="005F637D" w:rsidRPr="00702017" w:rsidRDefault="005F637D" w:rsidP="00C05A75">
            <w:pPr>
              <w:pStyle w:val="BodyText"/>
              <w:spacing w:after="0" w:line="40" w:lineRule="atLeast"/>
              <w:ind w:firstLine="851"/>
              <w:contextualSpacing/>
              <w:jc w:val="both"/>
              <w:rPr>
                <w:rFonts w:cstheme="minorHAnsi"/>
                <w:sz w:val="20"/>
                <w:szCs w:val="20"/>
              </w:rPr>
            </w:pPr>
          </w:p>
        </w:tc>
      </w:tr>
      <w:tr w:rsidR="005F637D" w:rsidRPr="00702017" w:rsidTr="006C2336">
        <w:trPr>
          <w:trHeight w:val="980"/>
        </w:trPr>
        <w:tc>
          <w:tcPr>
            <w:tcW w:w="4819" w:type="dxa"/>
            <w:shd w:val="clear" w:color="auto" w:fill="auto"/>
            <w:tcMar>
              <w:left w:w="78" w:type="dxa"/>
            </w:tcMar>
          </w:tcPr>
          <w:p w:rsidR="005F637D" w:rsidRPr="00702017" w:rsidRDefault="003B2E28"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3</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И тук минало свършено време на </w:t>
            </w:r>
            <w:r w:rsidRPr="00702017">
              <w:rPr>
                <w:rFonts w:cstheme="minorHAnsi"/>
                <w:b/>
                <w:bCs/>
                <w:sz w:val="20"/>
                <w:szCs w:val="20"/>
              </w:rPr>
              <w:t>скривам,</w:t>
            </w:r>
            <w:r w:rsidRPr="00702017">
              <w:rPr>
                <w:rFonts w:cstheme="minorHAnsi"/>
                <w:sz w:val="20"/>
                <w:szCs w:val="20"/>
              </w:rPr>
              <w:t xml:space="preserve"> само че в мн.ч.</w:t>
            </w:r>
          </w:p>
        </w:tc>
        <w:tc>
          <w:tcPr>
            <w:tcW w:w="4538"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Трябва да кажа, в общи линии, че почти всички художници бяха доста умерени и почтителни</w:t>
            </w:r>
            <w:r w:rsidRPr="00702017">
              <w:rPr>
                <w:rFonts w:cstheme="minorHAnsi"/>
                <w:b/>
                <w:sz w:val="20"/>
                <w:szCs w:val="20"/>
              </w:rPr>
              <w:t xml:space="preserve">, макар и </w:t>
            </w:r>
            <w:r w:rsidRPr="00702017">
              <w:rPr>
                <w:rFonts w:cstheme="minorHAnsi"/>
                <w:b/>
                <w:color w:val="FF0000"/>
                <w:sz w:val="20"/>
                <w:szCs w:val="20"/>
              </w:rPr>
              <w:t>повече от един</w:t>
            </w:r>
            <w:r w:rsidRPr="00702017">
              <w:rPr>
                <w:rFonts w:cstheme="minorHAnsi"/>
                <w:b/>
                <w:color w:val="800000"/>
                <w:sz w:val="20"/>
                <w:szCs w:val="20"/>
              </w:rPr>
              <w:t xml:space="preserve"> </w:t>
            </w:r>
            <w:r w:rsidRPr="00702017">
              <w:rPr>
                <w:rFonts w:cstheme="minorHAnsi"/>
                <w:b/>
                <w:sz w:val="20"/>
                <w:szCs w:val="20"/>
              </w:rPr>
              <w:t xml:space="preserve">да </w:t>
            </w:r>
            <w:r w:rsidRPr="00702017">
              <w:rPr>
                <w:rFonts w:cstheme="minorHAnsi"/>
                <w:b/>
                <w:color w:val="FF0000"/>
                <w:sz w:val="20"/>
                <w:szCs w:val="20"/>
              </w:rPr>
              <w:t>не си скриха</w:t>
            </w:r>
            <w:r w:rsidRPr="00702017">
              <w:rPr>
                <w:rFonts w:cstheme="minorHAnsi"/>
                <w:color w:val="FF0000"/>
                <w:sz w:val="20"/>
                <w:szCs w:val="20"/>
              </w:rPr>
              <w:t xml:space="preserve"> </w:t>
            </w:r>
            <w:r w:rsidRPr="00702017">
              <w:rPr>
                <w:rFonts w:cstheme="minorHAnsi"/>
                <w:sz w:val="20"/>
                <w:szCs w:val="20"/>
              </w:rPr>
              <w:t>чувствата.</w:t>
            </w:r>
          </w:p>
        </w:tc>
      </w:tr>
      <w:tr w:rsidR="005F637D" w:rsidRPr="00702017" w:rsidTr="006C2336">
        <w:trPr>
          <w:trHeight w:val="1264"/>
        </w:trPr>
        <w:tc>
          <w:tcPr>
            <w:tcW w:w="4819" w:type="dxa"/>
            <w:shd w:val="clear" w:color="auto" w:fill="auto"/>
            <w:tcMar>
              <w:left w:w="78" w:type="dxa"/>
            </w:tcMar>
          </w:tcPr>
          <w:p w:rsidR="005F637D" w:rsidRPr="00702017" w:rsidRDefault="003B2E28"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4</w:t>
            </w:r>
          </w:p>
          <w:p w:rsidR="005F637D" w:rsidRPr="00702017" w:rsidRDefault="003B2E28" w:rsidP="00C05A75">
            <w:pPr>
              <w:pStyle w:val="BodyText"/>
              <w:spacing w:after="0" w:line="40" w:lineRule="atLeast"/>
              <w:contextualSpacing/>
              <w:jc w:val="both"/>
              <w:rPr>
                <w:rFonts w:cstheme="minorHAnsi"/>
                <w:sz w:val="20"/>
                <w:szCs w:val="20"/>
              </w:rPr>
            </w:pPr>
            <w:r w:rsidRPr="00702017">
              <w:rPr>
                <w:rFonts w:cstheme="minorHAnsi"/>
                <w:b/>
                <w:sz w:val="20"/>
                <w:szCs w:val="20"/>
              </w:rPr>
              <w:t>Също като информанти 1, 2, 3</w:t>
            </w:r>
          </w:p>
        </w:tc>
        <w:tc>
          <w:tcPr>
            <w:tcW w:w="4538"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Трябва да кажа, че, като цяло, почти всички художници бяха достатъчно дискретни и уважителни, </w:t>
            </w:r>
            <w:r w:rsidRPr="00702017">
              <w:rPr>
                <w:rFonts w:cstheme="minorHAnsi"/>
                <w:b/>
                <w:sz w:val="20"/>
                <w:szCs w:val="20"/>
              </w:rPr>
              <w:t xml:space="preserve">макар че </w:t>
            </w:r>
            <w:r w:rsidRPr="00702017">
              <w:rPr>
                <w:rFonts w:cstheme="minorHAnsi"/>
                <w:b/>
                <w:color w:val="FF0000"/>
                <w:sz w:val="20"/>
                <w:szCs w:val="20"/>
              </w:rPr>
              <w:t>повече от един не скри</w:t>
            </w:r>
            <w:r w:rsidRPr="00702017">
              <w:rPr>
                <w:rFonts w:cstheme="minorHAnsi"/>
                <w:sz w:val="20"/>
                <w:szCs w:val="20"/>
              </w:rPr>
              <w:t xml:space="preserve"> чувствата си пред мен. </w:t>
            </w:r>
          </w:p>
          <w:p w:rsidR="005F637D" w:rsidRPr="00702017" w:rsidRDefault="005F637D" w:rsidP="00C05A75">
            <w:pPr>
              <w:pStyle w:val="BodyText"/>
              <w:spacing w:after="0" w:line="40" w:lineRule="atLeast"/>
              <w:ind w:firstLine="851"/>
              <w:contextualSpacing/>
              <w:jc w:val="both"/>
              <w:rPr>
                <w:rFonts w:cstheme="minorHAnsi"/>
                <w:sz w:val="20"/>
                <w:szCs w:val="20"/>
              </w:rPr>
            </w:pPr>
          </w:p>
        </w:tc>
      </w:tr>
      <w:tr w:rsidR="005F637D" w:rsidRPr="00702017" w:rsidTr="00B25566">
        <w:trPr>
          <w:trHeight w:val="1017"/>
        </w:trPr>
        <w:tc>
          <w:tcPr>
            <w:tcW w:w="4819" w:type="dxa"/>
            <w:tcBorders>
              <w:top w:val="nil"/>
              <w:right w:val="nil"/>
            </w:tcBorders>
            <w:shd w:val="clear" w:color="auto" w:fill="auto"/>
            <w:tcMar>
              <w:left w:w="78" w:type="dxa"/>
            </w:tcMar>
          </w:tcPr>
          <w:p w:rsidR="005F637D" w:rsidRPr="00702017" w:rsidRDefault="003B2E28"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5</w:t>
            </w:r>
          </w:p>
        </w:tc>
        <w:tc>
          <w:tcPr>
            <w:tcW w:w="4538" w:type="dxa"/>
            <w:tcBorders>
              <w:top w:val="nil"/>
            </w:tcBorders>
            <w:shd w:val="clear" w:color="auto" w:fill="auto"/>
            <w:tcMar>
              <w:top w:w="55" w:type="dxa"/>
              <w:left w:w="78" w:type="dxa"/>
              <w:bottom w:w="55"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Трябва да кажа, че по принцип художниците бяха почти всички доста дискретни и изпълнени с уважение; въпреки че </w:t>
            </w:r>
            <w:r w:rsidR="0044273F" w:rsidRPr="00702017">
              <w:rPr>
                <w:rFonts w:cstheme="minorHAnsi"/>
                <w:b/>
                <w:color w:val="FF0000"/>
                <w:sz w:val="20"/>
                <w:szCs w:val="20"/>
              </w:rPr>
              <w:t>повече от ед</w:t>
            </w:r>
            <w:r w:rsidR="00555A8C">
              <w:rPr>
                <w:rFonts w:cstheme="minorHAnsi"/>
                <w:b/>
                <w:color w:val="FF0000"/>
                <w:sz w:val="20"/>
                <w:szCs w:val="20"/>
              </w:rPr>
              <w:t>и</w:t>
            </w:r>
            <w:r w:rsidR="0044273F" w:rsidRPr="00702017">
              <w:rPr>
                <w:rFonts w:cstheme="minorHAnsi"/>
                <w:b/>
                <w:color w:val="FF0000"/>
                <w:sz w:val="20"/>
                <w:szCs w:val="20"/>
              </w:rPr>
              <w:t>н</w:t>
            </w:r>
            <w:r w:rsidRPr="00702017">
              <w:rPr>
                <w:rFonts w:cstheme="minorHAnsi"/>
                <w:color w:val="FF0000"/>
                <w:sz w:val="20"/>
                <w:szCs w:val="20"/>
              </w:rPr>
              <w:t xml:space="preserve"> </w:t>
            </w:r>
            <w:r w:rsidRPr="00702017">
              <w:rPr>
                <w:rFonts w:cstheme="minorHAnsi"/>
                <w:sz w:val="20"/>
                <w:szCs w:val="20"/>
              </w:rPr>
              <w:t>от тях не си криеше чувствата.</w:t>
            </w:r>
          </w:p>
        </w:tc>
      </w:tr>
      <w:tr w:rsidR="005F637D" w:rsidRPr="00702017" w:rsidTr="00B25566">
        <w:trPr>
          <w:trHeight w:val="1090"/>
        </w:trPr>
        <w:tc>
          <w:tcPr>
            <w:tcW w:w="4819" w:type="dxa"/>
            <w:tcBorders>
              <w:top w:val="nil"/>
              <w:right w:val="nil"/>
            </w:tcBorders>
            <w:shd w:val="clear" w:color="auto" w:fill="auto"/>
            <w:tcMar>
              <w:left w:w="78" w:type="dxa"/>
            </w:tcMar>
          </w:tcPr>
          <w:p w:rsidR="005F637D" w:rsidRPr="00702017" w:rsidRDefault="003B2E28"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6</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Неправилна употреба на минало предварително време, която показва завършеност на действието</w:t>
            </w:r>
            <w:r w:rsidR="003B2E28" w:rsidRPr="00702017">
              <w:rPr>
                <w:rFonts w:cstheme="minorHAnsi"/>
                <w:sz w:val="20"/>
                <w:szCs w:val="20"/>
              </w:rPr>
              <w:t>, а не повторяемост.</w:t>
            </w:r>
          </w:p>
        </w:tc>
        <w:tc>
          <w:tcPr>
            <w:tcW w:w="4538" w:type="dxa"/>
            <w:tcBorders>
              <w:top w:val="nil"/>
            </w:tcBorders>
            <w:shd w:val="clear" w:color="auto" w:fill="auto"/>
            <w:tcMar>
              <w:top w:w="55" w:type="dxa"/>
              <w:left w:w="78" w:type="dxa"/>
              <w:bottom w:w="55"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Трябва да отбележа, че по принцип почти всички художници бяха доста дискретни и почтителни; въпреки че не един </w:t>
            </w:r>
            <w:r w:rsidRPr="00702017">
              <w:rPr>
                <w:rFonts w:cstheme="minorHAnsi"/>
                <w:b/>
                <w:bCs/>
                <w:color w:val="FF0000"/>
                <w:sz w:val="20"/>
                <w:szCs w:val="20"/>
              </w:rPr>
              <w:t>не бе скрил</w:t>
            </w:r>
            <w:r w:rsidRPr="00702017">
              <w:rPr>
                <w:rFonts w:cstheme="minorHAnsi"/>
                <w:sz w:val="20"/>
                <w:szCs w:val="20"/>
              </w:rPr>
              <w:t xml:space="preserve"> от мен своите чувства.</w:t>
            </w:r>
          </w:p>
        </w:tc>
      </w:tr>
      <w:tr w:rsidR="005F637D" w:rsidRPr="00702017" w:rsidTr="00B25566">
        <w:trPr>
          <w:trHeight w:val="936"/>
        </w:trPr>
        <w:tc>
          <w:tcPr>
            <w:tcW w:w="4819" w:type="dxa"/>
            <w:tcBorders>
              <w:top w:val="nil"/>
              <w:right w:val="nil"/>
            </w:tcBorders>
            <w:shd w:val="clear" w:color="auto" w:fill="auto"/>
            <w:tcMar>
              <w:left w:w="78" w:type="dxa"/>
            </w:tcMar>
          </w:tcPr>
          <w:p w:rsidR="005F637D" w:rsidRPr="00702017" w:rsidRDefault="003B2E28" w:rsidP="00C05A75">
            <w:pPr>
              <w:pStyle w:val="BodyText"/>
              <w:spacing w:after="0" w:line="40" w:lineRule="atLeast"/>
              <w:contextualSpacing/>
              <w:jc w:val="both"/>
              <w:rPr>
                <w:rFonts w:cstheme="minorHAnsi"/>
                <w:sz w:val="20"/>
                <w:szCs w:val="20"/>
              </w:rPr>
            </w:pPr>
            <w:r w:rsidRPr="00702017">
              <w:rPr>
                <w:rFonts w:cstheme="minorHAnsi"/>
                <w:sz w:val="20"/>
                <w:szCs w:val="20"/>
              </w:rPr>
              <w:lastRenderedPageBreak/>
              <w:t xml:space="preserve"> Информант 7</w:t>
            </w:r>
          </w:p>
        </w:tc>
        <w:tc>
          <w:tcPr>
            <w:tcW w:w="4538" w:type="dxa"/>
            <w:tcBorders>
              <w:top w:val="nil"/>
            </w:tcBorders>
            <w:shd w:val="clear" w:color="auto" w:fill="auto"/>
            <w:tcMar>
              <w:top w:w="55" w:type="dxa"/>
              <w:left w:w="78" w:type="dxa"/>
              <w:bottom w:w="55"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Трябва да кажа, че като цяло художниците почти всичките бяха доста </w:t>
            </w:r>
            <w:r w:rsidRPr="00702017">
              <w:rPr>
                <w:rFonts w:cstheme="minorHAnsi"/>
                <w:b/>
                <w:sz w:val="20"/>
                <w:szCs w:val="20"/>
              </w:rPr>
              <w:t>съобразителни</w:t>
            </w:r>
            <w:r w:rsidRPr="00702017">
              <w:rPr>
                <w:rFonts w:cstheme="minorHAnsi"/>
                <w:sz w:val="20"/>
                <w:szCs w:val="20"/>
              </w:rPr>
              <w:t xml:space="preserve"> и почтителни; въпреки че повече от </w:t>
            </w:r>
            <w:r w:rsidR="00B03DE2" w:rsidRPr="00702017">
              <w:rPr>
                <w:rFonts w:cstheme="minorHAnsi"/>
                <w:b/>
                <w:color w:val="FF0000"/>
                <w:sz w:val="20"/>
                <w:szCs w:val="20"/>
              </w:rPr>
              <w:t>ед</w:t>
            </w:r>
            <w:r w:rsidRPr="00702017">
              <w:rPr>
                <w:rFonts w:cstheme="minorHAnsi"/>
                <w:b/>
                <w:color w:val="FF0000"/>
                <w:sz w:val="20"/>
                <w:szCs w:val="20"/>
              </w:rPr>
              <w:t>н</w:t>
            </w:r>
            <w:r w:rsidR="00B03DE2" w:rsidRPr="00702017">
              <w:rPr>
                <w:rFonts w:cstheme="minorHAnsi"/>
                <w:b/>
                <w:color w:val="FF0000"/>
                <w:sz w:val="20"/>
                <w:szCs w:val="20"/>
              </w:rPr>
              <w:t>н</w:t>
            </w:r>
            <w:r w:rsidRPr="00702017">
              <w:rPr>
                <w:rFonts w:cstheme="minorHAnsi"/>
                <w:b/>
                <w:color w:val="FF0000"/>
                <w:sz w:val="20"/>
                <w:szCs w:val="20"/>
              </w:rPr>
              <w:t xml:space="preserve"> не скри</w:t>
            </w:r>
            <w:r w:rsidRPr="00702017">
              <w:rPr>
                <w:rFonts w:cstheme="minorHAnsi"/>
                <w:color w:val="FF0000"/>
                <w:sz w:val="20"/>
                <w:szCs w:val="20"/>
              </w:rPr>
              <w:t xml:space="preserve"> </w:t>
            </w:r>
            <w:r w:rsidRPr="00702017">
              <w:rPr>
                <w:rFonts w:cstheme="minorHAnsi"/>
                <w:sz w:val="20"/>
                <w:szCs w:val="20"/>
              </w:rPr>
              <w:t>чувствата си от мен.</w:t>
            </w:r>
          </w:p>
        </w:tc>
      </w:tr>
    </w:tbl>
    <w:p w:rsidR="005F637D" w:rsidRPr="00702017" w:rsidRDefault="005F637D" w:rsidP="00C05A75">
      <w:pPr>
        <w:pStyle w:val="BodyText"/>
        <w:spacing w:after="0" w:line="40" w:lineRule="atLeast"/>
        <w:contextualSpacing/>
        <w:jc w:val="both"/>
        <w:rPr>
          <w:rFonts w:cstheme="minorHAnsi"/>
          <w:sz w:val="20"/>
          <w:szCs w:val="20"/>
        </w:rPr>
      </w:pPr>
    </w:p>
    <w:p w:rsidR="005F637D" w:rsidRPr="00702017" w:rsidRDefault="005F637D" w:rsidP="0069091C">
      <w:pPr>
        <w:pStyle w:val="BodyText"/>
        <w:spacing w:after="0" w:line="480" w:lineRule="auto"/>
        <w:ind w:firstLine="851"/>
        <w:contextualSpacing/>
        <w:jc w:val="both"/>
        <w:rPr>
          <w:rFonts w:cstheme="minorHAnsi"/>
          <w:sz w:val="24"/>
          <w:szCs w:val="24"/>
          <w:lang w:val="it-IT"/>
        </w:rPr>
      </w:pPr>
      <w:r w:rsidRPr="00702017">
        <w:rPr>
          <w:rFonts w:cstheme="minorHAnsi"/>
          <w:b/>
          <w:sz w:val="24"/>
          <w:szCs w:val="24"/>
        </w:rPr>
        <w:t xml:space="preserve">Пример </w:t>
      </w:r>
      <w:r w:rsidRPr="00702017">
        <w:rPr>
          <w:rFonts w:cstheme="minorHAnsi"/>
          <w:b/>
          <w:sz w:val="24"/>
          <w:szCs w:val="24"/>
          <w:lang w:val="it-IT"/>
        </w:rPr>
        <w:t>2:</w:t>
      </w:r>
    </w:p>
    <w:p w:rsidR="005F637D" w:rsidRPr="00090128" w:rsidRDefault="005F637D" w:rsidP="0069091C">
      <w:pPr>
        <w:spacing w:line="480" w:lineRule="auto"/>
        <w:jc w:val="both"/>
        <w:rPr>
          <w:rFonts w:cstheme="minorHAnsi"/>
          <w:b/>
          <w:color w:val="000000" w:themeColor="text1"/>
          <w:sz w:val="24"/>
          <w:szCs w:val="24"/>
        </w:rPr>
      </w:pPr>
      <w:r w:rsidRPr="00702017">
        <w:rPr>
          <w:rFonts w:cstheme="minorHAnsi"/>
          <w:b/>
          <w:color w:val="000000" w:themeColor="text1"/>
          <w:sz w:val="24"/>
          <w:szCs w:val="24"/>
          <w:lang w:val="it-IT"/>
        </w:rPr>
        <w:t>Per quanto avessi frugato</w:t>
      </w:r>
      <w:r w:rsidRPr="00702017">
        <w:rPr>
          <w:rFonts w:cstheme="minorHAnsi"/>
          <w:color w:val="000000" w:themeColor="text1"/>
          <w:sz w:val="24"/>
          <w:szCs w:val="24"/>
          <w:lang w:val="it-IT"/>
        </w:rPr>
        <w:t xml:space="preserve"> nel cervello in quei quattro giorni non avevo ancora la minima idea di qual genere di progetti </w:t>
      </w:r>
      <w:r w:rsidR="0063312A">
        <w:rPr>
          <w:rFonts w:cstheme="minorHAnsi"/>
          <w:color w:val="000000" w:themeColor="text1"/>
          <w:sz w:val="24"/>
          <w:szCs w:val="24"/>
          <w:lang w:val="it-IT"/>
        </w:rPr>
        <w:t xml:space="preserve">Cena si fosse riempito la zucca. </w:t>
      </w:r>
      <w:r w:rsidRPr="00702017">
        <w:rPr>
          <w:rFonts w:cstheme="minorHAnsi"/>
          <w:b/>
          <w:color w:val="000000" w:themeColor="text1"/>
          <w:sz w:val="24"/>
          <w:szCs w:val="24"/>
          <w:lang w:val="it-IT"/>
        </w:rPr>
        <w:t>Goffredo Parise, Il prete bello, 1954</w:t>
      </w:r>
      <w:r w:rsidR="00702017" w:rsidRPr="00702017">
        <w:rPr>
          <w:rFonts w:cstheme="minorHAnsi"/>
          <w:b/>
          <w:color w:val="000000" w:themeColor="text1"/>
          <w:sz w:val="24"/>
          <w:szCs w:val="24"/>
          <w:lang w:val="it-IT"/>
        </w:rPr>
        <w:t xml:space="preserve">. </w:t>
      </w:r>
    </w:p>
    <w:p w:rsidR="0063312A" w:rsidRPr="00090128" w:rsidRDefault="00A83800" w:rsidP="0063312A">
      <w:pPr>
        <w:spacing w:line="480" w:lineRule="auto"/>
        <w:jc w:val="both"/>
        <w:rPr>
          <w:rFonts w:cstheme="minorHAnsi"/>
          <w:b/>
          <w:color w:val="000000" w:themeColor="text1"/>
          <w:sz w:val="24"/>
          <w:szCs w:val="24"/>
        </w:rPr>
      </w:pPr>
      <w:r w:rsidRPr="00B538C4">
        <w:rPr>
          <w:rFonts w:cstheme="minorHAnsi"/>
          <w:b/>
          <w:color w:val="000000" w:themeColor="text1"/>
          <w:sz w:val="24"/>
          <w:szCs w:val="24"/>
        </w:rPr>
        <w:t>Колкото и да премислях в онези четири дни,</w:t>
      </w:r>
      <w:r w:rsidRPr="00B538C4">
        <w:rPr>
          <w:rFonts w:cstheme="minorHAnsi"/>
          <w:color w:val="000000" w:themeColor="text1"/>
          <w:sz w:val="24"/>
          <w:szCs w:val="24"/>
        </w:rPr>
        <w:t xml:space="preserve"> ня</w:t>
      </w:r>
      <w:r w:rsidR="00E042E0" w:rsidRPr="00B538C4">
        <w:rPr>
          <w:rFonts w:cstheme="minorHAnsi"/>
          <w:color w:val="000000" w:themeColor="text1"/>
          <w:sz w:val="24"/>
          <w:szCs w:val="24"/>
        </w:rPr>
        <w:t xml:space="preserve">мах дори най-малката представа </w:t>
      </w:r>
      <w:r w:rsidRPr="00B538C4">
        <w:rPr>
          <w:rFonts w:cstheme="minorHAnsi"/>
          <w:color w:val="000000" w:themeColor="text1"/>
          <w:sz w:val="24"/>
          <w:szCs w:val="24"/>
        </w:rPr>
        <w:t xml:space="preserve"> какви плано</w:t>
      </w:r>
      <w:r w:rsidR="00E042E0" w:rsidRPr="00B538C4">
        <w:rPr>
          <w:rFonts w:cstheme="minorHAnsi"/>
          <w:color w:val="000000" w:themeColor="text1"/>
          <w:sz w:val="24"/>
          <w:szCs w:val="24"/>
        </w:rPr>
        <w:t>ве бяха изпълнили</w:t>
      </w:r>
      <w:r w:rsidR="00624883" w:rsidRPr="00B538C4">
        <w:rPr>
          <w:rFonts w:cstheme="minorHAnsi"/>
          <w:color w:val="000000" w:themeColor="text1"/>
          <w:sz w:val="24"/>
          <w:szCs w:val="24"/>
        </w:rPr>
        <w:t xml:space="preserve"> главата</w:t>
      </w:r>
      <w:r w:rsidR="00E042E0" w:rsidRPr="00B538C4">
        <w:rPr>
          <w:rFonts w:cstheme="minorHAnsi"/>
          <w:color w:val="000000" w:themeColor="text1"/>
          <w:sz w:val="24"/>
          <w:szCs w:val="24"/>
        </w:rPr>
        <w:t xml:space="preserve"> на Чена</w:t>
      </w:r>
      <w:r w:rsidR="00624883" w:rsidRPr="00B538C4">
        <w:rPr>
          <w:rFonts w:cstheme="minorHAnsi"/>
          <w:color w:val="000000" w:themeColor="text1"/>
          <w:sz w:val="24"/>
          <w:szCs w:val="24"/>
        </w:rPr>
        <w:t>.</w:t>
      </w:r>
      <w:r w:rsidR="006513C9" w:rsidRPr="00B538C4">
        <w:rPr>
          <w:rFonts w:cstheme="minorHAnsi"/>
          <w:b/>
          <w:color w:val="000000" w:themeColor="text1"/>
          <w:sz w:val="24"/>
          <w:szCs w:val="24"/>
          <w:lang w:val="en-US"/>
        </w:rPr>
        <w:t xml:space="preserve"> </w:t>
      </w:r>
      <w:r w:rsidR="005F48D1">
        <w:rPr>
          <w:rFonts w:cstheme="minorHAnsi"/>
          <w:b/>
          <w:color w:val="000000" w:themeColor="text1"/>
          <w:sz w:val="24"/>
          <w:szCs w:val="24"/>
          <w:lang w:val="en-US"/>
        </w:rPr>
        <w:t xml:space="preserve"> </w:t>
      </w:r>
      <w:r w:rsidR="0063312A">
        <w:rPr>
          <w:rFonts w:cstheme="minorHAnsi"/>
          <w:b/>
          <w:color w:val="000000" w:themeColor="text1"/>
          <w:sz w:val="24"/>
          <w:szCs w:val="24"/>
        </w:rPr>
        <w:t>Гофредо Паризе, „</w:t>
      </w:r>
      <w:r w:rsidR="0063312A" w:rsidRPr="00702017">
        <w:rPr>
          <w:rFonts w:cstheme="minorHAnsi"/>
          <w:b/>
          <w:color w:val="000000" w:themeColor="text1"/>
          <w:sz w:val="24"/>
          <w:szCs w:val="24"/>
        </w:rPr>
        <w:t>Красивият свещеник</w:t>
      </w:r>
      <w:r w:rsidR="0063312A">
        <w:rPr>
          <w:rFonts w:cstheme="minorHAnsi"/>
          <w:b/>
          <w:color w:val="000000" w:themeColor="text1"/>
          <w:sz w:val="24"/>
          <w:szCs w:val="24"/>
        </w:rPr>
        <w:t>“</w:t>
      </w:r>
      <w:r w:rsidR="0063312A" w:rsidRPr="00702017">
        <w:rPr>
          <w:rFonts w:cstheme="minorHAnsi"/>
          <w:b/>
          <w:color w:val="000000" w:themeColor="text1"/>
          <w:sz w:val="24"/>
          <w:szCs w:val="24"/>
        </w:rPr>
        <w:t>,</w:t>
      </w:r>
      <w:r w:rsidR="0063312A" w:rsidRPr="00702017">
        <w:rPr>
          <w:rFonts w:cstheme="minorHAnsi"/>
          <w:b/>
          <w:color w:val="000000" w:themeColor="text1"/>
          <w:sz w:val="24"/>
          <w:szCs w:val="24"/>
          <w:lang w:val="it-IT"/>
        </w:rPr>
        <w:t xml:space="preserve"> 1954.</w:t>
      </w:r>
    </w:p>
    <w:p w:rsidR="00090128" w:rsidRPr="0063312A" w:rsidRDefault="006513C9" w:rsidP="0069091C">
      <w:pPr>
        <w:spacing w:after="0" w:line="480" w:lineRule="auto"/>
        <w:contextualSpacing/>
        <w:jc w:val="both"/>
        <w:rPr>
          <w:rFonts w:cstheme="minorHAnsi"/>
          <w:color w:val="000000" w:themeColor="text1"/>
          <w:sz w:val="24"/>
          <w:szCs w:val="24"/>
        </w:rPr>
      </w:pPr>
      <w:r w:rsidRPr="00B538C4">
        <w:rPr>
          <w:rFonts w:cstheme="minorHAnsi"/>
          <w:b/>
          <w:color w:val="000000" w:themeColor="text1"/>
          <w:sz w:val="24"/>
          <w:szCs w:val="24"/>
        </w:rPr>
        <w:t>Превод мой.</w:t>
      </w:r>
    </w:p>
    <w:p w:rsidR="005F637D" w:rsidRPr="00702017" w:rsidRDefault="005F637D" w:rsidP="0069091C">
      <w:pPr>
        <w:pStyle w:val="BodyText"/>
        <w:spacing w:after="0" w:line="480" w:lineRule="auto"/>
        <w:ind w:firstLine="851"/>
        <w:contextualSpacing/>
        <w:jc w:val="both"/>
        <w:rPr>
          <w:rFonts w:cstheme="minorHAnsi"/>
          <w:sz w:val="24"/>
          <w:szCs w:val="24"/>
        </w:rPr>
      </w:pPr>
      <w:r w:rsidRPr="00702017">
        <w:rPr>
          <w:rFonts w:cstheme="minorHAnsi"/>
          <w:sz w:val="24"/>
          <w:szCs w:val="24"/>
        </w:rPr>
        <w:t xml:space="preserve">Пример 2, както и следващите няколко примера, нямат публикуван превод на български език. Това не пречи да добием представа за адекватност/ неадекватност на превода от страна на информантите , който касае двойната функцията на отстъпителния съюз </w:t>
      </w:r>
      <w:r w:rsidRPr="00702017">
        <w:rPr>
          <w:rFonts w:cstheme="minorHAnsi"/>
          <w:b/>
          <w:bCs/>
          <w:sz w:val="24"/>
          <w:szCs w:val="24"/>
          <w:lang w:val="it-IT"/>
        </w:rPr>
        <w:t>per</w:t>
      </w:r>
      <w:r w:rsidRPr="00702017">
        <w:rPr>
          <w:rFonts w:cstheme="minorHAnsi"/>
          <w:b/>
          <w:bCs/>
          <w:sz w:val="24"/>
          <w:szCs w:val="24"/>
        </w:rPr>
        <w:t xml:space="preserve"> </w:t>
      </w:r>
      <w:r w:rsidRPr="00702017">
        <w:rPr>
          <w:rFonts w:cstheme="minorHAnsi"/>
          <w:b/>
          <w:bCs/>
          <w:sz w:val="24"/>
          <w:szCs w:val="24"/>
          <w:lang w:val="it-IT"/>
        </w:rPr>
        <w:t>quanto</w:t>
      </w:r>
      <w:r w:rsidRPr="00702017">
        <w:rPr>
          <w:rFonts w:cstheme="minorHAnsi"/>
          <w:b/>
          <w:bCs/>
          <w:sz w:val="24"/>
          <w:szCs w:val="24"/>
        </w:rPr>
        <w:t>.</w:t>
      </w:r>
      <w:r w:rsidRPr="00702017">
        <w:rPr>
          <w:rFonts w:cstheme="minorHAnsi"/>
          <w:sz w:val="24"/>
          <w:szCs w:val="24"/>
        </w:rPr>
        <w:t xml:space="preserve"> Тук съюзът има количествено-отстъпителен характер, а интерпретациите отново са различни.“Препъни-камък“ е и глаголът </w:t>
      </w:r>
      <w:r w:rsidRPr="00702017">
        <w:rPr>
          <w:rFonts w:cstheme="minorHAnsi"/>
          <w:b/>
          <w:bCs/>
          <w:sz w:val="24"/>
          <w:szCs w:val="24"/>
          <w:lang w:val="it-IT"/>
        </w:rPr>
        <w:t>frugare</w:t>
      </w:r>
      <w:r w:rsidRPr="00702017">
        <w:rPr>
          <w:rFonts w:cstheme="minorHAnsi"/>
          <w:b/>
          <w:bCs/>
          <w:sz w:val="24"/>
          <w:szCs w:val="24"/>
        </w:rPr>
        <w:t xml:space="preserve"> – търся, тършувам, пребърквам </w:t>
      </w:r>
      <w:r w:rsidRPr="00702017">
        <w:rPr>
          <w:rFonts w:cstheme="minorHAnsi"/>
          <w:sz w:val="24"/>
          <w:szCs w:val="24"/>
        </w:rPr>
        <w:t>според италиа</w:t>
      </w:r>
      <w:r w:rsidR="00702017" w:rsidRPr="00702017">
        <w:rPr>
          <w:rFonts w:cstheme="minorHAnsi"/>
          <w:sz w:val="24"/>
          <w:szCs w:val="24"/>
        </w:rPr>
        <w:t>нско-български речник (1995, с</w:t>
      </w:r>
      <w:r w:rsidRPr="00702017">
        <w:rPr>
          <w:rFonts w:cstheme="minorHAnsi"/>
          <w:sz w:val="24"/>
          <w:szCs w:val="24"/>
        </w:rPr>
        <w:t xml:space="preserve">.219), който предизвиква доста грешки поради преносната си употреба в нашия пример. Относно значението на глагола „тършувам“ Български тълковен речник от 1955 г. има по-пълна дефиниция от Съвременен тълковен речник 1994 г. </w:t>
      </w:r>
    </w:p>
    <w:p w:rsidR="005F637D" w:rsidRPr="00702017" w:rsidRDefault="005F637D" w:rsidP="00B538C4">
      <w:pPr>
        <w:pStyle w:val="BodyText"/>
        <w:spacing w:after="0" w:line="480" w:lineRule="auto"/>
        <w:contextualSpacing/>
        <w:jc w:val="both"/>
        <w:rPr>
          <w:rFonts w:cstheme="minorHAnsi"/>
          <w:sz w:val="24"/>
          <w:szCs w:val="24"/>
        </w:rPr>
      </w:pPr>
      <w:r w:rsidRPr="00702017">
        <w:rPr>
          <w:rFonts w:cstheme="minorHAnsi"/>
          <w:sz w:val="24"/>
          <w:szCs w:val="24"/>
        </w:rPr>
        <w:t>Срв. съответно: “Търся грижливо и внимателно из къщи, из джобове, мебели и др. (1955, стр. 883) и „Търся навсяк</w:t>
      </w:r>
      <w:r w:rsidR="00702017" w:rsidRPr="00702017">
        <w:rPr>
          <w:rFonts w:cstheme="minorHAnsi"/>
          <w:sz w:val="24"/>
          <w:szCs w:val="24"/>
        </w:rPr>
        <w:t>ъде, преравям изцяло.“ (1994,с</w:t>
      </w:r>
      <w:r w:rsidRPr="00702017">
        <w:rPr>
          <w:rFonts w:cstheme="minorHAnsi"/>
          <w:sz w:val="24"/>
          <w:szCs w:val="24"/>
        </w:rPr>
        <w:t>.903). Информантите масово са предпочели преводния вариант „тършувам“, а един от тях се спрял на не</w:t>
      </w:r>
      <w:r w:rsidR="000242B2">
        <w:rPr>
          <w:rFonts w:cstheme="minorHAnsi"/>
          <w:sz w:val="24"/>
          <w:szCs w:val="24"/>
        </w:rPr>
        <w:t xml:space="preserve">уместния „претърсвам мозъка си“. </w:t>
      </w:r>
      <w:r w:rsidRPr="00702017">
        <w:rPr>
          <w:rFonts w:cstheme="minorHAnsi"/>
          <w:sz w:val="24"/>
          <w:szCs w:val="24"/>
        </w:rPr>
        <w:t xml:space="preserve">Глаголът от оригиналното отстъпително изречение </w:t>
      </w:r>
      <w:r w:rsidRPr="00702017">
        <w:rPr>
          <w:rFonts w:cstheme="minorHAnsi"/>
          <w:b/>
          <w:sz w:val="24"/>
          <w:szCs w:val="24"/>
        </w:rPr>
        <w:t xml:space="preserve">avessi frugato е </w:t>
      </w:r>
      <w:r w:rsidRPr="00702017">
        <w:rPr>
          <w:rFonts w:cstheme="minorHAnsi"/>
          <w:sz w:val="24"/>
          <w:szCs w:val="24"/>
        </w:rPr>
        <w:t xml:space="preserve">спрегнат в congiuntivo trapassato (минало предварително време на конюнктив), </w:t>
      </w:r>
      <w:r w:rsidRPr="00702017">
        <w:rPr>
          <w:rFonts w:cstheme="minorHAnsi"/>
          <w:sz w:val="24"/>
          <w:szCs w:val="24"/>
        </w:rPr>
        <w:lastRenderedPageBreak/>
        <w:t xml:space="preserve">за да подчертае, че действието от отстъпителното изречение е предходно спрямо това от главното изречение, но също така е и завършено. В българския превод този глагол масово е преведен в минало несвършено време, като така не само се загубва идеята за приключило действие, а се акцентира на незавършеността му. </w:t>
      </w:r>
      <w:r w:rsidR="00B538C4">
        <w:rPr>
          <w:rFonts w:cstheme="minorHAnsi"/>
          <w:sz w:val="24"/>
          <w:szCs w:val="24"/>
        </w:rPr>
        <w:t xml:space="preserve"> </w:t>
      </w:r>
      <w:r w:rsidRPr="00702017">
        <w:rPr>
          <w:rFonts w:cstheme="minorHAnsi"/>
          <w:sz w:val="24"/>
          <w:szCs w:val="24"/>
        </w:rPr>
        <w:t xml:space="preserve">Подчиненото допълнително изречение </w:t>
      </w:r>
      <w:r w:rsidRPr="00702017">
        <w:rPr>
          <w:rFonts w:cstheme="minorHAnsi"/>
          <w:b/>
          <w:bCs/>
          <w:sz w:val="24"/>
          <w:szCs w:val="24"/>
        </w:rPr>
        <w:t xml:space="preserve">di qual genere di progetti Cena si fosse riempito la zucca </w:t>
      </w:r>
      <w:r w:rsidRPr="00702017">
        <w:rPr>
          <w:rFonts w:cstheme="minorHAnsi"/>
          <w:sz w:val="24"/>
          <w:szCs w:val="24"/>
        </w:rPr>
        <w:t>също предизвиква масови грешки, на места груби.</w:t>
      </w:r>
      <w:r w:rsidR="00B538C4">
        <w:rPr>
          <w:rFonts w:cstheme="minorHAnsi"/>
          <w:sz w:val="24"/>
          <w:szCs w:val="24"/>
        </w:rPr>
        <w:t xml:space="preserve"> </w:t>
      </w:r>
      <w:r w:rsidRPr="00702017">
        <w:rPr>
          <w:rFonts w:cstheme="minorHAnsi"/>
          <w:sz w:val="24"/>
          <w:szCs w:val="24"/>
        </w:rPr>
        <w:t xml:space="preserve">Не на последно място, масово объркване предизвиква и съществителното </w:t>
      </w:r>
      <w:r w:rsidRPr="00702017">
        <w:rPr>
          <w:rFonts w:cstheme="minorHAnsi"/>
          <w:b/>
          <w:bCs/>
          <w:sz w:val="24"/>
          <w:szCs w:val="24"/>
          <w:lang w:val="it-IT"/>
        </w:rPr>
        <w:t>zucca</w:t>
      </w:r>
      <w:r w:rsidRPr="00702017">
        <w:rPr>
          <w:rFonts w:cstheme="minorHAnsi"/>
          <w:b/>
          <w:bCs/>
          <w:sz w:val="24"/>
          <w:szCs w:val="24"/>
        </w:rPr>
        <w:t>,</w:t>
      </w:r>
      <w:r w:rsidRPr="00702017">
        <w:rPr>
          <w:rFonts w:cstheme="minorHAnsi"/>
          <w:sz w:val="24"/>
          <w:szCs w:val="24"/>
        </w:rPr>
        <w:t xml:space="preserve"> чието основно значение е „тиква“, но в шеговита употреба би могло да означава и „глава“. Информантите са поднесли няколко меко казано неприемливи преводни варианти, резултат от недостатъчно вникване на оригиналния текст. За да се спази търсеното „народно“ звучене на </w:t>
      </w:r>
      <w:r w:rsidRPr="00702017">
        <w:rPr>
          <w:rFonts w:cstheme="minorHAnsi"/>
          <w:b/>
          <w:bCs/>
          <w:sz w:val="24"/>
          <w:szCs w:val="24"/>
          <w:lang w:val="it-IT"/>
        </w:rPr>
        <w:t>zucca</w:t>
      </w:r>
      <w:r w:rsidRPr="00702017">
        <w:rPr>
          <w:rFonts w:cstheme="minorHAnsi"/>
          <w:b/>
          <w:bCs/>
          <w:sz w:val="24"/>
          <w:szCs w:val="24"/>
        </w:rPr>
        <w:t xml:space="preserve">, </w:t>
      </w:r>
      <w:r w:rsidRPr="00702017">
        <w:rPr>
          <w:rFonts w:cstheme="minorHAnsi"/>
          <w:sz w:val="24"/>
          <w:szCs w:val="24"/>
        </w:rPr>
        <w:t>e възможно да се употреби например „кратуна“ вместо „тиква“, както се вижда при двама от информантите. Разбира се, неутралният вариант „глава“ също е удачен.</w:t>
      </w:r>
    </w:p>
    <w:p w:rsidR="005F637D" w:rsidRPr="00702017" w:rsidRDefault="005F637D" w:rsidP="00C05A75">
      <w:pPr>
        <w:pStyle w:val="BodyText"/>
        <w:spacing w:after="0" w:line="40" w:lineRule="atLeast"/>
        <w:ind w:firstLine="851"/>
        <w:contextualSpacing/>
        <w:jc w:val="both"/>
        <w:rPr>
          <w:rFonts w:cstheme="minorHAnsi"/>
          <w:sz w:val="24"/>
          <w:szCs w:val="24"/>
        </w:rPr>
      </w:pPr>
    </w:p>
    <w:tbl>
      <w:tblPr>
        <w:tblStyle w:val="TableGrid"/>
        <w:tblW w:w="0" w:type="auto"/>
        <w:tblInd w:w="-239" w:type="dxa"/>
        <w:tblCellMar>
          <w:left w:w="78" w:type="dxa"/>
        </w:tblCellMar>
        <w:tblLook w:val="04A0" w:firstRow="1" w:lastRow="0" w:firstColumn="1" w:lastColumn="0" w:noHBand="0" w:noVBand="1"/>
      </w:tblPr>
      <w:tblGrid>
        <w:gridCol w:w="4627"/>
        <w:gridCol w:w="4628"/>
      </w:tblGrid>
      <w:tr w:rsidR="005F637D" w:rsidRPr="00702017" w:rsidTr="00C94B46">
        <w:tc>
          <w:tcPr>
            <w:tcW w:w="4627"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2. Per quanto avessi frugato</w:t>
            </w:r>
            <w:r w:rsidRPr="00702017">
              <w:rPr>
                <w:rFonts w:cstheme="minorHAnsi"/>
                <w:sz w:val="20"/>
                <w:szCs w:val="20"/>
              </w:rPr>
              <w:t xml:space="preserve"> nel cervello in quei quattro giorni non avevo ancora la minima idea di qual genere di progetti Cena s</w:t>
            </w:r>
            <w:r w:rsidR="00090128">
              <w:rPr>
                <w:rFonts w:cstheme="minorHAnsi"/>
                <w:sz w:val="20"/>
                <w:szCs w:val="20"/>
              </w:rPr>
              <w:t xml:space="preserve">i fosse riempito la zucca. </w:t>
            </w:r>
          </w:p>
        </w:tc>
        <w:tc>
          <w:tcPr>
            <w:tcW w:w="4628"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b/>
                <w:sz w:val="20"/>
                <w:szCs w:val="20"/>
              </w:rPr>
            </w:pPr>
            <w:r w:rsidRPr="00702017">
              <w:rPr>
                <w:rFonts w:cstheme="minorHAnsi"/>
                <w:b/>
                <w:sz w:val="20"/>
                <w:szCs w:val="20"/>
              </w:rPr>
              <w:t xml:space="preserve">превод италиански </w:t>
            </w:r>
            <w:r w:rsidR="00EC5734" w:rsidRPr="00702017">
              <w:rPr>
                <w:rFonts w:cstheme="minorHAnsi"/>
                <w:b/>
                <w:sz w:val="20"/>
                <w:szCs w:val="20"/>
              </w:rPr>
              <w:t>–</w:t>
            </w:r>
            <w:r w:rsidRPr="00702017">
              <w:rPr>
                <w:rFonts w:cstheme="minorHAnsi"/>
                <w:b/>
                <w:sz w:val="20"/>
                <w:szCs w:val="20"/>
              </w:rPr>
              <w:t xml:space="preserve"> български</w:t>
            </w:r>
          </w:p>
        </w:tc>
      </w:tr>
      <w:tr w:rsidR="005F637D" w:rsidRPr="00702017" w:rsidTr="00C94B46">
        <w:trPr>
          <w:trHeight w:val="1543"/>
        </w:trPr>
        <w:tc>
          <w:tcPr>
            <w:tcW w:w="4627"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Информант 1</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Информант 1 е предприел правилен ход, за да избегне буквализма –</w:t>
            </w:r>
            <w:r w:rsidRPr="00702017">
              <w:rPr>
                <w:rFonts w:cstheme="minorHAnsi"/>
                <w:b/>
                <w:bCs/>
                <w:sz w:val="20"/>
                <w:szCs w:val="20"/>
              </w:rPr>
              <w:t xml:space="preserve"> мъча се да се сетя </w:t>
            </w:r>
            <w:r w:rsidRPr="00702017">
              <w:rPr>
                <w:rFonts w:cstheme="minorHAnsi"/>
                <w:sz w:val="20"/>
                <w:szCs w:val="20"/>
              </w:rPr>
              <w:t xml:space="preserve">е по-сполучлив вариант от останалите, използвани от информантите. За съжаление обаче се забелязва неточност при превода на подчиненото допълнително изречение </w:t>
            </w:r>
            <w:r w:rsidRPr="00702017">
              <w:rPr>
                <w:rFonts w:cstheme="minorHAnsi"/>
                <w:b/>
                <w:bCs/>
                <w:sz w:val="20"/>
                <w:szCs w:val="20"/>
              </w:rPr>
              <w:t xml:space="preserve">di qual genere di progetti Cena si fosse riempito la zucca. </w:t>
            </w:r>
            <w:r w:rsidRPr="00702017">
              <w:rPr>
                <w:rFonts w:cstheme="minorHAnsi"/>
                <w:sz w:val="20"/>
                <w:szCs w:val="20"/>
              </w:rPr>
              <w:t xml:space="preserve">Това показва, че информант 1 не е разбрал, че </w:t>
            </w:r>
            <w:r w:rsidRPr="00702017">
              <w:rPr>
                <w:rFonts w:cstheme="minorHAnsi"/>
                <w:sz w:val="20"/>
                <w:szCs w:val="20"/>
                <w:lang w:val="it-IT"/>
              </w:rPr>
              <w:t>Cena</w:t>
            </w:r>
            <w:r w:rsidRPr="00702017">
              <w:rPr>
                <w:rFonts w:cstheme="minorHAnsi"/>
                <w:sz w:val="20"/>
                <w:szCs w:val="20"/>
              </w:rPr>
              <w:t xml:space="preserve"> всъщност е лице, подлог на подчиненото допълнително изречение.</w:t>
            </w:r>
          </w:p>
        </w:tc>
        <w:tc>
          <w:tcPr>
            <w:tcW w:w="4628"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 xml:space="preserve">Колкото и </w:t>
            </w:r>
            <w:r w:rsidRPr="00702017">
              <w:rPr>
                <w:rFonts w:cstheme="minorHAnsi"/>
                <w:b/>
                <w:color w:val="FF0000"/>
                <w:sz w:val="20"/>
                <w:szCs w:val="20"/>
              </w:rPr>
              <w:t>да се мъчех да се сетя</w:t>
            </w:r>
            <w:r w:rsidRPr="00702017">
              <w:rPr>
                <w:rFonts w:cstheme="minorHAnsi"/>
                <w:color w:val="FF0000"/>
                <w:sz w:val="20"/>
                <w:szCs w:val="20"/>
              </w:rPr>
              <w:t xml:space="preserve"> </w:t>
            </w:r>
            <w:r w:rsidRPr="00702017">
              <w:rPr>
                <w:rFonts w:cstheme="minorHAnsi"/>
                <w:sz w:val="20"/>
                <w:szCs w:val="20"/>
              </w:rPr>
              <w:t xml:space="preserve">през онези четири дена, все още нямах никаква представа </w:t>
            </w:r>
            <w:r w:rsidRPr="00702017">
              <w:rPr>
                <w:rFonts w:cstheme="minorHAnsi"/>
                <w:b/>
                <w:bCs/>
                <w:color w:val="FF0000"/>
                <w:sz w:val="20"/>
                <w:szCs w:val="20"/>
              </w:rPr>
              <w:t>какви са тези проекти СЕНА, с които си беше напълнил главата.</w:t>
            </w:r>
          </w:p>
        </w:tc>
      </w:tr>
      <w:tr w:rsidR="005F637D" w:rsidRPr="00702017" w:rsidTr="00C94B46">
        <w:tc>
          <w:tcPr>
            <w:tcW w:w="4627"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.Информант 2</w:t>
            </w:r>
          </w:p>
          <w:p w:rsidR="00A83800" w:rsidRPr="00702017" w:rsidRDefault="00A83800"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Лексикална неточност при превода на </w:t>
            </w:r>
            <w:r w:rsidRPr="00702017">
              <w:rPr>
                <w:rFonts w:cstheme="minorHAnsi"/>
                <w:b/>
                <w:sz w:val="20"/>
                <w:szCs w:val="20"/>
              </w:rPr>
              <w:t>di qual genere di progetti Cena si fosse riempito la zucca</w:t>
            </w:r>
          </w:p>
        </w:tc>
        <w:tc>
          <w:tcPr>
            <w:tcW w:w="4628"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 xml:space="preserve">Колкото и </w:t>
            </w:r>
            <w:r w:rsidRPr="00702017">
              <w:rPr>
                <w:rFonts w:cstheme="minorHAnsi"/>
                <w:b/>
                <w:color w:val="FF0000"/>
                <w:sz w:val="20"/>
                <w:szCs w:val="20"/>
              </w:rPr>
              <w:t>да</w:t>
            </w:r>
            <w:r w:rsidRPr="00702017">
              <w:rPr>
                <w:rFonts w:cstheme="minorHAnsi"/>
                <w:color w:val="FF0000"/>
                <w:sz w:val="20"/>
                <w:szCs w:val="20"/>
              </w:rPr>
              <w:t xml:space="preserve"> </w:t>
            </w:r>
            <w:r w:rsidRPr="00702017">
              <w:rPr>
                <w:rFonts w:cstheme="minorHAnsi"/>
                <w:b/>
                <w:color w:val="FF0000"/>
                <w:sz w:val="20"/>
                <w:szCs w:val="20"/>
              </w:rPr>
              <w:t>тършувах</w:t>
            </w:r>
            <w:r w:rsidRPr="00702017">
              <w:rPr>
                <w:rFonts w:cstheme="minorHAnsi"/>
                <w:color w:val="FF0000"/>
                <w:sz w:val="20"/>
                <w:szCs w:val="20"/>
              </w:rPr>
              <w:t xml:space="preserve"> </w:t>
            </w:r>
            <w:r w:rsidRPr="00702017">
              <w:rPr>
                <w:rFonts w:cstheme="minorHAnsi"/>
                <w:sz w:val="20"/>
                <w:szCs w:val="20"/>
              </w:rPr>
              <w:t>из мозъка ми през тези четири дни,</w:t>
            </w:r>
            <w:r w:rsidR="00A83800" w:rsidRPr="00702017">
              <w:rPr>
                <w:rFonts w:cstheme="minorHAnsi"/>
                <w:sz w:val="20"/>
                <w:szCs w:val="20"/>
              </w:rPr>
              <w:t xml:space="preserve"> </w:t>
            </w:r>
            <w:r w:rsidRPr="00702017">
              <w:rPr>
                <w:rFonts w:cstheme="minorHAnsi"/>
                <w:sz w:val="20"/>
                <w:szCs w:val="20"/>
              </w:rPr>
              <w:t xml:space="preserve">все още нямах никаква идея </w:t>
            </w:r>
            <w:r w:rsidRPr="00702017">
              <w:rPr>
                <w:rFonts w:cstheme="minorHAnsi"/>
                <w:color w:val="FF0000"/>
                <w:sz w:val="20"/>
                <w:szCs w:val="20"/>
              </w:rPr>
              <w:t>какъв замисъл си бе втълпил в главата Чена.</w:t>
            </w:r>
          </w:p>
        </w:tc>
      </w:tr>
      <w:tr w:rsidR="005F637D" w:rsidRPr="00702017" w:rsidTr="00C94B46">
        <w:tc>
          <w:tcPr>
            <w:tcW w:w="4627"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Информант 3</w:t>
            </w:r>
          </w:p>
          <w:p w:rsidR="00E042E0" w:rsidRPr="00702017" w:rsidRDefault="00E042E0" w:rsidP="00C05A75">
            <w:pPr>
              <w:pStyle w:val="BodyText"/>
              <w:spacing w:after="0" w:line="40" w:lineRule="atLeast"/>
              <w:contextualSpacing/>
              <w:jc w:val="both"/>
              <w:rPr>
                <w:rFonts w:cstheme="minorHAnsi"/>
                <w:b/>
                <w:sz w:val="20"/>
                <w:szCs w:val="20"/>
              </w:rPr>
            </w:pPr>
            <w:r w:rsidRPr="00702017">
              <w:rPr>
                <w:rFonts w:cstheme="minorHAnsi"/>
                <w:sz w:val="20"/>
                <w:szCs w:val="20"/>
              </w:rPr>
              <w:t xml:space="preserve">Спорен превод на </w:t>
            </w:r>
            <w:r w:rsidRPr="00702017">
              <w:rPr>
                <w:rFonts w:cstheme="minorHAnsi"/>
                <w:sz w:val="20"/>
                <w:szCs w:val="20"/>
                <w:lang w:val="en-US"/>
              </w:rPr>
              <w:t xml:space="preserve"> </w:t>
            </w:r>
            <w:r w:rsidRPr="00702017">
              <w:rPr>
                <w:rFonts w:cstheme="minorHAnsi"/>
                <w:b/>
                <w:sz w:val="20"/>
                <w:szCs w:val="20"/>
                <w:lang w:val="en-US"/>
              </w:rPr>
              <w:t>la zucca –</w:t>
            </w:r>
            <w:r w:rsidRPr="00702017">
              <w:rPr>
                <w:rFonts w:cstheme="minorHAnsi"/>
                <w:b/>
                <w:sz w:val="20"/>
                <w:szCs w:val="20"/>
              </w:rPr>
              <w:t xml:space="preserve"> тиквата</w:t>
            </w:r>
          </w:p>
          <w:p w:rsidR="00E042E0" w:rsidRPr="00702017" w:rsidRDefault="00E042E0" w:rsidP="00C05A75">
            <w:pPr>
              <w:pStyle w:val="BodyText"/>
              <w:spacing w:after="0" w:line="40" w:lineRule="atLeast"/>
              <w:contextualSpacing/>
              <w:jc w:val="both"/>
              <w:rPr>
                <w:rFonts w:cstheme="minorHAnsi"/>
                <w:sz w:val="20"/>
                <w:szCs w:val="20"/>
              </w:rPr>
            </w:pPr>
            <w:r w:rsidRPr="00702017">
              <w:rPr>
                <w:rFonts w:cstheme="minorHAnsi"/>
                <w:sz w:val="20"/>
                <w:szCs w:val="20"/>
              </w:rPr>
              <w:t>Подобен случай  и при информант 4 и 5</w:t>
            </w:r>
          </w:p>
        </w:tc>
        <w:tc>
          <w:tcPr>
            <w:tcW w:w="4628"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Колкото и да тършувах</w:t>
            </w:r>
            <w:r w:rsidRPr="00702017">
              <w:rPr>
                <w:rFonts w:cstheme="minorHAnsi"/>
                <w:sz w:val="20"/>
                <w:szCs w:val="20"/>
              </w:rPr>
              <w:t xml:space="preserve"> из мозъка си през онези четири дни, нямах ни най-малка представа с какви планове </w:t>
            </w:r>
            <w:r w:rsidRPr="00702017">
              <w:rPr>
                <w:rFonts w:cstheme="minorHAnsi"/>
                <w:color w:val="000000" w:themeColor="text1"/>
                <w:sz w:val="20"/>
                <w:szCs w:val="20"/>
              </w:rPr>
              <w:t xml:space="preserve">си беше напълнил </w:t>
            </w:r>
            <w:r w:rsidRPr="00702017">
              <w:rPr>
                <w:rFonts w:cstheme="minorHAnsi"/>
                <w:color w:val="FF0000"/>
                <w:sz w:val="20"/>
                <w:szCs w:val="20"/>
              </w:rPr>
              <w:t>тиквата</w:t>
            </w:r>
            <w:r w:rsidRPr="00702017">
              <w:rPr>
                <w:rFonts w:cstheme="minorHAnsi"/>
                <w:color w:val="000000" w:themeColor="text1"/>
                <w:sz w:val="20"/>
                <w:szCs w:val="20"/>
              </w:rPr>
              <w:t xml:space="preserve"> Чена.</w:t>
            </w:r>
          </w:p>
        </w:tc>
      </w:tr>
      <w:tr w:rsidR="005F637D" w:rsidRPr="00702017" w:rsidTr="00C94B46">
        <w:tc>
          <w:tcPr>
            <w:tcW w:w="4627"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Информант 4</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Cs/>
                <w:sz w:val="20"/>
                <w:szCs w:val="20"/>
              </w:rPr>
              <w:t>От оригинала се вижда, че героят Чена е от мъжки род, а не в женски род, както е преведен и съответно съгласуван с минало свършено деятелно причастие, /съставна част от минало предварително време/.</w:t>
            </w:r>
          </w:p>
        </w:tc>
        <w:tc>
          <w:tcPr>
            <w:tcW w:w="4628"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lang w:val="it-IT"/>
              </w:rPr>
              <w:t>K</w:t>
            </w:r>
            <w:r w:rsidRPr="00702017">
              <w:rPr>
                <w:rFonts w:cstheme="minorHAnsi"/>
                <w:b/>
                <w:sz w:val="20"/>
                <w:szCs w:val="20"/>
              </w:rPr>
              <w:t>олкото и да бях тършувал</w:t>
            </w:r>
            <w:r w:rsidRPr="00702017">
              <w:rPr>
                <w:rFonts w:cstheme="minorHAnsi"/>
                <w:sz w:val="20"/>
                <w:szCs w:val="20"/>
              </w:rPr>
              <w:t xml:space="preserve"> в мозъка през тези четири дни, все още нямах ни най-малка идея с какви планове</w:t>
            </w:r>
            <w:r w:rsidRPr="00702017">
              <w:rPr>
                <w:rFonts w:cstheme="minorHAnsi"/>
                <w:color w:val="FF0000"/>
                <w:sz w:val="20"/>
                <w:szCs w:val="20"/>
              </w:rPr>
              <w:t xml:space="preserve"> </w:t>
            </w:r>
            <w:r w:rsidRPr="00702017">
              <w:rPr>
                <w:rFonts w:cstheme="minorHAnsi"/>
                <w:b/>
                <w:bCs/>
                <w:color w:val="FF0000"/>
                <w:sz w:val="20"/>
                <w:szCs w:val="20"/>
              </w:rPr>
              <w:t>Чена си беше напълнила тиквата.</w:t>
            </w:r>
          </w:p>
        </w:tc>
      </w:tr>
      <w:tr w:rsidR="005F637D" w:rsidRPr="00702017" w:rsidTr="00C94B46">
        <w:tc>
          <w:tcPr>
            <w:tcW w:w="4627"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lastRenderedPageBreak/>
              <w:t xml:space="preserve"> Информант 5</w:t>
            </w:r>
          </w:p>
        </w:tc>
        <w:tc>
          <w:tcPr>
            <w:tcW w:w="4628"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Колкото и да се рових в съзнанието си</w:t>
            </w:r>
            <w:r w:rsidRPr="00702017">
              <w:rPr>
                <w:rFonts w:cstheme="minorHAnsi"/>
                <w:sz w:val="20"/>
                <w:szCs w:val="20"/>
              </w:rPr>
              <w:t xml:space="preserve"> през тези четири дни, все още нямах минимална идея с какви планове </w:t>
            </w:r>
            <w:r w:rsidRPr="00702017">
              <w:rPr>
                <w:rFonts w:cstheme="minorHAnsi"/>
                <w:b/>
                <w:bCs/>
                <w:color w:val="FF0000"/>
                <w:sz w:val="20"/>
                <w:szCs w:val="20"/>
              </w:rPr>
              <w:t xml:space="preserve">Чена си беше напълнил тиквата. </w:t>
            </w:r>
          </w:p>
        </w:tc>
      </w:tr>
      <w:tr w:rsidR="005F637D" w:rsidRPr="00702017" w:rsidTr="00C94B46">
        <w:tc>
          <w:tcPr>
            <w:tcW w:w="4627" w:type="dxa"/>
            <w:tcBorders>
              <w:top w:val="nil"/>
            </w:tcBorders>
            <w:shd w:val="clear" w:color="auto" w:fill="auto"/>
            <w:tcMar>
              <w:left w:w="78" w:type="dxa"/>
            </w:tcMar>
          </w:tcPr>
          <w:p w:rsidR="005F637D" w:rsidRPr="00702017" w:rsidRDefault="00877910"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6</w:t>
            </w:r>
          </w:p>
          <w:p w:rsidR="005F637D" w:rsidRPr="00702017" w:rsidRDefault="00B538C4" w:rsidP="00C05A75">
            <w:pPr>
              <w:pStyle w:val="BodyText"/>
              <w:spacing w:after="0" w:line="40" w:lineRule="atLeast"/>
              <w:contextualSpacing/>
              <w:jc w:val="both"/>
              <w:rPr>
                <w:rFonts w:cstheme="minorHAnsi"/>
                <w:sz w:val="20"/>
                <w:szCs w:val="20"/>
              </w:rPr>
            </w:pPr>
            <w:r>
              <w:rPr>
                <w:rFonts w:cstheme="minorHAnsi"/>
                <w:color w:val="000000" w:themeColor="text1"/>
                <w:sz w:val="20"/>
                <w:szCs w:val="20"/>
              </w:rPr>
              <w:t xml:space="preserve">Напълно </w:t>
            </w:r>
            <w:r w:rsidR="005F637D" w:rsidRPr="00702017">
              <w:rPr>
                <w:rFonts w:cstheme="minorHAnsi"/>
                <w:color w:val="000000" w:themeColor="text1"/>
                <w:sz w:val="20"/>
                <w:szCs w:val="20"/>
              </w:rPr>
              <w:t>сгрешен превод.</w:t>
            </w:r>
            <w:r w:rsidR="005F637D" w:rsidRPr="00702017">
              <w:rPr>
                <w:rFonts w:cstheme="minorHAnsi"/>
                <w:color w:val="FF0000"/>
                <w:sz w:val="20"/>
                <w:szCs w:val="20"/>
              </w:rPr>
              <w:t xml:space="preserve"> </w:t>
            </w:r>
            <w:r w:rsidR="005F637D" w:rsidRPr="00702017">
              <w:rPr>
                <w:rFonts w:cstheme="minorHAnsi"/>
                <w:sz w:val="20"/>
                <w:szCs w:val="20"/>
              </w:rPr>
              <w:t xml:space="preserve">Съюзът </w:t>
            </w:r>
            <w:r w:rsidR="005F637D" w:rsidRPr="00702017">
              <w:rPr>
                <w:rFonts w:cstheme="minorHAnsi"/>
                <w:b/>
                <w:bCs/>
                <w:sz w:val="20"/>
                <w:szCs w:val="20"/>
              </w:rPr>
              <w:t xml:space="preserve">доколкото </w:t>
            </w:r>
            <w:r w:rsidR="005F637D" w:rsidRPr="00702017">
              <w:rPr>
                <w:rFonts w:cstheme="minorHAnsi"/>
                <w:sz w:val="20"/>
                <w:szCs w:val="20"/>
              </w:rPr>
              <w:t xml:space="preserve">въвежда подчинено обстоятелствено изречение, посочващо предел в степента в главното изречение. Така употребен, съюзът определено не е отстъпителен. Името </w:t>
            </w:r>
            <w:r w:rsidR="005F637D" w:rsidRPr="00702017">
              <w:rPr>
                <w:rFonts w:cstheme="minorHAnsi"/>
                <w:b/>
                <w:bCs/>
                <w:sz w:val="20"/>
                <w:szCs w:val="20"/>
                <w:lang w:val="it-IT"/>
              </w:rPr>
              <w:t>Cena</w:t>
            </w:r>
            <w:r w:rsidR="00644F7B" w:rsidRPr="00702017">
              <w:rPr>
                <w:rFonts w:cstheme="minorHAnsi"/>
                <w:sz w:val="20"/>
                <w:szCs w:val="20"/>
              </w:rPr>
              <w:t xml:space="preserve"> e</w:t>
            </w:r>
            <w:r w:rsidR="005F637D" w:rsidRPr="00702017">
              <w:rPr>
                <w:rFonts w:cstheme="minorHAnsi"/>
                <w:sz w:val="20"/>
                <w:szCs w:val="20"/>
              </w:rPr>
              <w:t xml:space="preserve"> преведено със значението на омонимното съществително </w:t>
            </w:r>
            <w:r w:rsidR="005F637D" w:rsidRPr="00702017">
              <w:rPr>
                <w:rFonts w:cstheme="minorHAnsi"/>
                <w:b/>
                <w:bCs/>
                <w:sz w:val="20"/>
                <w:szCs w:val="20"/>
                <w:lang w:val="it-IT"/>
              </w:rPr>
              <w:t>cena</w:t>
            </w:r>
            <w:r w:rsidR="005F637D" w:rsidRPr="00702017">
              <w:rPr>
                <w:rFonts w:cstheme="minorHAnsi"/>
                <w:b/>
                <w:bCs/>
                <w:sz w:val="20"/>
                <w:szCs w:val="20"/>
              </w:rPr>
              <w:t xml:space="preserve"> </w:t>
            </w:r>
            <w:r w:rsidR="005F637D" w:rsidRPr="00702017">
              <w:rPr>
                <w:rFonts w:cstheme="minorHAnsi"/>
                <w:sz w:val="20"/>
                <w:szCs w:val="20"/>
              </w:rPr>
              <w:t>- вечеря. Оттам – напълно неразбиране на оригиналния текст и последващ неправилен превод.</w:t>
            </w:r>
          </w:p>
        </w:tc>
        <w:tc>
          <w:tcPr>
            <w:tcW w:w="4628"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bCs/>
                <w:color w:val="FF0000"/>
                <w:sz w:val="20"/>
                <w:szCs w:val="20"/>
              </w:rPr>
              <w:t xml:space="preserve">Доколкото рових в мозъка ми </w:t>
            </w:r>
            <w:r w:rsidRPr="00702017">
              <w:rPr>
                <w:rFonts w:cstheme="minorHAnsi"/>
                <w:sz w:val="20"/>
                <w:szCs w:val="20"/>
              </w:rPr>
              <w:t>през тези четири дни, нямах никаква идея</w:t>
            </w:r>
            <w:r w:rsidRPr="00702017">
              <w:rPr>
                <w:rFonts w:cstheme="minorHAnsi"/>
                <w:b/>
                <w:bCs/>
                <w:color w:val="800000"/>
                <w:sz w:val="20"/>
                <w:szCs w:val="20"/>
              </w:rPr>
              <w:t xml:space="preserve"> </w:t>
            </w:r>
            <w:r w:rsidRPr="00702017">
              <w:rPr>
                <w:rFonts w:cstheme="minorHAnsi"/>
                <w:b/>
                <w:bCs/>
                <w:color w:val="FF0000"/>
                <w:sz w:val="20"/>
                <w:szCs w:val="20"/>
              </w:rPr>
              <w:t>от какъв тип неща се пълни тиквата за вечеря.</w:t>
            </w:r>
          </w:p>
        </w:tc>
      </w:tr>
      <w:tr w:rsidR="005F637D" w:rsidRPr="00702017" w:rsidTr="00C94B46">
        <w:tc>
          <w:tcPr>
            <w:tcW w:w="4627" w:type="dxa"/>
            <w:tcBorders>
              <w:top w:val="nil"/>
            </w:tcBorders>
            <w:shd w:val="clear" w:color="auto" w:fill="auto"/>
            <w:tcMar>
              <w:left w:w="78" w:type="dxa"/>
            </w:tcMar>
          </w:tcPr>
          <w:p w:rsidR="005F637D" w:rsidRPr="00702017" w:rsidRDefault="00877910"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7</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„Претърсвам мозъка си“ е неправилно, мога да протърсвам джоб, чанта, къща, но не и мозък.</w:t>
            </w:r>
            <w:r w:rsidR="00153F9D" w:rsidRPr="00702017">
              <w:rPr>
                <w:rFonts w:cstheme="minorHAnsi"/>
                <w:sz w:val="20"/>
                <w:szCs w:val="20"/>
              </w:rPr>
              <w:t xml:space="preserve"> Неразбиране на текста, оттам и неправилният превод.</w:t>
            </w:r>
          </w:p>
        </w:tc>
        <w:tc>
          <w:tcPr>
            <w:tcW w:w="4628"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Колкото и да </w:t>
            </w:r>
            <w:r w:rsidRPr="00702017">
              <w:rPr>
                <w:rFonts w:cstheme="minorHAnsi"/>
                <w:b/>
                <w:color w:val="FF0000"/>
                <w:sz w:val="20"/>
                <w:szCs w:val="20"/>
              </w:rPr>
              <w:t>претърсвах мозъка си,</w:t>
            </w:r>
            <w:r w:rsidRPr="00702017">
              <w:rPr>
                <w:rFonts w:cstheme="minorHAnsi"/>
                <w:color w:val="FF0000"/>
                <w:sz w:val="20"/>
                <w:szCs w:val="20"/>
              </w:rPr>
              <w:t xml:space="preserve"> </w:t>
            </w:r>
            <w:r w:rsidRPr="00702017">
              <w:rPr>
                <w:rFonts w:cstheme="minorHAnsi"/>
                <w:sz w:val="20"/>
                <w:szCs w:val="20"/>
              </w:rPr>
              <w:t xml:space="preserve">през тези 4 дни, </w:t>
            </w:r>
            <w:r w:rsidRPr="00702017">
              <w:rPr>
                <w:rFonts w:cstheme="minorHAnsi"/>
                <w:sz w:val="20"/>
                <w:szCs w:val="20"/>
                <w:lang w:val="ru-RU"/>
              </w:rPr>
              <w:t>все още нямах и най</w:t>
            </w:r>
            <w:r w:rsidRPr="00702017">
              <w:rPr>
                <w:rFonts w:cstheme="minorHAnsi"/>
                <w:sz w:val="20"/>
                <w:szCs w:val="20"/>
              </w:rPr>
              <w:t>-</w:t>
            </w:r>
            <w:r w:rsidRPr="00702017">
              <w:rPr>
                <w:rFonts w:cstheme="minorHAnsi"/>
                <w:sz w:val="20"/>
                <w:szCs w:val="20"/>
                <w:lang w:val="ru-RU"/>
              </w:rPr>
              <w:t>малка идея</w:t>
            </w:r>
            <w:r w:rsidRPr="00702017">
              <w:rPr>
                <w:rFonts w:cstheme="minorHAnsi"/>
                <w:sz w:val="20"/>
                <w:szCs w:val="20"/>
              </w:rPr>
              <w:t xml:space="preserve">, </w:t>
            </w:r>
            <w:r w:rsidRPr="00702017">
              <w:rPr>
                <w:rFonts w:cstheme="minorHAnsi"/>
                <w:b/>
                <w:bCs/>
                <w:color w:val="FF0000"/>
                <w:sz w:val="20"/>
                <w:szCs w:val="20"/>
                <w:lang w:val="ru-RU"/>
              </w:rPr>
              <w:t>с проекти Чена</w:t>
            </w:r>
            <w:r w:rsidRPr="00702017">
              <w:rPr>
                <w:rFonts w:cstheme="minorHAnsi"/>
                <w:b/>
                <w:bCs/>
                <w:color w:val="FF0000"/>
                <w:sz w:val="20"/>
                <w:szCs w:val="20"/>
              </w:rPr>
              <w:t>, от какъв тип да запълня тиквата си.</w:t>
            </w:r>
          </w:p>
        </w:tc>
      </w:tr>
      <w:tr w:rsidR="005F637D" w:rsidRPr="00702017" w:rsidTr="00C94B46">
        <w:tc>
          <w:tcPr>
            <w:tcW w:w="4627" w:type="dxa"/>
            <w:tcBorders>
              <w:top w:val="nil"/>
            </w:tcBorders>
            <w:shd w:val="clear" w:color="auto" w:fill="auto"/>
            <w:tcMar>
              <w:left w:w="78" w:type="dxa"/>
            </w:tcMar>
          </w:tcPr>
          <w:p w:rsidR="005F637D" w:rsidRPr="00702017" w:rsidRDefault="00877910" w:rsidP="00C05A75">
            <w:pPr>
              <w:pStyle w:val="BodyText"/>
              <w:spacing w:after="0" w:line="40" w:lineRule="atLeast"/>
              <w:contextualSpacing/>
              <w:jc w:val="both"/>
              <w:rPr>
                <w:rFonts w:cstheme="minorHAnsi"/>
                <w:bCs/>
                <w:sz w:val="20"/>
                <w:szCs w:val="20"/>
              </w:rPr>
            </w:pPr>
            <w:r w:rsidRPr="00702017">
              <w:rPr>
                <w:rFonts w:cstheme="minorHAnsi"/>
                <w:bCs/>
                <w:sz w:val="20"/>
                <w:szCs w:val="20"/>
              </w:rPr>
              <w:t>Информант 8</w:t>
            </w:r>
            <w:r w:rsidR="005F637D" w:rsidRPr="00702017">
              <w:rPr>
                <w:rFonts w:cstheme="minorHAnsi"/>
                <w:bCs/>
                <w:sz w:val="20"/>
                <w:szCs w:val="20"/>
              </w:rPr>
              <w:t xml:space="preserve"> започва добре с превода, но краят на изречението показва неразбиране на оригиналния текст, получил се е нонсенс.</w:t>
            </w:r>
          </w:p>
          <w:p w:rsidR="005F637D" w:rsidRPr="00702017" w:rsidRDefault="005F637D" w:rsidP="00C05A75">
            <w:pPr>
              <w:pStyle w:val="BodyText"/>
              <w:spacing w:after="0" w:line="40" w:lineRule="atLeast"/>
              <w:contextualSpacing/>
              <w:jc w:val="both"/>
              <w:rPr>
                <w:rFonts w:cstheme="minorHAnsi"/>
                <w:sz w:val="20"/>
                <w:szCs w:val="20"/>
              </w:rPr>
            </w:pPr>
          </w:p>
        </w:tc>
        <w:tc>
          <w:tcPr>
            <w:tcW w:w="4628"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Колкото и да го премислях през тези четири дни, все още нямах ни най- малка представа по какъв начин </w:t>
            </w:r>
            <w:r w:rsidRPr="00702017">
              <w:rPr>
                <w:rFonts w:cstheme="minorHAnsi"/>
                <w:b/>
                <w:bCs/>
                <w:color w:val="FF0000"/>
                <w:sz w:val="20"/>
                <w:szCs w:val="20"/>
              </w:rPr>
              <w:t>Чена е успяла да напълни тиквата.</w:t>
            </w:r>
          </w:p>
        </w:tc>
      </w:tr>
      <w:tr w:rsidR="005F637D" w:rsidRPr="00702017" w:rsidTr="00C94B46">
        <w:tc>
          <w:tcPr>
            <w:tcW w:w="4627"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w:t>
            </w:r>
            <w:r w:rsidR="00877910" w:rsidRPr="00702017">
              <w:rPr>
                <w:rFonts w:cstheme="minorHAnsi"/>
                <w:sz w:val="20"/>
                <w:szCs w:val="20"/>
              </w:rPr>
              <w:t>9</w:t>
            </w:r>
            <w:r w:rsidR="00B25566" w:rsidRPr="00702017">
              <w:rPr>
                <w:rFonts w:cstheme="minorHAnsi"/>
                <w:sz w:val="20"/>
                <w:szCs w:val="20"/>
              </w:rPr>
              <w:t xml:space="preserve"> – с изключение на употребата на минало несвършено време вместо минало предварително в оригинала, тук няма забележки.</w:t>
            </w:r>
          </w:p>
          <w:p w:rsidR="005F637D" w:rsidRPr="00702017" w:rsidRDefault="005F637D" w:rsidP="00C05A75">
            <w:pPr>
              <w:pStyle w:val="BodyText"/>
              <w:spacing w:after="0" w:line="40" w:lineRule="atLeast"/>
              <w:contextualSpacing/>
              <w:jc w:val="both"/>
              <w:rPr>
                <w:rFonts w:cstheme="minorHAnsi"/>
                <w:sz w:val="20"/>
                <w:szCs w:val="20"/>
              </w:rPr>
            </w:pPr>
          </w:p>
        </w:tc>
        <w:tc>
          <w:tcPr>
            <w:tcW w:w="4628" w:type="dxa"/>
            <w:tcBorders>
              <w:top w:val="nil"/>
            </w:tcBorders>
            <w:shd w:val="clear" w:color="auto" w:fill="auto"/>
            <w:tcMar>
              <w:left w:w="78" w:type="dxa"/>
            </w:tcMar>
          </w:tcPr>
          <w:p w:rsidR="005F637D" w:rsidRPr="00AD0A16"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lang w:val="it-IT"/>
              </w:rPr>
              <w:t xml:space="preserve">Колкото и </w:t>
            </w:r>
            <w:r w:rsidRPr="00702017">
              <w:rPr>
                <w:rFonts w:cstheme="minorHAnsi"/>
                <w:b/>
                <w:color w:val="FF0000"/>
                <w:sz w:val="20"/>
                <w:szCs w:val="20"/>
                <w:lang w:val="it-IT"/>
              </w:rPr>
              <w:t>да тършувах</w:t>
            </w:r>
            <w:r w:rsidRPr="00702017">
              <w:rPr>
                <w:rFonts w:cstheme="minorHAnsi"/>
                <w:color w:val="FF0000"/>
                <w:sz w:val="20"/>
                <w:szCs w:val="20"/>
                <w:lang w:val="it-IT"/>
              </w:rPr>
              <w:t xml:space="preserve"> </w:t>
            </w:r>
            <w:r w:rsidRPr="00702017">
              <w:rPr>
                <w:rFonts w:cstheme="minorHAnsi"/>
                <w:sz w:val="20"/>
                <w:szCs w:val="20"/>
                <w:lang w:val="it-IT"/>
              </w:rPr>
              <w:t>в ума си онези четири дни, все още нямах никаква представа какви намерения бяха изпълнили главата на Чена</w:t>
            </w:r>
            <w:r w:rsidR="00AD0A16">
              <w:rPr>
                <w:rFonts w:cstheme="minorHAnsi"/>
                <w:sz w:val="20"/>
                <w:szCs w:val="20"/>
              </w:rPr>
              <w:t>.</w:t>
            </w:r>
          </w:p>
        </w:tc>
      </w:tr>
    </w:tbl>
    <w:p w:rsidR="002D1CFB" w:rsidRPr="00702017" w:rsidRDefault="002D1CFB" w:rsidP="00C05A75">
      <w:pPr>
        <w:spacing w:after="0" w:line="40" w:lineRule="atLeast"/>
        <w:ind w:firstLine="851"/>
        <w:contextualSpacing/>
        <w:jc w:val="both"/>
        <w:rPr>
          <w:rFonts w:cstheme="minorHAnsi"/>
          <w:b/>
          <w:sz w:val="24"/>
          <w:szCs w:val="24"/>
        </w:rPr>
      </w:pPr>
    </w:p>
    <w:p w:rsidR="00090128" w:rsidRDefault="005F637D" w:rsidP="000242B2">
      <w:pPr>
        <w:spacing w:after="0" w:line="480" w:lineRule="auto"/>
        <w:ind w:firstLine="851"/>
        <w:contextualSpacing/>
        <w:jc w:val="both"/>
        <w:rPr>
          <w:rFonts w:cstheme="minorHAnsi"/>
          <w:sz w:val="24"/>
          <w:szCs w:val="24"/>
        </w:rPr>
      </w:pPr>
      <w:r w:rsidRPr="00702017">
        <w:rPr>
          <w:rFonts w:cstheme="minorHAnsi"/>
          <w:b/>
          <w:sz w:val="24"/>
          <w:szCs w:val="24"/>
        </w:rPr>
        <w:t xml:space="preserve">Пример 3 </w:t>
      </w:r>
      <w:r w:rsidRPr="00702017">
        <w:rPr>
          <w:rFonts w:cstheme="minorHAnsi"/>
          <w:sz w:val="24"/>
          <w:szCs w:val="24"/>
        </w:rPr>
        <w:t>отново няма публикуван превод на български:</w:t>
      </w:r>
    </w:p>
    <w:p w:rsidR="005F637D" w:rsidRPr="0063312A" w:rsidRDefault="005F637D" w:rsidP="0063312A">
      <w:pPr>
        <w:pStyle w:val="ListParagraph"/>
        <w:tabs>
          <w:tab w:val="left" w:pos="9510"/>
        </w:tabs>
        <w:spacing w:after="0" w:line="480" w:lineRule="auto"/>
        <w:ind w:left="0"/>
        <w:jc w:val="both"/>
        <w:rPr>
          <w:rFonts w:cstheme="minorHAnsi"/>
          <w:sz w:val="24"/>
          <w:szCs w:val="24"/>
          <w:lang w:val="it-IT"/>
        </w:rPr>
      </w:pPr>
      <w:r w:rsidRPr="00702017">
        <w:rPr>
          <w:rFonts w:cstheme="minorHAnsi"/>
          <w:b/>
          <w:sz w:val="24"/>
          <w:szCs w:val="24"/>
          <w:lang w:val="it-IT"/>
        </w:rPr>
        <w:t xml:space="preserve">Benché </w:t>
      </w:r>
      <w:r w:rsidRPr="00702017">
        <w:rPr>
          <w:rFonts w:cstheme="minorHAnsi"/>
          <w:sz w:val="24"/>
          <w:szCs w:val="24"/>
          <w:lang w:val="it-IT"/>
        </w:rPr>
        <w:t>fingesse di non vedermi, ero convinto che mi notasse con la coda dell'occhio e mi te</w:t>
      </w:r>
      <w:r w:rsidR="00702017" w:rsidRPr="00702017">
        <w:rPr>
          <w:rFonts w:cstheme="minorHAnsi"/>
          <w:sz w:val="24"/>
          <w:szCs w:val="24"/>
          <w:lang w:val="it-IT"/>
        </w:rPr>
        <w:t xml:space="preserve">nesse sotto controllo. </w:t>
      </w:r>
      <w:r w:rsidR="00702017" w:rsidRPr="00702017">
        <w:rPr>
          <w:rFonts w:cstheme="minorHAnsi"/>
          <w:b/>
          <w:sz w:val="24"/>
          <w:szCs w:val="24"/>
          <w:lang w:val="it-IT"/>
        </w:rPr>
        <w:t>P. Chiara</w:t>
      </w:r>
      <w:r w:rsidR="00702017" w:rsidRPr="00702017">
        <w:rPr>
          <w:rFonts w:cstheme="minorHAnsi"/>
          <w:b/>
          <w:sz w:val="24"/>
          <w:szCs w:val="24"/>
        </w:rPr>
        <w:t xml:space="preserve">. </w:t>
      </w:r>
      <w:r w:rsidR="00702017" w:rsidRPr="00702017">
        <w:rPr>
          <w:rFonts w:cstheme="minorHAnsi"/>
          <w:b/>
          <w:sz w:val="24"/>
          <w:szCs w:val="24"/>
          <w:lang w:val="en-US"/>
        </w:rPr>
        <w:t>Il cappotto di astrakan.</w:t>
      </w:r>
      <w:r w:rsidR="00B538C4">
        <w:rPr>
          <w:rFonts w:cstheme="minorHAnsi"/>
          <w:b/>
          <w:sz w:val="24"/>
          <w:szCs w:val="24"/>
        </w:rPr>
        <w:t xml:space="preserve"> </w:t>
      </w:r>
      <w:r w:rsidR="00702017" w:rsidRPr="00702017">
        <w:rPr>
          <w:rFonts w:cstheme="minorHAnsi"/>
          <w:b/>
          <w:sz w:val="24"/>
          <w:szCs w:val="24"/>
          <w:lang w:val="en-US"/>
        </w:rPr>
        <w:t xml:space="preserve">1978. </w:t>
      </w:r>
    </w:p>
    <w:p w:rsidR="00624883" w:rsidRPr="0063312A" w:rsidRDefault="00624883" w:rsidP="0069091C">
      <w:pPr>
        <w:pStyle w:val="ListParagraph"/>
        <w:tabs>
          <w:tab w:val="left" w:pos="9510"/>
        </w:tabs>
        <w:spacing w:after="0" w:line="480" w:lineRule="auto"/>
        <w:ind w:left="0"/>
        <w:jc w:val="both"/>
        <w:rPr>
          <w:rFonts w:cstheme="minorHAnsi"/>
          <w:sz w:val="24"/>
          <w:szCs w:val="24"/>
          <w:lang w:val="it-IT"/>
        </w:rPr>
      </w:pPr>
      <w:r w:rsidRPr="00702017">
        <w:rPr>
          <w:rFonts w:cstheme="minorHAnsi"/>
          <w:b/>
          <w:sz w:val="24"/>
          <w:szCs w:val="24"/>
        </w:rPr>
        <w:t>Въпреки че се преструваше</w:t>
      </w:r>
      <w:r w:rsidRPr="00702017">
        <w:rPr>
          <w:rFonts w:cstheme="minorHAnsi"/>
          <w:sz w:val="24"/>
          <w:szCs w:val="24"/>
        </w:rPr>
        <w:t xml:space="preserve"> че не ме вижда, бях убеден, че ме забелязва с крайчеца на</w:t>
      </w:r>
      <w:r w:rsidR="00E042E0" w:rsidRPr="00702017">
        <w:rPr>
          <w:rFonts w:cstheme="minorHAnsi"/>
          <w:sz w:val="24"/>
          <w:szCs w:val="24"/>
        </w:rPr>
        <w:t xml:space="preserve"> окото си и ме държи под око</w:t>
      </w:r>
      <w:r w:rsidRPr="00702017">
        <w:rPr>
          <w:rFonts w:cstheme="minorHAnsi"/>
          <w:sz w:val="24"/>
          <w:szCs w:val="24"/>
        </w:rPr>
        <w:t>.</w:t>
      </w:r>
      <w:r w:rsidR="0063312A" w:rsidRPr="0063312A">
        <w:rPr>
          <w:rFonts w:cstheme="minorHAnsi"/>
          <w:b/>
          <w:sz w:val="24"/>
          <w:szCs w:val="24"/>
        </w:rPr>
        <w:t xml:space="preserve"> </w:t>
      </w:r>
      <w:r w:rsidR="0063312A" w:rsidRPr="00702017">
        <w:rPr>
          <w:rFonts w:cstheme="minorHAnsi"/>
          <w:b/>
          <w:sz w:val="24"/>
          <w:szCs w:val="24"/>
        </w:rPr>
        <w:t xml:space="preserve">Пиеро Киара, </w:t>
      </w:r>
      <w:r w:rsidR="0063312A">
        <w:rPr>
          <w:rFonts w:cstheme="minorHAnsi"/>
          <w:b/>
          <w:sz w:val="24"/>
          <w:szCs w:val="24"/>
        </w:rPr>
        <w:t>„Астраганеното палто“.</w:t>
      </w:r>
      <w:r w:rsidR="00153F9D" w:rsidRPr="00702017">
        <w:rPr>
          <w:rFonts w:cstheme="minorHAnsi"/>
          <w:sz w:val="24"/>
          <w:szCs w:val="24"/>
        </w:rPr>
        <w:t xml:space="preserve"> </w:t>
      </w:r>
      <w:r w:rsidR="00153F9D" w:rsidRPr="00734E81">
        <w:rPr>
          <w:rFonts w:cstheme="minorHAnsi"/>
          <w:b/>
          <w:sz w:val="24"/>
          <w:szCs w:val="24"/>
        </w:rPr>
        <w:t>Превод мой.</w:t>
      </w:r>
    </w:p>
    <w:p w:rsidR="00090128" w:rsidRPr="00734E81" w:rsidRDefault="00090128" w:rsidP="0069091C">
      <w:pPr>
        <w:pStyle w:val="ListParagraph"/>
        <w:tabs>
          <w:tab w:val="left" w:pos="9510"/>
        </w:tabs>
        <w:spacing w:after="0" w:line="480" w:lineRule="auto"/>
        <w:ind w:left="0"/>
        <w:jc w:val="both"/>
        <w:rPr>
          <w:rFonts w:cstheme="minorHAnsi"/>
          <w:b/>
          <w:sz w:val="24"/>
          <w:szCs w:val="24"/>
        </w:rPr>
      </w:pPr>
    </w:p>
    <w:p w:rsidR="005F637D" w:rsidRPr="00702017" w:rsidRDefault="005F637D" w:rsidP="0069091C">
      <w:pPr>
        <w:spacing w:after="0" w:line="480" w:lineRule="auto"/>
        <w:ind w:firstLine="851"/>
        <w:contextualSpacing/>
        <w:jc w:val="both"/>
        <w:rPr>
          <w:rFonts w:cstheme="minorHAnsi"/>
          <w:sz w:val="24"/>
          <w:szCs w:val="24"/>
        </w:rPr>
      </w:pPr>
      <w:r w:rsidRPr="00702017">
        <w:rPr>
          <w:rFonts w:cstheme="minorHAnsi"/>
          <w:sz w:val="24"/>
          <w:szCs w:val="24"/>
        </w:rPr>
        <w:t xml:space="preserve">От анкетата се вижда, че </w:t>
      </w:r>
      <w:r w:rsidRPr="00702017">
        <w:rPr>
          <w:rFonts w:cstheme="minorHAnsi"/>
          <w:sz w:val="24"/>
          <w:szCs w:val="24"/>
          <w:lang w:val="it-IT"/>
        </w:rPr>
        <w:t>b</w:t>
      </w:r>
      <w:r w:rsidRPr="00702017">
        <w:rPr>
          <w:rFonts w:cstheme="minorHAnsi"/>
          <w:b/>
          <w:sz w:val="24"/>
          <w:szCs w:val="24"/>
        </w:rPr>
        <w:t xml:space="preserve">enché </w:t>
      </w:r>
      <w:r w:rsidRPr="00702017">
        <w:rPr>
          <w:rFonts w:cstheme="minorHAnsi"/>
          <w:sz w:val="24"/>
          <w:szCs w:val="24"/>
        </w:rPr>
        <w:t xml:space="preserve">има две посоки на превод – </w:t>
      </w:r>
      <w:r w:rsidRPr="00702017">
        <w:rPr>
          <w:rFonts w:cstheme="minorHAnsi"/>
          <w:b/>
          <w:bCs/>
          <w:sz w:val="24"/>
          <w:szCs w:val="24"/>
        </w:rPr>
        <w:t xml:space="preserve">въпреки че/макар че </w:t>
      </w:r>
      <w:r w:rsidRPr="00702017">
        <w:rPr>
          <w:rFonts w:cstheme="minorHAnsi"/>
          <w:sz w:val="24"/>
          <w:szCs w:val="24"/>
        </w:rPr>
        <w:t>и</w:t>
      </w:r>
      <w:r w:rsidRPr="00702017">
        <w:rPr>
          <w:rFonts w:cstheme="minorHAnsi"/>
          <w:b/>
          <w:bCs/>
          <w:sz w:val="24"/>
          <w:szCs w:val="24"/>
        </w:rPr>
        <w:t xml:space="preserve"> колкото и да, </w:t>
      </w:r>
      <w:r w:rsidRPr="00702017">
        <w:rPr>
          <w:rFonts w:cstheme="minorHAnsi"/>
          <w:sz w:val="24"/>
          <w:szCs w:val="24"/>
        </w:rPr>
        <w:t>макар и използван само от информант 1.</w:t>
      </w:r>
    </w:p>
    <w:p w:rsidR="005F637D" w:rsidRPr="00702017" w:rsidRDefault="005F637D" w:rsidP="0069091C">
      <w:pPr>
        <w:spacing w:after="0" w:line="480" w:lineRule="auto"/>
        <w:contextualSpacing/>
        <w:jc w:val="both"/>
        <w:rPr>
          <w:rFonts w:cstheme="minorHAnsi"/>
          <w:sz w:val="24"/>
          <w:szCs w:val="24"/>
        </w:rPr>
      </w:pPr>
      <w:r w:rsidRPr="00702017">
        <w:rPr>
          <w:rFonts w:cstheme="minorHAnsi"/>
          <w:sz w:val="24"/>
          <w:szCs w:val="24"/>
        </w:rPr>
        <w:t xml:space="preserve">Независимо че само един информант е предпочел преводен вариант с </w:t>
      </w:r>
      <w:r w:rsidRPr="00702017">
        <w:rPr>
          <w:rFonts w:cstheme="minorHAnsi"/>
          <w:b/>
          <w:bCs/>
          <w:sz w:val="24"/>
          <w:szCs w:val="24"/>
        </w:rPr>
        <w:t>колкото и да,</w:t>
      </w:r>
      <w:r w:rsidRPr="00702017">
        <w:rPr>
          <w:rFonts w:cstheme="minorHAnsi"/>
          <w:sz w:val="24"/>
          <w:szCs w:val="24"/>
        </w:rPr>
        <w:t xml:space="preserve"> това поставя важен въпрос: адекватно ли звучи </w:t>
      </w:r>
      <w:r w:rsidRPr="00702017">
        <w:rPr>
          <w:rFonts w:cstheme="minorHAnsi"/>
          <w:b/>
          <w:bCs/>
          <w:sz w:val="24"/>
          <w:szCs w:val="24"/>
        </w:rPr>
        <w:t>к</w:t>
      </w:r>
      <w:r w:rsidRPr="00702017">
        <w:rPr>
          <w:rFonts w:cstheme="minorHAnsi"/>
          <w:b/>
          <w:sz w:val="24"/>
          <w:szCs w:val="24"/>
        </w:rPr>
        <w:t>олкото и да се преструваше</w:t>
      </w:r>
      <w:r w:rsidR="00B538C4">
        <w:rPr>
          <w:rFonts w:cstheme="minorHAnsi"/>
          <w:b/>
          <w:sz w:val="24"/>
          <w:szCs w:val="24"/>
        </w:rPr>
        <w:t>,</w:t>
      </w:r>
      <w:r w:rsidRPr="00702017">
        <w:rPr>
          <w:rFonts w:cstheme="minorHAnsi"/>
          <w:sz w:val="24"/>
          <w:szCs w:val="24"/>
        </w:rPr>
        <w:t xml:space="preserve"> или е по-добре да се употреби </w:t>
      </w:r>
      <w:r w:rsidRPr="00702017">
        <w:rPr>
          <w:rFonts w:cstheme="minorHAnsi"/>
          <w:b/>
          <w:bCs/>
          <w:sz w:val="24"/>
          <w:szCs w:val="24"/>
        </w:rPr>
        <w:t>в</w:t>
      </w:r>
      <w:r w:rsidRPr="00702017">
        <w:rPr>
          <w:rFonts w:cstheme="minorHAnsi"/>
          <w:b/>
          <w:sz w:val="24"/>
          <w:szCs w:val="24"/>
        </w:rPr>
        <w:t xml:space="preserve">ъпреки че се преструваше </w:t>
      </w:r>
      <w:r w:rsidRPr="00702017">
        <w:rPr>
          <w:rFonts w:cstheme="minorHAnsi"/>
          <w:sz w:val="24"/>
          <w:szCs w:val="24"/>
        </w:rPr>
        <w:t xml:space="preserve">и дали вариантът с </w:t>
      </w:r>
      <w:r w:rsidRPr="00702017">
        <w:rPr>
          <w:rFonts w:cstheme="minorHAnsi"/>
          <w:b/>
          <w:bCs/>
          <w:sz w:val="24"/>
          <w:szCs w:val="24"/>
        </w:rPr>
        <w:t>колкото и да</w:t>
      </w:r>
      <w:r w:rsidRPr="00702017">
        <w:rPr>
          <w:rFonts w:cstheme="minorHAnsi"/>
          <w:sz w:val="24"/>
          <w:szCs w:val="24"/>
        </w:rPr>
        <w:t xml:space="preserve"> измества фокуса на недостатъчното условие.</w:t>
      </w:r>
    </w:p>
    <w:p w:rsidR="005F637D" w:rsidRPr="00702017" w:rsidRDefault="005F637D" w:rsidP="0069091C">
      <w:pPr>
        <w:spacing w:after="0" w:line="480" w:lineRule="auto"/>
        <w:contextualSpacing/>
        <w:jc w:val="both"/>
        <w:rPr>
          <w:rFonts w:cstheme="minorHAnsi"/>
          <w:sz w:val="24"/>
          <w:szCs w:val="24"/>
        </w:rPr>
      </w:pPr>
      <w:r w:rsidRPr="00702017">
        <w:rPr>
          <w:rFonts w:cstheme="minorHAnsi"/>
          <w:b/>
          <w:sz w:val="24"/>
          <w:szCs w:val="24"/>
        </w:rPr>
        <w:lastRenderedPageBreak/>
        <w:t xml:space="preserve">Въпреки че/макар че </w:t>
      </w:r>
      <w:r w:rsidRPr="00702017">
        <w:rPr>
          <w:rFonts w:cstheme="minorHAnsi"/>
          <w:sz w:val="24"/>
          <w:szCs w:val="24"/>
        </w:rPr>
        <w:t xml:space="preserve">се различава от </w:t>
      </w:r>
      <w:r w:rsidRPr="00702017">
        <w:rPr>
          <w:rFonts w:cstheme="minorHAnsi"/>
          <w:b/>
          <w:bCs/>
          <w:sz w:val="24"/>
          <w:szCs w:val="24"/>
        </w:rPr>
        <w:t>колкото и да</w:t>
      </w:r>
      <w:r w:rsidRPr="00702017">
        <w:rPr>
          <w:rFonts w:cstheme="minorHAnsi"/>
          <w:sz w:val="24"/>
          <w:szCs w:val="24"/>
        </w:rPr>
        <w:t xml:space="preserve"> по степента на отстъпването, доколкото </w:t>
      </w:r>
      <w:r w:rsidRPr="00702017">
        <w:rPr>
          <w:rFonts w:cstheme="minorHAnsi"/>
          <w:b/>
          <w:bCs/>
          <w:sz w:val="24"/>
          <w:szCs w:val="24"/>
        </w:rPr>
        <w:t xml:space="preserve">въпреки че/макар че </w:t>
      </w:r>
      <w:r w:rsidRPr="00702017">
        <w:rPr>
          <w:rFonts w:cstheme="minorHAnsi"/>
          <w:sz w:val="24"/>
          <w:szCs w:val="24"/>
        </w:rPr>
        <w:t xml:space="preserve">въвеждат недостатъчно условие , което представлява проста констатация, а </w:t>
      </w:r>
      <w:r w:rsidRPr="00702017">
        <w:rPr>
          <w:rFonts w:cstheme="minorHAnsi"/>
          <w:b/>
          <w:bCs/>
          <w:sz w:val="24"/>
          <w:szCs w:val="24"/>
        </w:rPr>
        <w:t>колкото и да</w:t>
      </w:r>
      <w:r w:rsidRPr="00702017">
        <w:rPr>
          <w:rFonts w:cstheme="minorHAnsi"/>
          <w:sz w:val="24"/>
          <w:szCs w:val="24"/>
        </w:rPr>
        <w:t xml:space="preserve"> въвежда недостатъчно условие, доведено до краен предел. Така ако сравним вариант с двата различни остъпителни съюза:</w:t>
      </w:r>
    </w:p>
    <w:p w:rsidR="005F637D" w:rsidRPr="00702017" w:rsidRDefault="005F637D" w:rsidP="0069091C">
      <w:pPr>
        <w:pStyle w:val="NoSpacing"/>
        <w:numPr>
          <w:ilvl w:val="0"/>
          <w:numId w:val="5"/>
        </w:numPr>
        <w:spacing w:line="480" w:lineRule="auto"/>
        <w:contextualSpacing/>
        <w:jc w:val="both"/>
        <w:rPr>
          <w:rFonts w:asciiTheme="minorHAnsi" w:hAnsiTheme="minorHAnsi" w:cstheme="minorHAnsi"/>
          <w:szCs w:val="24"/>
          <w:lang w:val="bg-BG"/>
        </w:rPr>
      </w:pPr>
      <w:r w:rsidRPr="00702017">
        <w:rPr>
          <w:rFonts w:asciiTheme="minorHAnsi" w:hAnsiTheme="minorHAnsi" w:cstheme="minorHAnsi"/>
          <w:b/>
          <w:szCs w:val="24"/>
          <w:lang w:val="bg-BG"/>
        </w:rPr>
        <w:t>Колкото и да се преструваше</w:t>
      </w:r>
      <w:r w:rsidRPr="00702017">
        <w:rPr>
          <w:rFonts w:asciiTheme="minorHAnsi" w:hAnsiTheme="minorHAnsi" w:cstheme="minorHAnsi"/>
          <w:szCs w:val="24"/>
          <w:lang w:val="bg-BG"/>
        </w:rPr>
        <w:t xml:space="preserve">, </w:t>
      </w:r>
      <w:r w:rsidRPr="00702017">
        <w:rPr>
          <w:rFonts w:asciiTheme="minorHAnsi" w:hAnsiTheme="minorHAnsi" w:cstheme="minorHAnsi"/>
          <w:b/>
          <w:bCs/>
          <w:szCs w:val="24"/>
          <w:lang w:val="bg-BG"/>
        </w:rPr>
        <w:t xml:space="preserve">че не ме е забелязал, </w:t>
      </w:r>
      <w:r w:rsidRPr="00702017">
        <w:rPr>
          <w:rFonts w:asciiTheme="minorHAnsi" w:hAnsiTheme="minorHAnsi" w:cstheme="minorHAnsi"/>
          <w:szCs w:val="24"/>
          <w:lang w:val="bg-BG"/>
        </w:rPr>
        <w:t>бях убеден, че</w:t>
      </w:r>
      <w:r w:rsidRPr="00702017">
        <w:rPr>
          <w:rFonts w:asciiTheme="minorHAnsi" w:hAnsiTheme="minorHAnsi" w:cstheme="minorHAnsi"/>
          <w:b/>
          <w:bCs/>
          <w:szCs w:val="24"/>
          <w:lang w:val="bg-BG"/>
        </w:rPr>
        <w:t xml:space="preserve"> ме е мярнал </w:t>
      </w:r>
      <w:r w:rsidRPr="00702017">
        <w:rPr>
          <w:rFonts w:asciiTheme="minorHAnsi" w:hAnsiTheme="minorHAnsi" w:cstheme="minorHAnsi"/>
          <w:szCs w:val="24"/>
          <w:lang w:val="bg-BG"/>
        </w:rPr>
        <w:t xml:space="preserve">с крачеца на окото си и, че сега ме държи под око. </w:t>
      </w:r>
      <w:r w:rsidR="00090128">
        <w:rPr>
          <w:rFonts w:asciiTheme="minorHAnsi" w:hAnsiTheme="minorHAnsi" w:cstheme="minorHAnsi"/>
          <w:szCs w:val="24"/>
          <w:lang w:val="en-US"/>
        </w:rPr>
        <w:t>(</w:t>
      </w:r>
      <w:r w:rsidRPr="00702017">
        <w:rPr>
          <w:rFonts w:asciiTheme="minorHAnsi" w:hAnsiTheme="minorHAnsi" w:cstheme="minorHAnsi"/>
          <w:szCs w:val="24"/>
          <w:lang w:val="bg-BG"/>
        </w:rPr>
        <w:t>Информант 1</w:t>
      </w:r>
      <w:r w:rsidR="00090128">
        <w:rPr>
          <w:rFonts w:asciiTheme="minorHAnsi" w:hAnsiTheme="minorHAnsi" w:cstheme="minorHAnsi"/>
          <w:szCs w:val="24"/>
          <w:lang w:val="en-US"/>
        </w:rPr>
        <w:t>)</w:t>
      </w:r>
    </w:p>
    <w:p w:rsidR="00090128" w:rsidRPr="00090128" w:rsidRDefault="005F637D" w:rsidP="0069091C">
      <w:pPr>
        <w:pStyle w:val="ListParagraph"/>
        <w:numPr>
          <w:ilvl w:val="0"/>
          <w:numId w:val="5"/>
        </w:numPr>
        <w:tabs>
          <w:tab w:val="left" w:pos="9510"/>
        </w:tabs>
        <w:spacing w:after="0" w:line="480" w:lineRule="auto"/>
        <w:jc w:val="both"/>
        <w:rPr>
          <w:rFonts w:cstheme="minorHAnsi"/>
          <w:sz w:val="24"/>
          <w:szCs w:val="24"/>
        </w:rPr>
      </w:pPr>
      <w:r w:rsidRPr="00090128">
        <w:rPr>
          <w:rFonts w:cstheme="minorHAnsi"/>
          <w:b/>
          <w:color w:val="000000" w:themeColor="text1"/>
          <w:sz w:val="24"/>
          <w:szCs w:val="24"/>
        </w:rPr>
        <w:t>Въпреки че се преструваше</w:t>
      </w:r>
      <w:r w:rsidRPr="00090128">
        <w:rPr>
          <w:rFonts w:cstheme="minorHAnsi"/>
          <w:color w:val="000000" w:themeColor="text1"/>
          <w:sz w:val="24"/>
          <w:szCs w:val="24"/>
        </w:rPr>
        <w:t xml:space="preserve">, че не ме вижда, бях убеден, </w:t>
      </w:r>
      <w:r w:rsidRPr="00090128">
        <w:rPr>
          <w:rFonts w:cstheme="minorHAnsi"/>
          <w:b/>
          <w:bCs/>
          <w:sz w:val="24"/>
          <w:szCs w:val="24"/>
        </w:rPr>
        <w:t xml:space="preserve">че ме забелязва </w:t>
      </w:r>
      <w:r w:rsidRPr="00090128">
        <w:rPr>
          <w:rFonts w:cstheme="minorHAnsi"/>
          <w:color w:val="000000" w:themeColor="text1"/>
          <w:sz w:val="24"/>
          <w:szCs w:val="24"/>
        </w:rPr>
        <w:t xml:space="preserve">с крайчеца на окото и че ме държи под контрол. </w:t>
      </w:r>
      <w:r w:rsidR="00090128">
        <w:rPr>
          <w:rFonts w:cstheme="minorHAnsi"/>
          <w:color w:val="000000" w:themeColor="text1"/>
          <w:sz w:val="24"/>
          <w:szCs w:val="24"/>
          <w:lang w:val="en-US"/>
        </w:rPr>
        <w:t>(</w:t>
      </w:r>
      <w:r w:rsidRPr="00090128">
        <w:rPr>
          <w:rFonts w:cstheme="minorHAnsi"/>
          <w:color w:val="000000" w:themeColor="text1"/>
          <w:sz w:val="24"/>
          <w:szCs w:val="24"/>
        </w:rPr>
        <w:t>Информант 6</w:t>
      </w:r>
      <w:r w:rsidR="00090128">
        <w:rPr>
          <w:rFonts w:cstheme="minorHAnsi"/>
          <w:color w:val="000000" w:themeColor="text1"/>
          <w:sz w:val="24"/>
          <w:szCs w:val="24"/>
          <w:lang w:val="en-US"/>
        </w:rPr>
        <w:t>)</w:t>
      </w:r>
    </w:p>
    <w:p w:rsidR="005F637D" w:rsidRPr="00702017" w:rsidRDefault="005F637D" w:rsidP="00B538C4">
      <w:pPr>
        <w:tabs>
          <w:tab w:val="left" w:pos="9510"/>
        </w:tabs>
        <w:spacing w:after="0" w:line="480" w:lineRule="auto"/>
        <w:contextualSpacing/>
        <w:jc w:val="both"/>
        <w:rPr>
          <w:rFonts w:cstheme="minorHAnsi"/>
          <w:sz w:val="24"/>
          <w:szCs w:val="24"/>
        </w:rPr>
      </w:pPr>
      <w:r w:rsidRPr="00702017">
        <w:rPr>
          <w:rFonts w:cstheme="minorHAnsi"/>
          <w:color w:val="000000" w:themeColor="text1"/>
          <w:sz w:val="24"/>
          <w:szCs w:val="24"/>
        </w:rPr>
        <w:t xml:space="preserve">ще видим, че вариантът с </w:t>
      </w:r>
      <w:r w:rsidRPr="00702017">
        <w:rPr>
          <w:rFonts w:cstheme="minorHAnsi"/>
          <w:b/>
          <w:bCs/>
          <w:color w:val="000000" w:themeColor="text1"/>
          <w:sz w:val="24"/>
          <w:szCs w:val="24"/>
        </w:rPr>
        <w:t>колкото и да</w:t>
      </w:r>
      <w:r w:rsidRPr="00702017">
        <w:rPr>
          <w:rFonts w:cstheme="minorHAnsi"/>
          <w:color w:val="000000" w:themeColor="text1"/>
          <w:sz w:val="24"/>
          <w:szCs w:val="24"/>
        </w:rPr>
        <w:t xml:space="preserve"> показва категоричност на твърдението поради специфичната харектиристика на </w:t>
      </w:r>
      <w:r w:rsidRPr="00702017">
        <w:rPr>
          <w:rFonts w:cstheme="minorHAnsi"/>
          <w:b/>
          <w:color w:val="000000" w:themeColor="text1"/>
          <w:sz w:val="24"/>
          <w:szCs w:val="24"/>
        </w:rPr>
        <w:t xml:space="preserve">колкото и да, </w:t>
      </w:r>
      <w:r w:rsidRPr="00702017">
        <w:rPr>
          <w:rFonts w:cstheme="minorHAnsi"/>
          <w:color w:val="000000" w:themeColor="text1"/>
          <w:sz w:val="24"/>
          <w:szCs w:val="24"/>
        </w:rPr>
        <w:t>който се явява „интензификатор и означава висока степен на статичен или динамиче</w:t>
      </w:r>
      <w:r w:rsidR="00702017" w:rsidRPr="00702017">
        <w:rPr>
          <w:rFonts w:cstheme="minorHAnsi"/>
          <w:color w:val="000000" w:themeColor="text1"/>
          <w:sz w:val="24"/>
          <w:szCs w:val="24"/>
        </w:rPr>
        <w:t>н признак.“ (Ницолова, 2005, с</w:t>
      </w:r>
      <w:r w:rsidRPr="00702017">
        <w:rPr>
          <w:rFonts w:cstheme="minorHAnsi"/>
          <w:color w:val="000000" w:themeColor="text1"/>
          <w:sz w:val="24"/>
          <w:szCs w:val="24"/>
        </w:rPr>
        <w:t>.233).</w:t>
      </w:r>
      <w:r w:rsidR="00644F7B" w:rsidRPr="00702017">
        <w:rPr>
          <w:rFonts w:cstheme="minorHAnsi"/>
          <w:sz w:val="24"/>
          <w:szCs w:val="24"/>
        </w:rPr>
        <w:t xml:space="preserve"> </w:t>
      </w:r>
      <w:r w:rsidRPr="00702017">
        <w:rPr>
          <w:rFonts w:cstheme="minorHAnsi"/>
          <w:color w:val="000000" w:themeColor="text1"/>
          <w:sz w:val="24"/>
          <w:szCs w:val="24"/>
        </w:rPr>
        <w:t xml:space="preserve">В пример 3 не забелязвам категоричност на твърдението, нито виждам условието да е доведено до краен предел, а следствието му да е обратно на очакваното. По-скоро има противоречие между състоянията: преструва се, че не вижда, а всъщност скришом наблюдава. Противоречие има, но то е статично, пасивно. Присъствието на съюз като </w:t>
      </w:r>
      <w:r w:rsidRPr="00702017">
        <w:rPr>
          <w:rFonts w:cstheme="minorHAnsi"/>
          <w:b/>
          <w:bCs/>
          <w:color w:val="000000" w:themeColor="text1"/>
          <w:sz w:val="24"/>
          <w:szCs w:val="24"/>
        </w:rPr>
        <w:t>колкото и да</w:t>
      </w:r>
      <w:r w:rsidRPr="00702017">
        <w:rPr>
          <w:rFonts w:cstheme="minorHAnsi"/>
          <w:color w:val="000000" w:themeColor="text1"/>
          <w:sz w:val="24"/>
          <w:szCs w:val="24"/>
        </w:rPr>
        <w:t xml:space="preserve"> внася излишно напрежение.</w:t>
      </w:r>
      <w:r w:rsidR="00B538C4">
        <w:rPr>
          <w:rFonts w:cstheme="minorHAnsi"/>
          <w:sz w:val="24"/>
          <w:szCs w:val="24"/>
        </w:rPr>
        <w:t xml:space="preserve"> </w:t>
      </w:r>
      <w:r w:rsidR="00644F7B" w:rsidRPr="00702017">
        <w:rPr>
          <w:rFonts w:cstheme="minorHAnsi"/>
          <w:sz w:val="24"/>
          <w:szCs w:val="24"/>
        </w:rPr>
        <w:t>И</w:t>
      </w:r>
      <w:r w:rsidR="00B437A5" w:rsidRPr="00702017">
        <w:rPr>
          <w:rFonts w:cstheme="minorHAnsi"/>
          <w:sz w:val="24"/>
          <w:szCs w:val="24"/>
        </w:rPr>
        <w:t>зречение</w:t>
      </w:r>
      <w:r w:rsidR="00644F7B" w:rsidRPr="00702017">
        <w:rPr>
          <w:rFonts w:cstheme="minorHAnsi"/>
          <w:sz w:val="24"/>
          <w:szCs w:val="24"/>
        </w:rPr>
        <w:t xml:space="preserve">то </w:t>
      </w:r>
      <w:r w:rsidRPr="00702017">
        <w:rPr>
          <w:rFonts w:cstheme="minorHAnsi"/>
          <w:sz w:val="24"/>
          <w:szCs w:val="24"/>
        </w:rPr>
        <w:t xml:space="preserve"> </w:t>
      </w:r>
      <w:r w:rsidRPr="00702017">
        <w:rPr>
          <w:rFonts w:cstheme="minorHAnsi"/>
          <w:b/>
          <w:bCs/>
          <w:sz w:val="24"/>
          <w:szCs w:val="24"/>
          <w:lang w:val="it-IT"/>
        </w:rPr>
        <w:t>ero convinto</w:t>
      </w:r>
      <w:r w:rsidR="00B437A5" w:rsidRPr="00702017">
        <w:rPr>
          <w:rFonts w:cstheme="minorHAnsi"/>
          <w:sz w:val="24"/>
          <w:szCs w:val="24"/>
        </w:rPr>
        <w:t xml:space="preserve"> е</w:t>
      </w:r>
      <w:r w:rsidRPr="00702017">
        <w:rPr>
          <w:rFonts w:cstheme="minorHAnsi"/>
          <w:sz w:val="24"/>
          <w:szCs w:val="24"/>
        </w:rPr>
        <w:t xml:space="preserve"> главно изречение на отстъпителното, но след него има и друго подчинено допълнително изречение, показващо едновременност между двете действия:</w:t>
      </w:r>
    </w:p>
    <w:p w:rsidR="005F637D" w:rsidRPr="00702017" w:rsidRDefault="005F637D" w:rsidP="0069091C">
      <w:pPr>
        <w:spacing w:after="0" w:line="480" w:lineRule="auto"/>
        <w:ind w:firstLine="851"/>
        <w:contextualSpacing/>
        <w:jc w:val="both"/>
        <w:rPr>
          <w:rFonts w:cstheme="minorHAnsi"/>
          <w:b/>
          <w:bCs/>
          <w:sz w:val="24"/>
          <w:szCs w:val="24"/>
        </w:rPr>
      </w:pPr>
      <w:r w:rsidRPr="00702017">
        <w:rPr>
          <w:rFonts w:cstheme="minorHAnsi"/>
          <w:b/>
          <w:bCs/>
          <w:sz w:val="24"/>
          <w:szCs w:val="24"/>
        </w:rPr>
        <w:t xml:space="preserve">ero convinto che mi notasse </w:t>
      </w:r>
    </w:p>
    <w:p w:rsidR="005F637D" w:rsidRPr="00702017" w:rsidRDefault="005F637D" w:rsidP="0069091C">
      <w:pPr>
        <w:spacing w:after="0" w:line="480" w:lineRule="auto"/>
        <w:contextualSpacing/>
        <w:jc w:val="both"/>
        <w:rPr>
          <w:rFonts w:cstheme="minorHAnsi"/>
          <w:sz w:val="24"/>
          <w:szCs w:val="24"/>
        </w:rPr>
      </w:pPr>
      <w:r w:rsidRPr="00702017">
        <w:rPr>
          <w:rFonts w:cstheme="minorHAnsi"/>
          <w:sz w:val="24"/>
          <w:szCs w:val="24"/>
        </w:rPr>
        <w:t xml:space="preserve">На български виждам 4 различни варианти в употребата на времената, особено в превода на подчиненото допълнително изречение </w:t>
      </w:r>
      <w:r w:rsidRPr="00702017">
        <w:rPr>
          <w:rFonts w:cstheme="minorHAnsi"/>
          <w:b/>
          <w:bCs/>
          <w:sz w:val="24"/>
          <w:szCs w:val="24"/>
        </w:rPr>
        <w:t>che mi notasse:</w:t>
      </w:r>
    </w:p>
    <w:p w:rsidR="005F637D" w:rsidRPr="00702017" w:rsidRDefault="005F637D" w:rsidP="0069091C">
      <w:pPr>
        <w:spacing w:after="0" w:line="480" w:lineRule="auto"/>
        <w:ind w:firstLine="851"/>
        <w:contextualSpacing/>
        <w:jc w:val="both"/>
        <w:rPr>
          <w:rFonts w:cstheme="minorHAnsi"/>
          <w:sz w:val="24"/>
          <w:szCs w:val="24"/>
        </w:rPr>
      </w:pPr>
      <w:r w:rsidRPr="00702017">
        <w:rPr>
          <w:rFonts w:cstheme="minorHAnsi"/>
          <w:b/>
          <w:bCs/>
          <w:sz w:val="24"/>
          <w:szCs w:val="24"/>
        </w:rPr>
        <w:t>че ме е мярнал/ че ме е забелязал –</w:t>
      </w:r>
      <w:r w:rsidRPr="00702017">
        <w:rPr>
          <w:rFonts w:cstheme="minorHAnsi"/>
          <w:sz w:val="24"/>
          <w:szCs w:val="24"/>
        </w:rPr>
        <w:t xml:space="preserve"> минало неопределено</w:t>
      </w:r>
      <w:r w:rsidR="00B437A5" w:rsidRPr="00702017">
        <w:rPr>
          <w:rFonts w:cstheme="minorHAnsi"/>
          <w:sz w:val="24"/>
          <w:szCs w:val="24"/>
        </w:rPr>
        <w:t xml:space="preserve"> време</w:t>
      </w:r>
    </w:p>
    <w:p w:rsidR="005F637D" w:rsidRPr="00702017" w:rsidRDefault="005F637D" w:rsidP="0069091C">
      <w:pPr>
        <w:spacing w:after="0" w:line="480" w:lineRule="auto"/>
        <w:ind w:firstLine="851"/>
        <w:contextualSpacing/>
        <w:jc w:val="both"/>
        <w:rPr>
          <w:rFonts w:cstheme="minorHAnsi"/>
          <w:sz w:val="24"/>
          <w:szCs w:val="24"/>
        </w:rPr>
      </w:pPr>
      <w:r w:rsidRPr="00702017">
        <w:rPr>
          <w:rFonts w:cstheme="minorHAnsi"/>
          <w:b/>
          <w:bCs/>
          <w:sz w:val="24"/>
          <w:szCs w:val="24"/>
        </w:rPr>
        <w:t>че ме забелязваше/ че ме наблюдаваше –</w:t>
      </w:r>
      <w:r w:rsidRPr="00702017">
        <w:rPr>
          <w:rFonts w:cstheme="minorHAnsi"/>
          <w:sz w:val="24"/>
          <w:szCs w:val="24"/>
        </w:rPr>
        <w:t xml:space="preserve"> минало несвършено </w:t>
      </w:r>
      <w:r w:rsidR="00B437A5" w:rsidRPr="00702017">
        <w:rPr>
          <w:rFonts w:cstheme="minorHAnsi"/>
          <w:sz w:val="24"/>
          <w:szCs w:val="24"/>
        </w:rPr>
        <w:t>време</w:t>
      </w:r>
    </w:p>
    <w:p w:rsidR="005F637D" w:rsidRPr="00702017" w:rsidRDefault="005F637D" w:rsidP="0069091C">
      <w:pPr>
        <w:spacing w:after="0" w:line="480" w:lineRule="auto"/>
        <w:ind w:firstLine="851"/>
        <w:contextualSpacing/>
        <w:jc w:val="both"/>
        <w:rPr>
          <w:rFonts w:cstheme="minorHAnsi"/>
          <w:sz w:val="24"/>
          <w:szCs w:val="24"/>
        </w:rPr>
      </w:pPr>
      <w:r w:rsidRPr="00702017">
        <w:rPr>
          <w:rFonts w:cstheme="minorHAnsi"/>
          <w:b/>
          <w:bCs/>
          <w:sz w:val="24"/>
          <w:szCs w:val="24"/>
        </w:rPr>
        <w:t>че ме забеляза –</w:t>
      </w:r>
      <w:r w:rsidRPr="00702017">
        <w:rPr>
          <w:rFonts w:cstheme="minorHAnsi"/>
          <w:sz w:val="24"/>
          <w:szCs w:val="24"/>
        </w:rPr>
        <w:t xml:space="preserve"> минало свършено</w:t>
      </w:r>
      <w:r w:rsidR="00ED6D52" w:rsidRPr="00702017">
        <w:rPr>
          <w:rFonts w:cstheme="minorHAnsi"/>
          <w:sz w:val="24"/>
          <w:szCs w:val="24"/>
        </w:rPr>
        <w:t>/</w:t>
      </w:r>
      <w:r w:rsidRPr="00702017">
        <w:rPr>
          <w:rFonts w:cstheme="minorHAnsi"/>
          <w:b/>
          <w:bCs/>
          <w:sz w:val="24"/>
          <w:szCs w:val="24"/>
        </w:rPr>
        <w:t>че ме забелязва –</w:t>
      </w:r>
      <w:r w:rsidRPr="00702017">
        <w:rPr>
          <w:rFonts w:cstheme="minorHAnsi"/>
          <w:sz w:val="24"/>
          <w:szCs w:val="24"/>
        </w:rPr>
        <w:t xml:space="preserve"> сегашно време</w:t>
      </w:r>
    </w:p>
    <w:p w:rsidR="005F637D" w:rsidRPr="00702017" w:rsidRDefault="005F637D" w:rsidP="0069091C">
      <w:pPr>
        <w:spacing w:after="0" w:line="480" w:lineRule="auto"/>
        <w:contextualSpacing/>
        <w:jc w:val="both"/>
        <w:rPr>
          <w:rFonts w:cstheme="minorHAnsi"/>
          <w:b/>
          <w:sz w:val="24"/>
          <w:szCs w:val="24"/>
        </w:rPr>
      </w:pPr>
      <w:r w:rsidRPr="00702017">
        <w:rPr>
          <w:rFonts w:cstheme="minorHAnsi"/>
          <w:sz w:val="24"/>
          <w:szCs w:val="24"/>
        </w:rPr>
        <w:lastRenderedPageBreak/>
        <w:t>Предвид едновременността между действията от главното и допълнител</w:t>
      </w:r>
      <w:r w:rsidR="00B538C4">
        <w:rPr>
          <w:rFonts w:cstheme="minorHAnsi"/>
          <w:sz w:val="24"/>
          <w:szCs w:val="24"/>
        </w:rPr>
        <w:t>ното подчинено изречение</w:t>
      </w:r>
      <w:r w:rsidRPr="00702017">
        <w:rPr>
          <w:rFonts w:cstheme="minorHAnsi"/>
          <w:sz w:val="24"/>
          <w:szCs w:val="24"/>
        </w:rPr>
        <w:t>, на български би следвало допълнителното подчинен</w:t>
      </w:r>
      <w:r w:rsidR="00877910" w:rsidRPr="00702017">
        <w:rPr>
          <w:rFonts w:cstheme="minorHAnsi"/>
          <w:sz w:val="24"/>
          <w:szCs w:val="24"/>
        </w:rPr>
        <w:t>о да се преведе в сегашно време:</w:t>
      </w:r>
      <w:r w:rsidR="00877910" w:rsidRPr="00702017">
        <w:rPr>
          <w:rFonts w:cstheme="minorHAnsi"/>
          <w:b/>
          <w:sz w:val="24"/>
          <w:szCs w:val="24"/>
        </w:rPr>
        <w:t xml:space="preserve"> че ме забелязва</w:t>
      </w:r>
      <w:r w:rsidR="00B538C4">
        <w:rPr>
          <w:rFonts w:cstheme="minorHAnsi"/>
          <w:b/>
          <w:sz w:val="24"/>
          <w:szCs w:val="24"/>
        </w:rPr>
        <w:t>.</w:t>
      </w:r>
    </w:p>
    <w:p w:rsidR="00877910" w:rsidRPr="00702017" w:rsidRDefault="00877910" w:rsidP="0069091C">
      <w:pPr>
        <w:spacing w:after="0" w:line="480" w:lineRule="auto"/>
        <w:contextualSpacing/>
        <w:jc w:val="both"/>
        <w:rPr>
          <w:rFonts w:cstheme="minorHAnsi"/>
          <w:sz w:val="24"/>
          <w:szCs w:val="24"/>
        </w:rPr>
      </w:pPr>
      <w:r w:rsidRPr="00702017">
        <w:rPr>
          <w:rFonts w:cstheme="minorHAnsi"/>
          <w:sz w:val="24"/>
          <w:szCs w:val="24"/>
        </w:rPr>
        <w:t xml:space="preserve">Същите разсъждения важат и за другото подчиненото допълнително изречение </w:t>
      </w:r>
      <w:r w:rsidR="00ED6D52" w:rsidRPr="00702017">
        <w:rPr>
          <w:rFonts w:cstheme="minorHAnsi"/>
          <w:b/>
          <w:sz w:val="24"/>
          <w:szCs w:val="24"/>
        </w:rPr>
        <w:t>e mi tenesse sotto controll</w:t>
      </w:r>
      <w:r w:rsidR="00ED6D52" w:rsidRPr="00702017">
        <w:rPr>
          <w:rFonts w:cstheme="minorHAnsi"/>
          <w:b/>
          <w:sz w:val="24"/>
          <w:szCs w:val="24"/>
          <w:lang w:val="en-US"/>
        </w:rPr>
        <w:t>o</w:t>
      </w:r>
      <w:r w:rsidR="00ED6D52" w:rsidRPr="00702017">
        <w:rPr>
          <w:rFonts w:cstheme="minorHAnsi"/>
          <w:sz w:val="24"/>
          <w:szCs w:val="24"/>
          <w:lang w:val="en-US"/>
        </w:rPr>
        <w:t xml:space="preserve">,  </w:t>
      </w:r>
      <w:r w:rsidR="00ED6D52" w:rsidRPr="00702017">
        <w:rPr>
          <w:rFonts w:cstheme="minorHAnsi"/>
          <w:sz w:val="24"/>
          <w:szCs w:val="24"/>
        </w:rPr>
        <w:t>което освен темпорални различия,</w:t>
      </w:r>
      <w:r w:rsidR="00ED6D52" w:rsidRPr="00702017">
        <w:rPr>
          <w:rFonts w:cstheme="minorHAnsi"/>
          <w:sz w:val="24"/>
          <w:szCs w:val="24"/>
          <w:lang w:val="en-US"/>
        </w:rPr>
        <w:t xml:space="preserve"> предлага и </w:t>
      </w:r>
      <w:r w:rsidR="00ED6D52" w:rsidRPr="00702017">
        <w:rPr>
          <w:rFonts w:cstheme="minorHAnsi"/>
          <w:sz w:val="24"/>
          <w:szCs w:val="24"/>
        </w:rPr>
        <w:t xml:space="preserve"> няколко лексикални:</w:t>
      </w:r>
    </w:p>
    <w:p w:rsidR="00ED6D52" w:rsidRPr="00702017" w:rsidRDefault="00877910" w:rsidP="0069091C">
      <w:pPr>
        <w:spacing w:after="0" w:line="480" w:lineRule="auto"/>
        <w:ind w:left="708" w:firstLine="143"/>
        <w:contextualSpacing/>
        <w:jc w:val="both"/>
        <w:rPr>
          <w:rFonts w:cstheme="minorHAnsi"/>
          <w:b/>
          <w:sz w:val="24"/>
          <w:szCs w:val="24"/>
        </w:rPr>
      </w:pPr>
      <w:r w:rsidRPr="00702017">
        <w:rPr>
          <w:rFonts w:cstheme="minorHAnsi"/>
          <w:b/>
          <w:sz w:val="24"/>
          <w:szCs w:val="24"/>
        </w:rPr>
        <w:t>Че сега ме държи</w:t>
      </w:r>
      <w:r w:rsidR="00ED6D52" w:rsidRPr="00702017">
        <w:rPr>
          <w:rFonts w:cstheme="minorHAnsi"/>
          <w:b/>
          <w:sz w:val="24"/>
          <w:szCs w:val="24"/>
        </w:rPr>
        <w:t>- сегашно време/</w:t>
      </w:r>
      <w:r w:rsidRPr="00702017">
        <w:rPr>
          <w:rFonts w:cstheme="minorHAnsi"/>
          <w:b/>
          <w:sz w:val="24"/>
          <w:szCs w:val="24"/>
        </w:rPr>
        <w:t>И ме дър</w:t>
      </w:r>
      <w:r w:rsidR="00ED6D52" w:rsidRPr="00702017">
        <w:rPr>
          <w:rFonts w:cstheme="minorHAnsi"/>
          <w:b/>
          <w:sz w:val="24"/>
          <w:szCs w:val="24"/>
        </w:rPr>
        <w:t>жеше – минало несвършено време/Че ме забеляза – минало свършено време/Че ме наблюдаваше – минало несвършено време/Че ме гледаше – минало несвършено време</w:t>
      </w:r>
    </w:p>
    <w:p w:rsidR="005F637D" w:rsidRPr="00702017" w:rsidRDefault="005F637D" w:rsidP="00734E81">
      <w:pPr>
        <w:spacing w:after="0" w:line="40" w:lineRule="atLeast"/>
        <w:ind w:firstLine="851"/>
        <w:contextualSpacing/>
        <w:jc w:val="both"/>
        <w:rPr>
          <w:rFonts w:cstheme="minorHAnsi"/>
          <w:sz w:val="24"/>
          <w:szCs w:val="24"/>
        </w:rPr>
      </w:pPr>
    </w:p>
    <w:tbl>
      <w:tblPr>
        <w:tblStyle w:val="TableGrid"/>
        <w:tblW w:w="0" w:type="auto"/>
        <w:tblInd w:w="-30" w:type="dxa"/>
        <w:tblCellMar>
          <w:left w:w="78" w:type="dxa"/>
        </w:tblCellMar>
        <w:tblLook w:val="04A0" w:firstRow="1" w:lastRow="0" w:firstColumn="1" w:lastColumn="0" w:noHBand="0" w:noVBand="1"/>
      </w:tblPr>
      <w:tblGrid>
        <w:gridCol w:w="4523"/>
        <w:gridCol w:w="4523"/>
      </w:tblGrid>
      <w:tr w:rsidR="005F637D" w:rsidRPr="00702017" w:rsidTr="00C94B46">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3</w:t>
            </w:r>
            <w:r w:rsidRPr="00702017">
              <w:rPr>
                <w:rFonts w:cstheme="minorHAnsi"/>
                <w:b/>
                <w:sz w:val="20"/>
                <w:szCs w:val="20"/>
              </w:rPr>
              <w:t>.Benché fingesse</w:t>
            </w:r>
            <w:r w:rsidRPr="00702017">
              <w:rPr>
                <w:rFonts w:cstheme="minorHAnsi"/>
                <w:sz w:val="20"/>
                <w:szCs w:val="20"/>
              </w:rPr>
              <w:t xml:space="preserve"> di non vedermi, ero convinto che mi notasse con la coda dell'occhio e mi tenes</w:t>
            </w:r>
            <w:r w:rsidR="00090128">
              <w:rPr>
                <w:rFonts w:cstheme="minorHAnsi"/>
                <w:sz w:val="20"/>
                <w:szCs w:val="20"/>
              </w:rPr>
              <w:t xml:space="preserve">se sotto controllo. </w:t>
            </w:r>
          </w:p>
        </w:tc>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b/>
                <w:sz w:val="20"/>
                <w:szCs w:val="20"/>
              </w:rPr>
            </w:pPr>
            <w:r w:rsidRPr="00702017">
              <w:rPr>
                <w:rFonts w:cstheme="minorHAnsi"/>
                <w:b/>
                <w:sz w:val="20"/>
                <w:szCs w:val="20"/>
              </w:rPr>
              <w:t>превод италиански-български</w:t>
            </w:r>
          </w:p>
        </w:tc>
      </w:tr>
      <w:tr w:rsidR="005F637D" w:rsidRPr="00702017" w:rsidTr="00B25566">
        <w:trPr>
          <w:trHeight w:val="919"/>
        </w:trPr>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Информант 1</w:t>
            </w:r>
          </w:p>
        </w:tc>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Колкото и да се преструваше</w:t>
            </w:r>
            <w:r w:rsidRPr="00702017">
              <w:rPr>
                <w:rFonts w:cstheme="minorHAnsi"/>
                <w:sz w:val="20"/>
                <w:szCs w:val="20"/>
              </w:rPr>
              <w:t xml:space="preserve">, </w:t>
            </w:r>
            <w:r w:rsidRPr="00702017">
              <w:rPr>
                <w:rFonts w:cstheme="minorHAnsi"/>
                <w:b/>
                <w:bCs/>
                <w:color w:val="FF0000"/>
                <w:sz w:val="20"/>
                <w:szCs w:val="20"/>
              </w:rPr>
              <w:t xml:space="preserve">че не ме е забелязал, </w:t>
            </w:r>
            <w:r w:rsidRPr="00702017">
              <w:rPr>
                <w:rFonts w:cstheme="minorHAnsi"/>
                <w:sz w:val="20"/>
                <w:szCs w:val="20"/>
              </w:rPr>
              <w:t>бях убеден, че</w:t>
            </w:r>
            <w:r w:rsidRPr="00702017">
              <w:rPr>
                <w:rFonts w:cstheme="minorHAnsi"/>
                <w:b/>
                <w:bCs/>
                <w:color w:val="800000"/>
                <w:sz w:val="20"/>
                <w:szCs w:val="20"/>
              </w:rPr>
              <w:t xml:space="preserve"> </w:t>
            </w:r>
            <w:r w:rsidRPr="00702017">
              <w:rPr>
                <w:rFonts w:cstheme="minorHAnsi"/>
                <w:b/>
                <w:bCs/>
                <w:color w:val="FF0000"/>
                <w:sz w:val="20"/>
                <w:szCs w:val="20"/>
              </w:rPr>
              <w:t xml:space="preserve">ме е мярнал </w:t>
            </w:r>
            <w:r w:rsidRPr="00702017">
              <w:rPr>
                <w:rFonts w:cstheme="minorHAnsi"/>
                <w:sz w:val="20"/>
                <w:szCs w:val="20"/>
              </w:rPr>
              <w:t>с крачеца на окото си и, че сега ме държи под око.</w:t>
            </w:r>
          </w:p>
        </w:tc>
      </w:tr>
      <w:tr w:rsidR="005F637D" w:rsidRPr="00702017" w:rsidTr="00C94B46">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Информант 2</w:t>
            </w:r>
          </w:p>
        </w:tc>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bCs/>
                <w:sz w:val="20"/>
                <w:szCs w:val="20"/>
              </w:rPr>
              <w:t>Макар и да се преструваше,</w:t>
            </w:r>
            <w:r w:rsidR="00877910" w:rsidRPr="00702017">
              <w:rPr>
                <w:rFonts w:cstheme="minorHAnsi"/>
                <w:b/>
                <w:bCs/>
                <w:sz w:val="20"/>
                <w:szCs w:val="20"/>
              </w:rPr>
              <w:t xml:space="preserve"> </w:t>
            </w:r>
            <w:r w:rsidRPr="00702017">
              <w:rPr>
                <w:rFonts w:cstheme="minorHAnsi"/>
                <w:sz w:val="20"/>
                <w:szCs w:val="20"/>
              </w:rPr>
              <w:t>че не ме вижда,бях сигурен,</w:t>
            </w:r>
            <w:r w:rsidR="00877910" w:rsidRPr="00702017">
              <w:rPr>
                <w:rFonts w:cstheme="minorHAnsi"/>
                <w:sz w:val="20"/>
                <w:szCs w:val="20"/>
              </w:rPr>
              <w:t xml:space="preserve"> </w:t>
            </w:r>
            <w:r w:rsidRPr="00702017">
              <w:rPr>
                <w:rFonts w:cstheme="minorHAnsi"/>
                <w:sz w:val="20"/>
                <w:szCs w:val="20"/>
              </w:rPr>
              <w:t xml:space="preserve">че </w:t>
            </w:r>
            <w:r w:rsidRPr="00702017">
              <w:rPr>
                <w:rFonts w:cstheme="minorHAnsi"/>
                <w:b/>
                <w:bCs/>
                <w:color w:val="FF0000"/>
                <w:sz w:val="20"/>
                <w:szCs w:val="20"/>
              </w:rPr>
              <w:t>ме забелязваше</w:t>
            </w:r>
            <w:r w:rsidRPr="00702017">
              <w:rPr>
                <w:rFonts w:cstheme="minorHAnsi"/>
                <w:color w:val="FF0000"/>
                <w:sz w:val="20"/>
                <w:szCs w:val="20"/>
              </w:rPr>
              <w:t xml:space="preserve"> </w:t>
            </w:r>
            <w:r w:rsidRPr="00702017">
              <w:rPr>
                <w:rFonts w:cstheme="minorHAnsi"/>
                <w:sz w:val="20"/>
                <w:szCs w:val="20"/>
              </w:rPr>
              <w:t xml:space="preserve">с крайчето на окото си и ме държеше под контрол. </w:t>
            </w:r>
          </w:p>
        </w:tc>
      </w:tr>
      <w:tr w:rsidR="005F637D" w:rsidRPr="00702017" w:rsidTr="00C94B46">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Иформант 3</w:t>
            </w:r>
          </w:p>
        </w:tc>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bCs/>
                <w:sz w:val="20"/>
                <w:szCs w:val="20"/>
              </w:rPr>
              <w:t>Въпреки че се преструваше</w:t>
            </w:r>
            <w:r w:rsidRPr="00702017">
              <w:rPr>
                <w:rFonts w:cstheme="minorHAnsi"/>
                <w:sz w:val="20"/>
                <w:szCs w:val="20"/>
              </w:rPr>
              <w:t xml:space="preserve"> че не ме вижда, бях сигурен </w:t>
            </w:r>
            <w:r w:rsidRPr="00702017">
              <w:rPr>
                <w:rFonts w:cstheme="minorHAnsi"/>
                <w:b/>
                <w:bCs/>
                <w:color w:val="FF0000"/>
                <w:sz w:val="20"/>
                <w:szCs w:val="20"/>
              </w:rPr>
              <w:t>че ме забеляза</w:t>
            </w:r>
            <w:r w:rsidRPr="00702017">
              <w:rPr>
                <w:rFonts w:cstheme="minorHAnsi"/>
                <w:color w:val="FF0000"/>
                <w:sz w:val="20"/>
                <w:szCs w:val="20"/>
              </w:rPr>
              <w:t xml:space="preserve"> </w:t>
            </w:r>
            <w:r w:rsidRPr="00702017">
              <w:rPr>
                <w:rFonts w:cstheme="minorHAnsi"/>
                <w:sz w:val="20"/>
                <w:szCs w:val="20"/>
              </w:rPr>
              <w:t>с ъгълчето на окото и ме държеше под контрол.</w:t>
            </w:r>
          </w:p>
        </w:tc>
      </w:tr>
      <w:tr w:rsidR="005F637D" w:rsidRPr="00702017" w:rsidTr="00C94B46">
        <w:tc>
          <w:tcPr>
            <w:tcW w:w="4523" w:type="dxa"/>
            <w:shd w:val="clear" w:color="auto" w:fill="auto"/>
            <w:tcMar>
              <w:left w:w="78" w:type="dxa"/>
            </w:tcMar>
          </w:tcPr>
          <w:p w:rsidR="005F637D" w:rsidRPr="00702017" w:rsidRDefault="00877910" w:rsidP="00C05A75">
            <w:pPr>
              <w:pStyle w:val="BodyText"/>
              <w:spacing w:after="0" w:line="40" w:lineRule="atLeast"/>
              <w:contextualSpacing/>
              <w:jc w:val="both"/>
              <w:rPr>
                <w:rFonts w:cstheme="minorHAnsi"/>
                <w:sz w:val="20"/>
                <w:szCs w:val="20"/>
              </w:rPr>
            </w:pPr>
            <w:r w:rsidRPr="00702017">
              <w:rPr>
                <w:rFonts w:cstheme="minorHAnsi"/>
                <w:sz w:val="20"/>
                <w:szCs w:val="20"/>
              </w:rPr>
              <w:t>Информант 4</w:t>
            </w:r>
          </w:p>
        </w:tc>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Въпреки че се преструваше</w:t>
            </w:r>
            <w:r w:rsidRPr="00702017">
              <w:rPr>
                <w:rFonts w:cstheme="minorHAnsi"/>
                <w:sz w:val="20"/>
                <w:szCs w:val="20"/>
              </w:rPr>
              <w:t xml:space="preserve">, че не ме вижда, бях убеден, </w:t>
            </w:r>
            <w:r w:rsidRPr="00702017">
              <w:rPr>
                <w:rFonts w:cstheme="minorHAnsi"/>
                <w:b/>
                <w:bCs/>
                <w:color w:val="FF0000"/>
                <w:sz w:val="20"/>
                <w:szCs w:val="20"/>
              </w:rPr>
              <w:t xml:space="preserve">че ме забеляза </w:t>
            </w:r>
            <w:r w:rsidRPr="00702017">
              <w:rPr>
                <w:rFonts w:cstheme="minorHAnsi"/>
                <w:sz w:val="20"/>
                <w:szCs w:val="20"/>
              </w:rPr>
              <w:t xml:space="preserve">с крайчеца на окото си и, че ме държи под око. </w:t>
            </w:r>
          </w:p>
        </w:tc>
      </w:tr>
      <w:tr w:rsidR="005F637D" w:rsidRPr="00702017" w:rsidTr="00C94B46">
        <w:tc>
          <w:tcPr>
            <w:tcW w:w="4523" w:type="dxa"/>
            <w:tcBorders>
              <w:top w:val="nil"/>
            </w:tcBorders>
            <w:shd w:val="clear" w:color="auto" w:fill="auto"/>
            <w:tcMar>
              <w:left w:w="78" w:type="dxa"/>
            </w:tcMar>
          </w:tcPr>
          <w:p w:rsidR="005F637D" w:rsidRPr="00702017" w:rsidRDefault="00877910"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5</w:t>
            </w:r>
          </w:p>
        </w:tc>
        <w:tc>
          <w:tcPr>
            <w:tcW w:w="452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bCs/>
                <w:sz w:val="20"/>
                <w:szCs w:val="20"/>
              </w:rPr>
              <w:t>Въпреки че се направи</w:t>
            </w:r>
            <w:r w:rsidRPr="00702017">
              <w:rPr>
                <w:rFonts w:cstheme="minorHAnsi"/>
                <w:sz w:val="20"/>
                <w:szCs w:val="20"/>
              </w:rPr>
              <w:t xml:space="preserve">, че не ме вижда, бях убеден, </w:t>
            </w:r>
            <w:r w:rsidRPr="00702017">
              <w:rPr>
                <w:rFonts w:cstheme="minorHAnsi"/>
                <w:b/>
                <w:color w:val="FF0000"/>
                <w:sz w:val="20"/>
                <w:szCs w:val="20"/>
              </w:rPr>
              <w:t>ч</w:t>
            </w:r>
            <w:r w:rsidRPr="00702017">
              <w:rPr>
                <w:rFonts w:cstheme="minorHAnsi"/>
                <w:b/>
                <w:bCs/>
                <w:color w:val="FF0000"/>
                <w:sz w:val="20"/>
                <w:szCs w:val="20"/>
              </w:rPr>
              <w:t>е ме е забелязал</w:t>
            </w:r>
            <w:r w:rsidRPr="00702017">
              <w:rPr>
                <w:rFonts w:cstheme="minorHAnsi"/>
                <w:color w:val="FF0000"/>
                <w:sz w:val="20"/>
                <w:szCs w:val="20"/>
              </w:rPr>
              <w:t xml:space="preserve"> </w:t>
            </w:r>
            <w:r w:rsidRPr="00702017">
              <w:rPr>
                <w:rFonts w:cstheme="minorHAnsi"/>
                <w:sz w:val="20"/>
                <w:szCs w:val="20"/>
              </w:rPr>
              <w:t>с периферното си зрение и ме държеше под контрол.</w:t>
            </w:r>
          </w:p>
        </w:tc>
      </w:tr>
      <w:tr w:rsidR="005F637D" w:rsidRPr="00702017" w:rsidTr="00C94B46">
        <w:tc>
          <w:tcPr>
            <w:tcW w:w="4523" w:type="dxa"/>
            <w:tcBorders>
              <w:top w:val="nil"/>
            </w:tcBorders>
            <w:shd w:val="clear" w:color="auto" w:fill="auto"/>
            <w:tcMar>
              <w:left w:w="78" w:type="dxa"/>
            </w:tcMar>
          </w:tcPr>
          <w:p w:rsidR="005F637D" w:rsidRPr="00702017" w:rsidRDefault="00877910"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6</w:t>
            </w:r>
          </w:p>
        </w:tc>
        <w:tc>
          <w:tcPr>
            <w:tcW w:w="452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bCs/>
                <w:sz w:val="20"/>
                <w:szCs w:val="20"/>
              </w:rPr>
              <w:t>Въпреки че се правеше,</w:t>
            </w:r>
            <w:r w:rsidRPr="00702017">
              <w:rPr>
                <w:rFonts w:cstheme="minorHAnsi"/>
                <w:sz w:val="20"/>
                <w:szCs w:val="20"/>
              </w:rPr>
              <w:t xml:space="preserve"> че не ме вижда, </w:t>
            </w:r>
            <w:r w:rsidRPr="00702017">
              <w:rPr>
                <w:rFonts w:cstheme="minorHAnsi"/>
                <w:sz w:val="20"/>
                <w:szCs w:val="20"/>
                <w:lang w:val="ru-RU"/>
              </w:rPr>
              <w:t>бях убеден</w:t>
            </w:r>
            <w:r w:rsidRPr="00702017">
              <w:rPr>
                <w:rFonts w:cstheme="minorHAnsi"/>
                <w:sz w:val="20"/>
                <w:szCs w:val="20"/>
              </w:rPr>
              <w:t xml:space="preserve">, че </w:t>
            </w:r>
            <w:r w:rsidRPr="00702017">
              <w:rPr>
                <w:rFonts w:cstheme="minorHAnsi"/>
                <w:b/>
                <w:color w:val="FF0000"/>
                <w:sz w:val="20"/>
                <w:szCs w:val="20"/>
              </w:rPr>
              <w:t>ме наблюдаваше</w:t>
            </w:r>
            <w:r w:rsidRPr="00702017">
              <w:rPr>
                <w:rFonts w:cstheme="minorHAnsi"/>
                <w:color w:val="FF0000"/>
                <w:sz w:val="20"/>
                <w:szCs w:val="20"/>
              </w:rPr>
              <w:t xml:space="preserve"> </w:t>
            </w:r>
            <w:r w:rsidRPr="00702017">
              <w:rPr>
                <w:rFonts w:cstheme="minorHAnsi"/>
                <w:sz w:val="20"/>
                <w:szCs w:val="20"/>
              </w:rPr>
              <w:t xml:space="preserve">с крайчеца на окото си и ме държеше под контрол. </w:t>
            </w:r>
          </w:p>
        </w:tc>
      </w:tr>
      <w:tr w:rsidR="005F637D" w:rsidRPr="00702017" w:rsidTr="00C94B46">
        <w:tc>
          <w:tcPr>
            <w:tcW w:w="4523" w:type="dxa"/>
            <w:tcBorders>
              <w:top w:val="nil"/>
            </w:tcBorders>
            <w:shd w:val="clear" w:color="auto" w:fill="auto"/>
            <w:tcMar>
              <w:left w:w="78" w:type="dxa"/>
            </w:tcMar>
          </w:tcPr>
          <w:p w:rsidR="005F637D" w:rsidRPr="00702017" w:rsidRDefault="00877910"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7</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Подчиненото допълнително изречение </w:t>
            </w:r>
            <w:r w:rsidRPr="00702017">
              <w:rPr>
                <w:rFonts w:cstheme="minorHAnsi"/>
                <w:b/>
                <w:sz w:val="20"/>
                <w:szCs w:val="20"/>
              </w:rPr>
              <w:t>че ме забеляза</w:t>
            </w:r>
            <w:r w:rsidRPr="00702017">
              <w:rPr>
                <w:rFonts w:cstheme="minorHAnsi"/>
                <w:sz w:val="20"/>
                <w:szCs w:val="20"/>
              </w:rPr>
              <w:t xml:space="preserve"> е неправилно преведено с минало свършено време, като по този начин едновременността между двете действия се губи, както и тяхната продължителност.</w:t>
            </w:r>
          </w:p>
        </w:tc>
        <w:tc>
          <w:tcPr>
            <w:tcW w:w="452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b/>
                <w:bCs/>
                <w:sz w:val="20"/>
                <w:szCs w:val="20"/>
              </w:rPr>
            </w:pPr>
            <w:r w:rsidRPr="00702017">
              <w:rPr>
                <w:rFonts w:cstheme="minorHAnsi"/>
                <w:b/>
                <w:bCs/>
                <w:sz w:val="20"/>
                <w:szCs w:val="20"/>
              </w:rPr>
              <w:t>Макар да се направи,</w:t>
            </w:r>
            <w:r w:rsidRPr="00702017">
              <w:rPr>
                <w:rFonts w:cstheme="minorHAnsi"/>
                <w:sz w:val="20"/>
                <w:szCs w:val="20"/>
              </w:rPr>
              <w:t xml:space="preserve"> че не ме вижда, бях убеден, че </w:t>
            </w:r>
            <w:r w:rsidR="00877910" w:rsidRPr="00702017">
              <w:rPr>
                <w:rFonts w:cstheme="minorHAnsi"/>
                <w:b/>
                <w:bCs/>
                <w:color w:val="FF0000"/>
                <w:sz w:val="20"/>
                <w:szCs w:val="20"/>
              </w:rPr>
              <w:t>ме забеля</w:t>
            </w:r>
            <w:r w:rsidRPr="00702017">
              <w:rPr>
                <w:rFonts w:cstheme="minorHAnsi"/>
                <w:b/>
                <w:bCs/>
                <w:color w:val="FF0000"/>
                <w:sz w:val="20"/>
                <w:szCs w:val="20"/>
              </w:rPr>
              <w:t xml:space="preserve">за </w:t>
            </w:r>
            <w:r w:rsidRPr="00702017">
              <w:rPr>
                <w:rFonts w:cstheme="minorHAnsi"/>
                <w:sz w:val="20"/>
                <w:szCs w:val="20"/>
              </w:rPr>
              <w:t>с крайчето на окото си и че не ме изпускаше от поглед.</w:t>
            </w:r>
          </w:p>
        </w:tc>
      </w:tr>
      <w:tr w:rsidR="005F637D" w:rsidRPr="00702017" w:rsidTr="00C94B46">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8</w:t>
            </w:r>
          </w:p>
        </w:tc>
        <w:tc>
          <w:tcPr>
            <w:tcW w:w="452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lang w:val="it-IT"/>
              </w:rPr>
            </w:pPr>
            <w:r w:rsidRPr="00702017">
              <w:rPr>
                <w:rFonts w:cstheme="minorHAnsi"/>
                <w:sz w:val="20"/>
                <w:szCs w:val="20"/>
              </w:rPr>
              <w:t xml:space="preserve">Въпреки че се преструваше, че не ме вижда, бях убеден, че ме </w:t>
            </w:r>
            <w:r w:rsidRPr="00702017">
              <w:rPr>
                <w:rFonts w:cstheme="minorHAnsi"/>
                <w:b/>
                <w:color w:val="FF0000"/>
                <w:sz w:val="20"/>
                <w:szCs w:val="20"/>
              </w:rPr>
              <w:t>наблюдаваше</w:t>
            </w:r>
            <w:r w:rsidRPr="00702017">
              <w:rPr>
                <w:rFonts w:cstheme="minorHAnsi"/>
                <w:sz w:val="20"/>
                <w:szCs w:val="20"/>
              </w:rPr>
              <w:t xml:space="preserve"> с крайчеца на окото и ме държеше под контрол.</w:t>
            </w:r>
          </w:p>
        </w:tc>
      </w:tr>
      <w:tr w:rsidR="005F637D" w:rsidRPr="00702017" w:rsidTr="00C94B46">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9</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Вместо </w:t>
            </w:r>
            <w:r w:rsidRPr="00702017">
              <w:rPr>
                <w:rFonts w:cstheme="minorHAnsi"/>
                <w:i/>
                <w:sz w:val="20"/>
                <w:szCs w:val="20"/>
              </w:rPr>
              <w:t>гледаше</w:t>
            </w:r>
            <w:r w:rsidRPr="00702017">
              <w:rPr>
                <w:rFonts w:cstheme="minorHAnsi"/>
                <w:sz w:val="20"/>
                <w:szCs w:val="20"/>
              </w:rPr>
              <w:t xml:space="preserve"> е по-удачно да се употреби </w:t>
            </w:r>
            <w:r w:rsidRPr="00702017">
              <w:rPr>
                <w:rFonts w:cstheme="minorHAnsi"/>
                <w:i/>
                <w:sz w:val="20"/>
                <w:szCs w:val="20"/>
              </w:rPr>
              <w:t>забелязва</w:t>
            </w:r>
            <w:r w:rsidRPr="00702017">
              <w:rPr>
                <w:rFonts w:cstheme="minorHAnsi"/>
                <w:sz w:val="20"/>
                <w:szCs w:val="20"/>
              </w:rPr>
              <w:t xml:space="preserve">. </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lastRenderedPageBreak/>
              <w:t>Препоръката тук е да се употреби сегашно време в допълнителното подчинено изречение.</w:t>
            </w:r>
          </w:p>
        </w:tc>
        <w:tc>
          <w:tcPr>
            <w:tcW w:w="452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lang w:val="it-IT"/>
              </w:rPr>
              <w:lastRenderedPageBreak/>
              <w:t xml:space="preserve">И макар да се преструваше, че не ме вижда, бях убеден, че </w:t>
            </w:r>
            <w:r w:rsidRPr="00702017">
              <w:rPr>
                <w:rFonts w:cstheme="minorHAnsi"/>
                <w:b/>
                <w:color w:val="FF0000"/>
                <w:sz w:val="20"/>
                <w:szCs w:val="20"/>
                <w:lang w:val="it-IT"/>
              </w:rPr>
              <w:t>ме гледаше</w:t>
            </w:r>
            <w:r w:rsidRPr="00702017">
              <w:rPr>
                <w:rFonts w:cstheme="minorHAnsi"/>
                <w:sz w:val="20"/>
                <w:szCs w:val="20"/>
                <w:lang w:val="it-IT"/>
              </w:rPr>
              <w:t xml:space="preserve"> с крайчеца на окото и ме държеше под контрол.</w:t>
            </w:r>
          </w:p>
        </w:tc>
      </w:tr>
    </w:tbl>
    <w:p w:rsidR="00153F9D" w:rsidRPr="00702017" w:rsidRDefault="00153F9D" w:rsidP="00C05A75">
      <w:pPr>
        <w:pStyle w:val="Body"/>
        <w:spacing w:after="0" w:line="40" w:lineRule="atLeast"/>
        <w:contextualSpacing/>
        <w:jc w:val="both"/>
        <w:rPr>
          <w:rFonts w:asciiTheme="minorHAnsi" w:hAnsiTheme="minorHAnsi" w:cstheme="minorHAnsi"/>
          <w:sz w:val="24"/>
          <w:szCs w:val="24"/>
          <w:lang w:val="bg-BG"/>
        </w:rPr>
      </w:pPr>
    </w:p>
    <w:p w:rsidR="00153F9D" w:rsidRPr="00702017" w:rsidRDefault="00153F9D" w:rsidP="00C05A75">
      <w:pPr>
        <w:pStyle w:val="Body"/>
        <w:spacing w:after="0" w:line="40" w:lineRule="atLeast"/>
        <w:ind w:firstLine="851"/>
        <w:contextualSpacing/>
        <w:jc w:val="both"/>
        <w:rPr>
          <w:rFonts w:asciiTheme="minorHAnsi" w:hAnsiTheme="minorHAnsi" w:cstheme="minorHAnsi"/>
          <w:sz w:val="24"/>
          <w:szCs w:val="24"/>
          <w:lang w:val="bg-BG"/>
        </w:rPr>
      </w:pPr>
    </w:p>
    <w:p w:rsidR="005F637D" w:rsidRPr="00702017" w:rsidRDefault="005F637D" w:rsidP="0069091C">
      <w:pPr>
        <w:spacing w:after="0" w:line="480" w:lineRule="auto"/>
        <w:ind w:firstLine="851"/>
        <w:contextualSpacing/>
        <w:jc w:val="both"/>
        <w:rPr>
          <w:rFonts w:cstheme="minorHAnsi"/>
          <w:b/>
          <w:sz w:val="24"/>
          <w:szCs w:val="24"/>
        </w:rPr>
      </w:pPr>
      <w:r w:rsidRPr="00702017">
        <w:rPr>
          <w:rFonts w:cstheme="minorHAnsi"/>
          <w:b/>
          <w:sz w:val="24"/>
          <w:szCs w:val="24"/>
        </w:rPr>
        <w:t>Пример 4:</w:t>
      </w:r>
    </w:p>
    <w:p w:rsidR="00644F7B" w:rsidRPr="00702017" w:rsidRDefault="005F637D" w:rsidP="0069091C">
      <w:pPr>
        <w:pStyle w:val="NoSpacing"/>
        <w:suppressAutoHyphens w:val="0"/>
        <w:spacing w:line="480" w:lineRule="auto"/>
        <w:contextualSpacing/>
        <w:jc w:val="both"/>
        <w:rPr>
          <w:rFonts w:asciiTheme="minorHAnsi" w:hAnsiTheme="minorHAnsi" w:cstheme="minorHAnsi"/>
          <w:szCs w:val="24"/>
          <w:lang w:val="fr-FR"/>
        </w:rPr>
      </w:pPr>
      <w:r w:rsidRPr="00702017">
        <w:rPr>
          <w:rFonts w:asciiTheme="minorHAnsi" w:hAnsiTheme="minorHAnsi" w:cstheme="minorHAnsi"/>
          <w:szCs w:val="24"/>
          <w:lang w:val="fr-FR"/>
        </w:rPr>
        <w:t xml:space="preserve">Si rialzò quasi subito e mi accorsi che non doveva essere una cosa gravissima, </w:t>
      </w:r>
      <w:r w:rsidRPr="00702017">
        <w:rPr>
          <w:rFonts w:asciiTheme="minorHAnsi" w:hAnsiTheme="minorHAnsi" w:cstheme="minorHAnsi"/>
          <w:b/>
          <w:szCs w:val="24"/>
          <w:lang w:val="fr-FR"/>
        </w:rPr>
        <w:t>anche se era</w:t>
      </w:r>
      <w:r w:rsidRPr="00702017">
        <w:rPr>
          <w:rFonts w:asciiTheme="minorHAnsi" w:hAnsiTheme="minorHAnsi" w:cstheme="minorHAnsi"/>
          <w:szCs w:val="24"/>
          <w:lang w:val="fr-FR"/>
        </w:rPr>
        <w:t xml:space="preserve"> </w:t>
      </w:r>
      <w:r w:rsidRPr="00702017">
        <w:rPr>
          <w:rFonts w:asciiTheme="minorHAnsi" w:hAnsiTheme="minorHAnsi" w:cstheme="minorHAnsi"/>
          <w:b/>
          <w:szCs w:val="24"/>
          <w:lang w:val="fr-FR"/>
        </w:rPr>
        <w:t xml:space="preserve">in uno stato da far paura, </w:t>
      </w:r>
      <w:r w:rsidRPr="00702017">
        <w:rPr>
          <w:rFonts w:asciiTheme="minorHAnsi" w:hAnsiTheme="minorHAnsi" w:cstheme="minorHAnsi"/>
          <w:szCs w:val="24"/>
          <w:lang w:val="fr-FR"/>
        </w:rPr>
        <w:t xml:space="preserve">con i pantaloni a brandelli, un ginocchio gonfio e le mani sanguinanti. </w:t>
      </w:r>
    </w:p>
    <w:p w:rsidR="005F637D" w:rsidRPr="00702017" w:rsidRDefault="005F637D" w:rsidP="0069091C">
      <w:pPr>
        <w:pStyle w:val="NoSpacing"/>
        <w:suppressAutoHyphens w:val="0"/>
        <w:spacing w:line="480" w:lineRule="auto"/>
        <w:contextualSpacing/>
        <w:jc w:val="both"/>
        <w:rPr>
          <w:rFonts w:asciiTheme="minorHAnsi" w:hAnsiTheme="minorHAnsi" w:cstheme="minorHAnsi"/>
          <w:b/>
          <w:szCs w:val="24"/>
        </w:rPr>
      </w:pPr>
      <w:r w:rsidRPr="00702017">
        <w:rPr>
          <w:rFonts w:asciiTheme="minorHAnsi" w:hAnsiTheme="minorHAnsi" w:cstheme="minorHAnsi"/>
          <w:b/>
          <w:szCs w:val="24"/>
        </w:rPr>
        <w:t>Antonio Tabucchi, Piccoli equivoci senza importanza, 1985</w:t>
      </w:r>
    </w:p>
    <w:p w:rsidR="00624883" w:rsidRDefault="00624883" w:rsidP="0069091C">
      <w:pPr>
        <w:pStyle w:val="NoSpacing"/>
        <w:spacing w:line="480" w:lineRule="auto"/>
        <w:contextualSpacing/>
        <w:jc w:val="both"/>
        <w:rPr>
          <w:rFonts w:asciiTheme="minorHAnsi" w:hAnsiTheme="minorHAnsi" w:cstheme="minorHAnsi"/>
          <w:b/>
          <w:szCs w:val="24"/>
          <w:lang w:val="bg-BG"/>
        </w:rPr>
      </w:pPr>
      <w:r w:rsidRPr="00702017">
        <w:rPr>
          <w:rFonts w:asciiTheme="minorHAnsi" w:hAnsiTheme="minorHAnsi" w:cstheme="minorHAnsi"/>
          <w:szCs w:val="24"/>
          <w:lang w:val="bg-BG"/>
        </w:rPr>
        <w:t>Изправи се почти вед</w:t>
      </w:r>
      <w:r w:rsidR="00E042E0" w:rsidRPr="00702017">
        <w:rPr>
          <w:rFonts w:asciiTheme="minorHAnsi" w:hAnsiTheme="minorHAnsi" w:cstheme="minorHAnsi"/>
          <w:szCs w:val="24"/>
          <w:lang w:val="bg-BG"/>
        </w:rPr>
        <w:t>нага и забелязах, че едва ли</w:t>
      </w:r>
      <w:r w:rsidRPr="00702017">
        <w:rPr>
          <w:rFonts w:asciiTheme="minorHAnsi" w:hAnsiTheme="minorHAnsi" w:cstheme="minorHAnsi"/>
          <w:szCs w:val="24"/>
          <w:lang w:val="bg-BG"/>
        </w:rPr>
        <w:t xml:space="preserve"> беше  нещо сериозно,</w:t>
      </w:r>
      <w:r w:rsidR="00E042E0" w:rsidRPr="00702017">
        <w:rPr>
          <w:rFonts w:asciiTheme="minorHAnsi" w:hAnsiTheme="minorHAnsi" w:cstheme="minorHAnsi"/>
          <w:szCs w:val="24"/>
          <w:lang w:val="bg-BG"/>
        </w:rPr>
        <w:t xml:space="preserve">  </w:t>
      </w:r>
      <w:r w:rsidR="00E042E0" w:rsidRPr="00702017">
        <w:rPr>
          <w:rFonts w:asciiTheme="minorHAnsi" w:hAnsiTheme="minorHAnsi" w:cstheme="minorHAnsi"/>
          <w:b/>
          <w:szCs w:val="24"/>
          <w:lang w:val="bg-BG"/>
        </w:rPr>
        <w:t>макар да се намираше</w:t>
      </w:r>
      <w:r w:rsidRPr="00702017">
        <w:rPr>
          <w:rFonts w:asciiTheme="minorHAnsi" w:hAnsiTheme="minorHAnsi" w:cstheme="minorHAnsi"/>
          <w:szCs w:val="24"/>
          <w:lang w:val="bg-BG"/>
        </w:rPr>
        <w:t xml:space="preserve"> в плашещо състояние, с разкъсани панталони, отекло коляно и кървящи ръце.</w:t>
      </w:r>
      <w:r w:rsidR="00153F9D" w:rsidRPr="00702017">
        <w:rPr>
          <w:rFonts w:asciiTheme="minorHAnsi" w:hAnsiTheme="minorHAnsi" w:cstheme="minorHAnsi"/>
          <w:szCs w:val="24"/>
          <w:lang w:val="bg-BG"/>
        </w:rPr>
        <w:t xml:space="preserve"> </w:t>
      </w:r>
      <w:r w:rsidR="0063312A" w:rsidRPr="00702017">
        <w:rPr>
          <w:rFonts w:asciiTheme="minorHAnsi" w:hAnsiTheme="minorHAnsi" w:cstheme="minorHAnsi"/>
          <w:b/>
          <w:szCs w:val="24"/>
          <w:lang w:val="bg-BG"/>
        </w:rPr>
        <w:t xml:space="preserve">Антонио Табуки, </w:t>
      </w:r>
      <w:r w:rsidR="0063312A">
        <w:rPr>
          <w:rFonts w:asciiTheme="minorHAnsi" w:hAnsiTheme="minorHAnsi" w:cstheme="minorHAnsi"/>
          <w:b/>
          <w:szCs w:val="24"/>
          <w:lang w:val="bg-BG"/>
        </w:rPr>
        <w:t>„</w:t>
      </w:r>
      <w:r w:rsidR="0063312A" w:rsidRPr="00702017">
        <w:rPr>
          <w:rFonts w:asciiTheme="minorHAnsi" w:hAnsiTheme="minorHAnsi" w:cstheme="minorHAnsi"/>
          <w:b/>
          <w:szCs w:val="24"/>
          <w:lang w:val="bg-BG"/>
        </w:rPr>
        <w:t>Малки незначи</w:t>
      </w:r>
      <w:r w:rsidR="0063312A">
        <w:rPr>
          <w:rFonts w:asciiTheme="minorHAnsi" w:hAnsiTheme="minorHAnsi" w:cstheme="minorHAnsi"/>
          <w:b/>
          <w:szCs w:val="24"/>
          <w:lang w:val="bg-BG"/>
        </w:rPr>
        <w:t xml:space="preserve">телни недоразумения“. </w:t>
      </w:r>
      <w:r w:rsidR="00153F9D" w:rsidRPr="00734E81">
        <w:rPr>
          <w:rFonts w:asciiTheme="minorHAnsi" w:hAnsiTheme="minorHAnsi" w:cstheme="minorHAnsi"/>
          <w:b/>
          <w:szCs w:val="24"/>
          <w:lang w:val="bg-BG"/>
        </w:rPr>
        <w:t>Превод мой.</w:t>
      </w:r>
    </w:p>
    <w:p w:rsidR="00734E81" w:rsidRPr="00702017" w:rsidRDefault="00734E81" w:rsidP="0069091C">
      <w:pPr>
        <w:pStyle w:val="NoSpacing"/>
        <w:spacing w:line="480" w:lineRule="auto"/>
        <w:contextualSpacing/>
        <w:jc w:val="both"/>
        <w:rPr>
          <w:rFonts w:asciiTheme="minorHAnsi" w:hAnsiTheme="minorHAnsi" w:cstheme="minorHAnsi"/>
          <w:szCs w:val="24"/>
          <w:lang w:val="bg-BG"/>
        </w:rPr>
      </w:pPr>
    </w:p>
    <w:p w:rsidR="005F637D" w:rsidRPr="00702017" w:rsidRDefault="005F637D" w:rsidP="0069091C">
      <w:pPr>
        <w:pStyle w:val="NoSpacing"/>
        <w:spacing w:line="480" w:lineRule="auto"/>
        <w:contextualSpacing/>
        <w:jc w:val="both"/>
        <w:rPr>
          <w:rFonts w:asciiTheme="minorHAnsi" w:hAnsiTheme="minorHAnsi" w:cstheme="minorHAnsi"/>
          <w:szCs w:val="24"/>
          <w:lang w:val="it-IT"/>
        </w:rPr>
      </w:pPr>
      <w:r w:rsidRPr="00702017">
        <w:rPr>
          <w:rFonts w:asciiTheme="minorHAnsi" w:hAnsiTheme="minorHAnsi" w:cstheme="minorHAnsi"/>
          <w:b/>
          <w:bCs/>
          <w:szCs w:val="24"/>
          <w:lang w:val="it-IT"/>
        </w:rPr>
        <w:t xml:space="preserve">Non doveva essere una cosa gravissima </w:t>
      </w:r>
      <w:r w:rsidRPr="00702017">
        <w:rPr>
          <w:rFonts w:asciiTheme="minorHAnsi" w:hAnsiTheme="minorHAnsi" w:cstheme="minorHAnsi"/>
          <w:szCs w:val="24"/>
        </w:rPr>
        <w:t xml:space="preserve">чрез модалния глагол </w:t>
      </w:r>
      <w:r w:rsidRPr="00702017">
        <w:rPr>
          <w:rFonts w:asciiTheme="minorHAnsi" w:hAnsiTheme="minorHAnsi" w:cstheme="minorHAnsi"/>
          <w:b/>
          <w:bCs/>
          <w:szCs w:val="24"/>
          <w:lang w:val="it-IT"/>
        </w:rPr>
        <w:t>dovere</w:t>
      </w:r>
      <w:r w:rsidR="00B538C4">
        <w:rPr>
          <w:rFonts w:asciiTheme="minorHAnsi" w:hAnsiTheme="minorHAnsi" w:cstheme="minorHAnsi"/>
          <w:b/>
          <w:bCs/>
          <w:szCs w:val="24"/>
          <w:lang w:val="bg-BG"/>
        </w:rPr>
        <w:t xml:space="preserve"> </w:t>
      </w:r>
      <w:r w:rsidRPr="00702017">
        <w:rPr>
          <w:rFonts w:asciiTheme="minorHAnsi" w:hAnsiTheme="minorHAnsi" w:cstheme="minorHAnsi"/>
          <w:b/>
          <w:bCs/>
          <w:szCs w:val="24"/>
          <w:lang w:val="it-IT"/>
        </w:rPr>
        <w:t xml:space="preserve"> </w:t>
      </w:r>
      <w:r w:rsidRPr="00702017">
        <w:rPr>
          <w:rFonts w:asciiTheme="minorHAnsi" w:hAnsiTheme="minorHAnsi" w:cstheme="minorHAnsi"/>
          <w:szCs w:val="24"/>
        </w:rPr>
        <w:t xml:space="preserve">изразява оценъчна модалност за предположение, при която е възможен, но не съвсем желателен, буквалният превод на глагола </w:t>
      </w:r>
      <w:r w:rsidRPr="00702017">
        <w:rPr>
          <w:rFonts w:asciiTheme="minorHAnsi" w:hAnsiTheme="minorHAnsi" w:cstheme="minorHAnsi"/>
          <w:szCs w:val="24"/>
          <w:lang w:val="it-IT"/>
        </w:rPr>
        <w:t>dovere /</w:t>
      </w:r>
      <w:r w:rsidRPr="00702017">
        <w:rPr>
          <w:rFonts w:asciiTheme="minorHAnsi" w:hAnsiTheme="minorHAnsi" w:cstheme="minorHAnsi"/>
          <w:szCs w:val="24"/>
        </w:rPr>
        <w:t>трябва</w:t>
      </w:r>
      <w:r w:rsidRPr="00702017">
        <w:rPr>
          <w:rFonts w:asciiTheme="minorHAnsi" w:hAnsiTheme="minorHAnsi" w:cstheme="minorHAnsi"/>
          <w:szCs w:val="24"/>
          <w:lang w:val="it-IT"/>
        </w:rPr>
        <w:t xml:space="preserve">/, </w:t>
      </w:r>
      <w:r w:rsidRPr="00702017">
        <w:rPr>
          <w:rFonts w:asciiTheme="minorHAnsi" w:hAnsiTheme="minorHAnsi" w:cstheme="minorHAnsi"/>
          <w:szCs w:val="24"/>
        </w:rPr>
        <w:t>както се е случило на места в анкетата:</w:t>
      </w:r>
    </w:p>
    <w:p w:rsidR="005F637D" w:rsidRPr="00702017" w:rsidRDefault="005F637D" w:rsidP="00734E81">
      <w:pPr>
        <w:spacing w:after="0" w:line="40" w:lineRule="atLeast"/>
        <w:ind w:firstLine="851"/>
        <w:contextualSpacing/>
        <w:jc w:val="both"/>
        <w:rPr>
          <w:rFonts w:cstheme="minorHAnsi"/>
          <w:sz w:val="24"/>
          <w:szCs w:val="24"/>
        </w:rPr>
      </w:pPr>
    </w:p>
    <w:tbl>
      <w:tblPr>
        <w:tblStyle w:val="TableGrid"/>
        <w:tblW w:w="0" w:type="auto"/>
        <w:tblInd w:w="-30" w:type="dxa"/>
        <w:tblCellMar>
          <w:left w:w="78" w:type="dxa"/>
        </w:tblCellMar>
        <w:tblLook w:val="04A0" w:firstRow="1" w:lastRow="0" w:firstColumn="1" w:lastColumn="0" w:noHBand="0" w:noVBand="1"/>
      </w:tblPr>
      <w:tblGrid>
        <w:gridCol w:w="4523"/>
        <w:gridCol w:w="4523"/>
      </w:tblGrid>
      <w:tr w:rsidR="005F637D" w:rsidRPr="00702017" w:rsidTr="006C2336">
        <w:trPr>
          <w:trHeight w:val="1275"/>
        </w:trPr>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Si rialzò quasi subito e mi accorsi che non doveva essere una cosa gravissima, </w:t>
            </w:r>
            <w:r w:rsidRPr="00702017">
              <w:rPr>
                <w:rFonts w:cstheme="minorHAnsi"/>
                <w:b/>
                <w:sz w:val="20"/>
                <w:szCs w:val="20"/>
              </w:rPr>
              <w:t>anche se era</w:t>
            </w:r>
            <w:r w:rsidRPr="00702017">
              <w:rPr>
                <w:rFonts w:cstheme="minorHAnsi"/>
                <w:sz w:val="20"/>
                <w:szCs w:val="20"/>
              </w:rPr>
              <w:t xml:space="preserve"> </w:t>
            </w:r>
            <w:r w:rsidRPr="00702017">
              <w:rPr>
                <w:rFonts w:cstheme="minorHAnsi"/>
                <w:b/>
                <w:sz w:val="20"/>
                <w:szCs w:val="20"/>
              </w:rPr>
              <w:t xml:space="preserve">in uno stato da far paura, </w:t>
            </w:r>
            <w:r w:rsidRPr="00702017">
              <w:rPr>
                <w:rFonts w:cstheme="minorHAnsi"/>
                <w:sz w:val="20"/>
                <w:szCs w:val="20"/>
              </w:rPr>
              <w:t>con i pantaloni a brandelli, un ginocchio gonfio e le mani sangui</w:t>
            </w:r>
            <w:r w:rsidR="00090128">
              <w:rPr>
                <w:rFonts w:cstheme="minorHAnsi"/>
                <w:sz w:val="20"/>
                <w:szCs w:val="20"/>
              </w:rPr>
              <w:t xml:space="preserve">nanti. </w:t>
            </w:r>
          </w:p>
        </w:tc>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b/>
                <w:sz w:val="20"/>
                <w:szCs w:val="20"/>
              </w:rPr>
            </w:pPr>
            <w:r w:rsidRPr="00702017">
              <w:rPr>
                <w:rFonts w:cstheme="minorHAnsi"/>
                <w:b/>
                <w:sz w:val="20"/>
                <w:szCs w:val="20"/>
              </w:rPr>
              <w:t xml:space="preserve">превод италиански </w:t>
            </w:r>
            <w:r w:rsidR="00EC5734" w:rsidRPr="00702017">
              <w:rPr>
                <w:rFonts w:cstheme="minorHAnsi"/>
                <w:b/>
                <w:sz w:val="20"/>
                <w:szCs w:val="20"/>
              </w:rPr>
              <w:t>–</w:t>
            </w:r>
            <w:r w:rsidRPr="00702017">
              <w:rPr>
                <w:rFonts w:cstheme="minorHAnsi"/>
                <w:b/>
                <w:sz w:val="20"/>
                <w:szCs w:val="20"/>
              </w:rPr>
              <w:t xml:space="preserve"> български</w:t>
            </w:r>
          </w:p>
        </w:tc>
      </w:tr>
      <w:tr w:rsidR="005F637D" w:rsidRPr="00702017" w:rsidTr="00C94B46">
        <w:trPr>
          <w:trHeight w:val="1543"/>
        </w:trPr>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i/>
                <w:sz w:val="20"/>
                <w:szCs w:val="20"/>
              </w:rPr>
            </w:pPr>
            <w:r w:rsidRPr="00702017">
              <w:rPr>
                <w:rFonts w:cstheme="minorHAnsi"/>
                <w:sz w:val="20"/>
                <w:szCs w:val="20"/>
              </w:rPr>
              <w:t>Информант 1</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Има известна тенденция в употребата на съюза </w:t>
            </w:r>
            <w:r w:rsidRPr="00702017">
              <w:rPr>
                <w:rFonts w:cstheme="minorHAnsi"/>
                <w:b/>
                <w:sz w:val="20"/>
                <w:szCs w:val="20"/>
              </w:rPr>
              <w:t>независимо че</w:t>
            </w:r>
            <w:r w:rsidRPr="00702017">
              <w:rPr>
                <w:rFonts w:cstheme="minorHAnsi"/>
                <w:sz w:val="20"/>
                <w:szCs w:val="20"/>
              </w:rPr>
              <w:t xml:space="preserve"> от страна на информант 1. Трябва да отбележим, че този съюз не е сред основните отстъпителни съюзи, цитирани от българските граматики.</w:t>
            </w:r>
          </w:p>
        </w:tc>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Изправи се почти веднага и аз си помислих, че не ще да е нещо тежко, </w:t>
            </w:r>
            <w:r w:rsidRPr="00702017">
              <w:rPr>
                <w:rFonts w:cstheme="minorHAnsi"/>
                <w:b/>
                <w:sz w:val="20"/>
                <w:szCs w:val="20"/>
              </w:rPr>
              <w:t>независимо, че изглеждаше страшно</w:t>
            </w:r>
            <w:r w:rsidRPr="00702017">
              <w:rPr>
                <w:rFonts w:cstheme="minorHAnsi"/>
                <w:sz w:val="20"/>
                <w:szCs w:val="20"/>
              </w:rPr>
              <w:t>, с разпарцаливените си панталони, с подуто коляно и кървящи ръце.</w:t>
            </w:r>
            <w:r w:rsidRPr="00702017">
              <w:rPr>
                <w:rFonts w:cstheme="minorHAnsi"/>
                <w:color w:val="FF0000"/>
                <w:sz w:val="20"/>
                <w:szCs w:val="20"/>
              </w:rPr>
              <w:t xml:space="preserve"> </w:t>
            </w:r>
          </w:p>
        </w:tc>
      </w:tr>
      <w:tr w:rsidR="005F637D" w:rsidRPr="00702017" w:rsidTr="00C94B46">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u w:val="single"/>
              </w:rPr>
            </w:pPr>
            <w:r w:rsidRPr="00702017">
              <w:rPr>
                <w:rFonts w:cstheme="minorHAnsi"/>
                <w:sz w:val="20"/>
                <w:szCs w:val="20"/>
              </w:rPr>
              <w:t xml:space="preserve"> Информант 2</w:t>
            </w:r>
          </w:p>
          <w:p w:rsidR="005F637D" w:rsidRPr="00702017" w:rsidRDefault="005F637D" w:rsidP="00C05A75">
            <w:pPr>
              <w:pStyle w:val="BodyText"/>
              <w:spacing w:after="0" w:line="40" w:lineRule="atLeast"/>
              <w:contextualSpacing/>
              <w:jc w:val="both"/>
              <w:rPr>
                <w:rFonts w:cstheme="minorHAnsi"/>
                <w:color w:val="FF0000"/>
                <w:sz w:val="20"/>
                <w:szCs w:val="20"/>
              </w:rPr>
            </w:pPr>
            <w:r w:rsidRPr="00702017">
              <w:rPr>
                <w:rFonts w:cstheme="minorHAnsi"/>
                <w:sz w:val="20"/>
                <w:szCs w:val="20"/>
              </w:rPr>
              <w:t xml:space="preserve">Неправилен превод на </w:t>
            </w:r>
            <w:r w:rsidRPr="00702017">
              <w:rPr>
                <w:rFonts w:cstheme="minorHAnsi"/>
                <w:b/>
                <w:sz w:val="20"/>
                <w:szCs w:val="20"/>
                <w:lang w:val="it-IT"/>
              </w:rPr>
              <w:t>anche se,</w:t>
            </w:r>
            <w:r w:rsidR="00644F7B" w:rsidRPr="00702017">
              <w:rPr>
                <w:rFonts w:cstheme="minorHAnsi"/>
                <w:b/>
                <w:sz w:val="20"/>
                <w:szCs w:val="20"/>
              </w:rPr>
              <w:t xml:space="preserve"> </w:t>
            </w:r>
            <w:r w:rsidRPr="00702017">
              <w:rPr>
                <w:rFonts w:cstheme="minorHAnsi"/>
                <w:sz w:val="20"/>
                <w:szCs w:val="20"/>
              </w:rPr>
              <w:t>който тук има отстъпителен, а не условно-отстъпителен характер</w:t>
            </w:r>
            <w:r w:rsidRPr="00702017">
              <w:rPr>
                <w:rFonts w:cstheme="minorHAnsi"/>
                <w:color w:val="FF0000"/>
                <w:sz w:val="20"/>
                <w:szCs w:val="20"/>
              </w:rPr>
              <w:t>.</w:t>
            </w:r>
            <w:r w:rsidR="00153F9D" w:rsidRPr="00702017">
              <w:rPr>
                <w:rFonts w:cstheme="minorHAnsi"/>
                <w:color w:val="FF0000"/>
                <w:sz w:val="20"/>
                <w:szCs w:val="20"/>
              </w:rPr>
              <w:t xml:space="preserve"> </w:t>
            </w:r>
            <w:r w:rsidRPr="00702017">
              <w:rPr>
                <w:rFonts w:cstheme="minorHAnsi"/>
                <w:color w:val="000000" w:themeColor="text1"/>
                <w:sz w:val="20"/>
                <w:szCs w:val="20"/>
              </w:rPr>
              <w:t xml:space="preserve">Лексикални неточности в превода на подчиненото допълнително изречение </w:t>
            </w:r>
            <w:r w:rsidRPr="00702017">
              <w:rPr>
                <w:rFonts w:cstheme="minorHAnsi"/>
                <w:b/>
                <w:sz w:val="20"/>
                <w:szCs w:val="20"/>
              </w:rPr>
              <w:t xml:space="preserve">che non doveva essere </w:t>
            </w:r>
            <w:r w:rsidR="00ED6D52" w:rsidRPr="00702017">
              <w:rPr>
                <w:rFonts w:cstheme="minorHAnsi"/>
                <w:b/>
                <w:sz w:val="20"/>
                <w:szCs w:val="20"/>
              </w:rPr>
              <w:t>una cosa gravissima</w:t>
            </w:r>
          </w:p>
        </w:tc>
        <w:tc>
          <w:tcPr>
            <w:tcW w:w="4523" w:type="dxa"/>
            <w:shd w:val="clear" w:color="auto" w:fill="auto"/>
            <w:tcMar>
              <w:left w:w="78" w:type="dxa"/>
            </w:tcMar>
          </w:tcPr>
          <w:p w:rsidR="005F637D" w:rsidRPr="00702017" w:rsidRDefault="005F637D" w:rsidP="00C05A75">
            <w:pPr>
              <w:pStyle w:val="Body"/>
              <w:spacing w:line="40" w:lineRule="atLeast"/>
              <w:rPr>
                <w:rFonts w:asciiTheme="minorHAnsi" w:hAnsiTheme="minorHAnsi" w:cstheme="minorHAnsi"/>
                <w:color w:val="FF0000"/>
                <w:sz w:val="20"/>
                <w:szCs w:val="20"/>
              </w:rPr>
            </w:pPr>
            <w:r w:rsidRPr="00702017">
              <w:rPr>
                <w:rFonts w:asciiTheme="minorHAnsi" w:hAnsiTheme="minorHAnsi" w:cstheme="minorHAnsi"/>
                <w:sz w:val="20"/>
                <w:szCs w:val="20"/>
              </w:rPr>
              <w:t xml:space="preserve">Изправи се отново бързо и се досетих, </w:t>
            </w:r>
            <w:r w:rsidRPr="00702017">
              <w:rPr>
                <w:rFonts w:asciiTheme="minorHAnsi" w:hAnsiTheme="minorHAnsi" w:cstheme="minorHAnsi"/>
                <w:b/>
                <w:color w:val="FF0000"/>
                <w:sz w:val="20"/>
                <w:szCs w:val="20"/>
              </w:rPr>
              <w:t>че не трябваше</w:t>
            </w:r>
            <w:r w:rsidRPr="00702017">
              <w:rPr>
                <w:rFonts w:asciiTheme="minorHAnsi" w:hAnsiTheme="minorHAnsi" w:cstheme="minorHAnsi"/>
                <w:color w:val="FF0000"/>
                <w:sz w:val="20"/>
                <w:szCs w:val="20"/>
              </w:rPr>
              <w:t xml:space="preserve"> </w:t>
            </w:r>
            <w:r w:rsidRPr="00702017">
              <w:rPr>
                <w:rFonts w:asciiTheme="minorHAnsi" w:hAnsiTheme="minorHAnsi" w:cstheme="minorHAnsi"/>
                <w:sz w:val="20"/>
                <w:szCs w:val="20"/>
              </w:rPr>
              <w:t>да бъде голяма работа</w:t>
            </w:r>
            <w:r w:rsidRPr="00702017">
              <w:rPr>
                <w:rFonts w:asciiTheme="minorHAnsi" w:hAnsiTheme="minorHAnsi" w:cstheme="minorHAnsi"/>
                <w:b/>
                <w:sz w:val="20"/>
                <w:szCs w:val="20"/>
              </w:rPr>
              <w:t xml:space="preserve">, </w:t>
            </w:r>
            <w:r w:rsidR="003B2E28" w:rsidRPr="00702017">
              <w:rPr>
                <w:rFonts w:asciiTheme="minorHAnsi" w:hAnsiTheme="minorHAnsi" w:cstheme="minorHAnsi"/>
                <w:b/>
                <w:sz w:val="20"/>
                <w:szCs w:val="20"/>
              </w:rPr>
              <w:t xml:space="preserve"> </w:t>
            </w:r>
            <w:r w:rsidRPr="00702017">
              <w:rPr>
                <w:rFonts w:asciiTheme="minorHAnsi" w:hAnsiTheme="minorHAnsi" w:cstheme="minorHAnsi"/>
                <w:b/>
                <w:color w:val="FF0000"/>
                <w:sz w:val="20"/>
                <w:szCs w:val="20"/>
              </w:rPr>
              <w:t>дори и да беше</w:t>
            </w:r>
            <w:r w:rsidR="003B2E28" w:rsidRPr="00702017">
              <w:rPr>
                <w:rFonts w:asciiTheme="minorHAnsi" w:hAnsiTheme="minorHAnsi" w:cstheme="minorHAnsi"/>
                <w:sz w:val="20"/>
                <w:szCs w:val="20"/>
              </w:rPr>
              <w:t xml:space="preserve"> в страшно положение, с </w:t>
            </w:r>
            <w:r w:rsidRPr="00702017">
              <w:rPr>
                <w:rFonts w:asciiTheme="minorHAnsi" w:hAnsiTheme="minorHAnsi" w:cstheme="minorHAnsi"/>
                <w:sz w:val="20"/>
                <w:szCs w:val="20"/>
              </w:rPr>
              <w:t>прокъсани панталони,подуто коляно и окървавени ръце.</w:t>
            </w:r>
          </w:p>
        </w:tc>
      </w:tr>
      <w:tr w:rsidR="005F637D" w:rsidRPr="00702017" w:rsidTr="00481B39">
        <w:trPr>
          <w:trHeight w:val="1209"/>
        </w:trPr>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3</w:t>
            </w:r>
          </w:p>
        </w:tc>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color w:val="000000" w:themeColor="text1"/>
                <w:sz w:val="20"/>
                <w:szCs w:val="20"/>
              </w:rPr>
              <w:t>Стана о</w:t>
            </w:r>
            <w:r w:rsidRPr="00702017">
              <w:rPr>
                <w:rFonts w:cstheme="minorHAnsi"/>
                <w:sz w:val="20"/>
                <w:szCs w:val="20"/>
              </w:rPr>
              <w:t xml:space="preserve">тново почти </w:t>
            </w:r>
            <w:r w:rsidR="00A83800" w:rsidRPr="00702017">
              <w:rPr>
                <w:rFonts w:cstheme="minorHAnsi"/>
                <w:sz w:val="20"/>
                <w:szCs w:val="20"/>
              </w:rPr>
              <w:t>веднага и се досетих, че не тря</w:t>
            </w:r>
            <w:r w:rsidRPr="00702017">
              <w:rPr>
                <w:rFonts w:cstheme="minorHAnsi"/>
                <w:sz w:val="20"/>
                <w:szCs w:val="20"/>
              </w:rPr>
              <w:t>б</w:t>
            </w:r>
            <w:r w:rsidR="00A83800" w:rsidRPr="00702017">
              <w:rPr>
                <w:rFonts w:cstheme="minorHAnsi"/>
                <w:sz w:val="20"/>
                <w:szCs w:val="20"/>
              </w:rPr>
              <w:t>в</w:t>
            </w:r>
            <w:r w:rsidRPr="00702017">
              <w:rPr>
                <w:rFonts w:cstheme="minorHAnsi"/>
                <w:sz w:val="20"/>
                <w:szCs w:val="20"/>
              </w:rPr>
              <w:t xml:space="preserve">аше да бъде нещо сериозно, </w:t>
            </w:r>
            <w:r w:rsidRPr="00702017">
              <w:rPr>
                <w:rFonts w:cstheme="minorHAnsi"/>
                <w:b/>
                <w:sz w:val="20"/>
                <w:szCs w:val="20"/>
              </w:rPr>
              <w:t>въпреки че беше</w:t>
            </w:r>
            <w:r w:rsidRPr="00702017">
              <w:rPr>
                <w:rFonts w:cstheme="minorHAnsi"/>
                <w:sz w:val="20"/>
                <w:szCs w:val="20"/>
              </w:rPr>
              <w:t xml:space="preserve"> </w:t>
            </w:r>
            <w:r w:rsidRPr="00702017">
              <w:rPr>
                <w:rFonts w:cstheme="minorHAnsi"/>
                <w:b/>
                <w:color w:val="FF0000"/>
                <w:sz w:val="20"/>
                <w:szCs w:val="20"/>
              </w:rPr>
              <w:t>в</w:t>
            </w:r>
            <w:r w:rsidRPr="00702017">
              <w:rPr>
                <w:rFonts w:cstheme="minorHAnsi"/>
                <w:sz w:val="20"/>
                <w:szCs w:val="20"/>
              </w:rPr>
              <w:t xml:space="preserve"> </w:t>
            </w:r>
            <w:r w:rsidRPr="00702017">
              <w:rPr>
                <w:rFonts w:cstheme="minorHAnsi"/>
                <w:b/>
                <w:sz w:val="20"/>
                <w:szCs w:val="20"/>
              </w:rPr>
              <w:t>плашещо състояние</w:t>
            </w:r>
            <w:r w:rsidRPr="00702017">
              <w:rPr>
                <w:rFonts w:cstheme="minorHAnsi"/>
                <w:sz w:val="20"/>
                <w:szCs w:val="20"/>
              </w:rPr>
              <w:t>, с дрипави панталони, подуто коляно и кървави ръце.</w:t>
            </w:r>
          </w:p>
        </w:tc>
      </w:tr>
      <w:tr w:rsidR="005F637D" w:rsidRPr="00702017" w:rsidTr="00C94B46">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4</w:t>
            </w:r>
          </w:p>
          <w:p w:rsidR="005F637D" w:rsidRPr="00702017" w:rsidRDefault="00B538C4" w:rsidP="00C05A75">
            <w:pPr>
              <w:pStyle w:val="BodyText"/>
              <w:spacing w:after="0" w:line="40" w:lineRule="atLeast"/>
              <w:contextualSpacing/>
              <w:jc w:val="both"/>
              <w:rPr>
                <w:rFonts w:cstheme="minorHAnsi"/>
                <w:sz w:val="20"/>
                <w:szCs w:val="20"/>
              </w:rPr>
            </w:pPr>
            <w:r>
              <w:rPr>
                <w:rFonts w:cstheme="minorHAnsi"/>
                <w:sz w:val="20"/>
                <w:szCs w:val="20"/>
              </w:rPr>
              <w:lastRenderedPageBreak/>
              <w:t>Тук</w:t>
            </w:r>
            <w:r w:rsidR="005F637D" w:rsidRPr="00702017">
              <w:rPr>
                <w:rFonts w:cstheme="minorHAnsi"/>
                <w:sz w:val="20"/>
                <w:szCs w:val="20"/>
              </w:rPr>
              <w:t xml:space="preserve"> </w:t>
            </w:r>
            <w:r>
              <w:rPr>
                <w:rFonts w:cstheme="minorHAnsi"/>
                <w:sz w:val="20"/>
                <w:szCs w:val="20"/>
              </w:rPr>
              <w:t>минало неопределено време</w:t>
            </w:r>
            <w:r w:rsidR="005F637D" w:rsidRPr="00702017">
              <w:rPr>
                <w:rFonts w:cstheme="minorHAnsi"/>
                <w:sz w:val="20"/>
                <w:szCs w:val="20"/>
              </w:rPr>
              <w:t xml:space="preserve"> също може да изразява предположение. Губи се обаче отношението на едновременност между главния и подчинения глагол във сложно съставното изречение с главно</w:t>
            </w:r>
            <w:r w:rsidR="005F637D" w:rsidRPr="00702017">
              <w:rPr>
                <w:rFonts w:cstheme="minorHAnsi"/>
                <w:b/>
                <w:sz w:val="20"/>
                <w:szCs w:val="20"/>
              </w:rPr>
              <w:t xml:space="preserve"> изправи се почти веднага.</w:t>
            </w:r>
          </w:p>
        </w:tc>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color w:val="000000" w:themeColor="text1"/>
                <w:sz w:val="20"/>
                <w:szCs w:val="20"/>
              </w:rPr>
              <w:lastRenderedPageBreak/>
              <w:t>Изправи се</w:t>
            </w:r>
            <w:r w:rsidRPr="00702017">
              <w:rPr>
                <w:rFonts w:cstheme="minorHAnsi"/>
                <w:sz w:val="20"/>
                <w:szCs w:val="20"/>
              </w:rPr>
              <w:t xml:space="preserve"> отново</w:t>
            </w:r>
            <w:r w:rsidRPr="00702017">
              <w:rPr>
                <w:rFonts w:cstheme="minorHAnsi"/>
                <w:color w:val="000000" w:themeColor="text1"/>
                <w:sz w:val="20"/>
                <w:szCs w:val="20"/>
              </w:rPr>
              <w:t xml:space="preserve"> почти веднага и забелязах, че </w:t>
            </w:r>
            <w:r w:rsidRPr="00702017">
              <w:rPr>
                <w:rFonts w:cstheme="minorHAnsi"/>
                <w:b/>
                <w:color w:val="FF0000"/>
                <w:sz w:val="20"/>
                <w:szCs w:val="20"/>
              </w:rPr>
              <w:t>едва ли е било нещо много сериозно,</w:t>
            </w:r>
            <w:r w:rsidRPr="00702017">
              <w:rPr>
                <w:rFonts w:cstheme="minorHAnsi"/>
                <w:color w:val="000000" w:themeColor="text1"/>
                <w:sz w:val="20"/>
                <w:szCs w:val="20"/>
              </w:rPr>
              <w:t xml:space="preserve"> </w:t>
            </w:r>
            <w:r w:rsidRPr="00702017">
              <w:rPr>
                <w:rFonts w:cstheme="minorHAnsi"/>
                <w:b/>
                <w:color w:val="000000" w:themeColor="text1"/>
                <w:sz w:val="20"/>
                <w:szCs w:val="20"/>
              </w:rPr>
              <w:t xml:space="preserve">въпреки че </w:t>
            </w:r>
            <w:r w:rsidRPr="00702017">
              <w:rPr>
                <w:rFonts w:cstheme="minorHAnsi"/>
                <w:b/>
                <w:color w:val="000000" w:themeColor="text1"/>
                <w:sz w:val="20"/>
                <w:szCs w:val="20"/>
              </w:rPr>
              <w:lastRenderedPageBreak/>
              <w:t>беше</w:t>
            </w:r>
            <w:r w:rsidRPr="00702017">
              <w:rPr>
                <w:rFonts w:cstheme="minorHAnsi"/>
                <w:color w:val="000000" w:themeColor="text1"/>
                <w:sz w:val="20"/>
                <w:szCs w:val="20"/>
              </w:rPr>
              <w:t xml:space="preserve"> в плашещо състояние, с отвсякъде изпокъсани панталони, подуто коляно и кървящи ръце.</w:t>
            </w:r>
          </w:p>
        </w:tc>
      </w:tr>
      <w:tr w:rsidR="005F637D" w:rsidRPr="00702017" w:rsidTr="00C94B46">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lastRenderedPageBreak/>
              <w:t xml:space="preserve"> Информант 5</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Лексикално неточно, буквален превод.</w:t>
            </w:r>
          </w:p>
        </w:tc>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Изправи се почти веднага и разбрах, че не трябва да е нещо много сериозно, </w:t>
            </w:r>
            <w:r w:rsidRPr="00702017">
              <w:rPr>
                <w:rFonts w:cstheme="minorHAnsi"/>
                <w:b/>
                <w:sz w:val="20"/>
                <w:szCs w:val="20"/>
              </w:rPr>
              <w:t xml:space="preserve">въпреки </w:t>
            </w:r>
            <w:r w:rsidRPr="00702017">
              <w:rPr>
                <w:rFonts w:cstheme="minorHAnsi"/>
                <w:b/>
                <w:color w:val="FF0000"/>
                <w:sz w:val="20"/>
                <w:szCs w:val="20"/>
              </w:rPr>
              <w:t>че беше</w:t>
            </w:r>
            <w:r w:rsidRPr="00702017">
              <w:rPr>
                <w:rFonts w:cstheme="minorHAnsi"/>
                <w:color w:val="FF0000"/>
                <w:sz w:val="20"/>
                <w:szCs w:val="20"/>
              </w:rPr>
              <w:t xml:space="preserve"> </w:t>
            </w:r>
            <w:r w:rsidRPr="00702017">
              <w:rPr>
                <w:rFonts w:cstheme="minorHAnsi"/>
                <w:b/>
                <w:color w:val="FF0000"/>
                <w:sz w:val="20"/>
                <w:szCs w:val="20"/>
              </w:rPr>
              <w:t>в състояние да предизвика страх</w:t>
            </w:r>
            <w:r w:rsidRPr="00702017">
              <w:rPr>
                <w:rFonts w:cstheme="minorHAnsi"/>
                <w:color w:val="FF0000"/>
                <w:sz w:val="20"/>
                <w:szCs w:val="20"/>
              </w:rPr>
              <w:t xml:space="preserve"> </w:t>
            </w:r>
            <w:r w:rsidRPr="00702017">
              <w:rPr>
                <w:rFonts w:cstheme="minorHAnsi"/>
                <w:sz w:val="20"/>
                <w:szCs w:val="20"/>
              </w:rPr>
              <w:t>със скъсаните си панталони, подуто коляно и окървавени ръце.</w:t>
            </w:r>
          </w:p>
        </w:tc>
      </w:tr>
      <w:tr w:rsidR="005F637D" w:rsidRPr="00702017" w:rsidTr="00C94B46">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6</w:t>
            </w:r>
          </w:p>
          <w:p w:rsidR="00FF2DE7" w:rsidRPr="00702017" w:rsidRDefault="00FF2DE7" w:rsidP="00C05A75">
            <w:pPr>
              <w:pStyle w:val="BodyText"/>
              <w:spacing w:after="0" w:line="40" w:lineRule="atLeast"/>
              <w:contextualSpacing/>
              <w:jc w:val="both"/>
              <w:rPr>
                <w:rFonts w:cstheme="minorHAnsi"/>
                <w:sz w:val="20"/>
                <w:szCs w:val="20"/>
                <w:lang w:val="en-US"/>
              </w:rPr>
            </w:pPr>
            <w:r w:rsidRPr="00702017">
              <w:rPr>
                <w:rFonts w:cstheme="minorHAnsi"/>
                <w:sz w:val="20"/>
                <w:szCs w:val="20"/>
              </w:rPr>
              <w:t xml:space="preserve">Утежнен превод на модалната конструкция, изразяваща предположение чрез модалния глагол </w:t>
            </w:r>
            <w:r w:rsidRPr="00702017">
              <w:rPr>
                <w:rFonts w:cstheme="minorHAnsi"/>
                <w:b/>
                <w:sz w:val="20"/>
                <w:szCs w:val="20"/>
                <w:lang w:val="en-US"/>
              </w:rPr>
              <w:t>dovere</w:t>
            </w:r>
          </w:p>
        </w:tc>
        <w:tc>
          <w:tcPr>
            <w:tcW w:w="452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Изправи се почти веднага и забелязах, </w:t>
            </w:r>
            <w:r w:rsidRPr="00702017">
              <w:rPr>
                <w:rFonts w:cstheme="minorHAnsi"/>
                <w:color w:val="FF0000"/>
                <w:sz w:val="20"/>
                <w:szCs w:val="20"/>
              </w:rPr>
              <w:t>че не трябваше да бъде нещо много сериозно,</w:t>
            </w:r>
            <w:r w:rsidRPr="00702017">
              <w:rPr>
                <w:rFonts w:cstheme="minorHAnsi"/>
                <w:sz w:val="20"/>
                <w:szCs w:val="20"/>
              </w:rPr>
              <w:t xml:space="preserve"> въпреки </w:t>
            </w:r>
            <w:r w:rsidRPr="00702017">
              <w:rPr>
                <w:rFonts w:cstheme="minorHAnsi"/>
                <w:b/>
                <w:color w:val="FF0000"/>
                <w:sz w:val="20"/>
                <w:szCs w:val="20"/>
              </w:rPr>
              <w:t>че беше в такова плашещо състояние,</w:t>
            </w:r>
            <w:r w:rsidRPr="00702017">
              <w:rPr>
                <w:rFonts w:cstheme="minorHAnsi"/>
                <w:color w:val="FF0000"/>
                <w:sz w:val="20"/>
                <w:szCs w:val="20"/>
              </w:rPr>
              <w:t xml:space="preserve"> </w:t>
            </w:r>
            <w:r w:rsidRPr="00702017">
              <w:rPr>
                <w:rFonts w:cstheme="minorHAnsi"/>
                <w:sz w:val="20"/>
                <w:szCs w:val="20"/>
              </w:rPr>
              <w:t>с дрипави панталони, подуто коляно и разкървавени ръце.</w:t>
            </w:r>
          </w:p>
        </w:tc>
      </w:tr>
      <w:tr w:rsidR="005F637D" w:rsidRPr="00702017" w:rsidTr="00C94B46">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Информант 7</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Неадекватен превод както в синтактичен, така и в лексикален смисъл.</w:t>
            </w:r>
          </w:p>
        </w:tc>
        <w:tc>
          <w:tcPr>
            <w:tcW w:w="452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color w:val="FF0000"/>
                <w:sz w:val="20"/>
                <w:szCs w:val="20"/>
              </w:rPr>
            </w:pPr>
            <w:r w:rsidRPr="00702017">
              <w:rPr>
                <w:rFonts w:cstheme="minorHAnsi"/>
                <w:sz w:val="20"/>
                <w:szCs w:val="20"/>
              </w:rPr>
              <w:t xml:space="preserve">Той стана, </w:t>
            </w:r>
            <w:r w:rsidRPr="00702017">
              <w:rPr>
                <w:rFonts w:cstheme="minorHAnsi"/>
                <w:sz w:val="20"/>
                <w:szCs w:val="20"/>
                <w:lang w:val="ru-RU"/>
              </w:rPr>
              <w:t xml:space="preserve">почти мигновено </w:t>
            </w:r>
            <w:r w:rsidRPr="00702017">
              <w:rPr>
                <w:rFonts w:cstheme="minorHAnsi"/>
                <w:b/>
                <w:bCs/>
                <w:color w:val="FF0000"/>
                <w:sz w:val="20"/>
                <w:szCs w:val="20"/>
                <w:lang w:val="ru-RU"/>
              </w:rPr>
              <w:t>и ме насочи</w:t>
            </w:r>
            <w:r w:rsidRPr="00702017">
              <w:rPr>
                <w:rFonts w:cstheme="minorHAnsi"/>
                <w:b/>
                <w:bCs/>
                <w:color w:val="FF0000"/>
                <w:sz w:val="20"/>
                <w:szCs w:val="20"/>
              </w:rPr>
              <w:t xml:space="preserve">, </w:t>
            </w:r>
            <w:r w:rsidRPr="00702017">
              <w:rPr>
                <w:rFonts w:cstheme="minorHAnsi"/>
                <w:b/>
                <w:bCs/>
                <w:color w:val="FF0000"/>
                <w:sz w:val="20"/>
                <w:szCs w:val="20"/>
                <w:lang w:val="ru-RU"/>
              </w:rPr>
              <w:t>че не било сериозен проблем</w:t>
            </w:r>
            <w:r w:rsidRPr="00702017">
              <w:rPr>
                <w:rFonts w:cstheme="minorHAnsi"/>
                <w:sz w:val="20"/>
                <w:szCs w:val="20"/>
              </w:rPr>
              <w:t xml:space="preserve">, въпреки че </w:t>
            </w:r>
            <w:r w:rsidRPr="00702017">
              <w:rPr>
                <w:rFonts w:cstheme="minorHAnsi"/>
                <w:b/>
                <w:color w:val="FF0000"/>
                <w:sz w:val="20"/>
                <w:szCs w:val="20"/>
              </w:rPr>
              <w:t>беше</w:t>
            </w:r>
            <w:r w:rsidRPr="00702017">
              <w:rPr>
                <w:rFonts w:cstheme="minorHAnsi"/>
                <w:color w:val="FF0000"/>
                <w:sz w:val="20"/>
                <w:szCs w:val="20"/>
              </w:rPr>
              <w:t xml:space="preserve"> </w:t>
            </w:r>
            <w:r w:rsidRPr="00702017">
              <w:rPr>
                <w:rFonts w:cstheme="minorHAnsi"/>
                <w:b/>
                <w:color w:val="FF0000"/>
                <w:sz w:val="20"/>
                <w:szCs w:val="20"/>
              </w:rPr>
              <w:t>изплашен</w:t>
            </w:r>
            <w:r w:rsidRPr="00702017">
              <w:rPr>
                <w:rFonts w:cstheme="minorHAnsi"/>
                <w:sz w:val="20"/>
                <w:szCs w:val="20"/>
              </w:rPr>
              <w:t>, с разкъсани панталони, подуто коляно и разкървавени ръце.</w:t>
            </w:r>
          </w:p>
        </w:tc>
      </w:tr>
      <w:tr w:rsidR="005F637D" w:rsidRPr="00702017" w:rsidTr="00C94B46">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8</w:t>
            </w:r>
          </w:p>
          <w:p w:rsidR="005F637D" w:rsidRPr="00702017" w:rsidRDefault="00ED6D52" w:rsidP="00C05A75">
            <w:pPr>
              <w:pStyle w:val="BodyText"/>
              <w:spacing w:after="0" w:line="40" w:lineRule="atLeast"/>
              <w:contextualSpacing/>
              <w:jc w:val="both"/>
              <w:rPr>
                <w:rFonts w:cstheme="minorHAnsi"/>
                <w:color w:val="FF0000"/>
                <w:sz w:val="20"/>
                <w:szCs w:val="20"/>
              </w:rPr>
            </w:pPr>
            <w:r w:rsidRPr="00702017">
              <w:rPr>
                <w:rFonts w:cstheme="minorHAnsi"/>
                <w:color w:val="000000" w:themeColor="text1"/>
                <w:sz w:val="20"/>
                <w:szCs w:val="20"/>
              </w:rPr>
              <w:t>Информанти 8 и 9</w:t>
            </w:r>
            <w:r w:rsidR="005F637D" w:rsidRPr="00702017">
              <w:rPr>
                <w:rFonts w:cstheme="minorHAnsi"/>
                <w:color w:val="000000" w:themeColor="text1"/>
                <w:sz w:val="20"/>
                <w:szCs w:val="20"/>
              </w:rPr>
              <w:t xml:space="preserve"> използват излишно условно наклонение, вместо сегашно или минало несвършено време.</w:t>
            </w:r>
          </w:p>
        </w:tc>
        <w:tc>
          <w:tcPr>
            <w:tcW w:w="452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Изправи се почти веднага и забелязах</w:t>
            </w:r>
            <w:r w:rsidRPr="00702017">
              <w:rPr>
                <w:rFonts w:cstheme="minorHAnsi"/>
                <w:b/>
                <w:sz w:val="20"/>
                <w:szCs w:val="20"/>
              </w:rPr>
              <w:t xml:space="preserve">, че не би трябвало </w:t>
            </w:r>
            <w:r w:rsidRPr="00702017">
              <w:rPr>
                <w:rFonts w:cstheme="minorHAnsi"/>
                <w:sz w:val="20"/>
                <w:szCs w:val="20"/>
              </w:rPr>
              <w:t xml:space="preserve">да е нещо сериозно, въпреки че бе в такова плашещо състояние, с разкъсни панталони, с подуто коляно и разкървавени </w:t>
            </w:r>
            <w:r w:rsidRPr="00702017">
              <w:rPr>
                <w:rFonts w:cstheme="minorHAnsi"/>
                <w:color w:val="FF0000"/>
                <w:sz w:val="20"/>
                <w:szCs w:val="20"/>
              </w:rPr>
              <w:t>китки.</w:t>
            </w:r>
          </w:p>
        </w:tc>
      </w:tr>
      <w:tr w:rsidR="005F637D" w:rsidRPr="00702017" w:rsidTr="00C94B46">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9</w:t>
            </w:r>
          </w:p>
        </w:tc>
        <w:tc>
          <w:tcPr>
            <w:tcW w:w="452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Той стана почти веднага и разбрах, че </w:t>
            </w:r>
            <w:r w:rsidRPr="00702017">
              <w:rPr>
                <w:rFonts w:cstheme="minorHAnsi"/>
                <w:b/>
                <w:sz w:val="20"/>
                <w:szCs w:val="20"/>
              </w:rPr>
              <w:t>не би трябвало</w:t>
            </w:r>
            <w:r w:rsidRPr="00702017">
              <w:rPr>
                <w:rFonts w:cstheme="minorHAnsi"/>
                <w:sz w:val="20"/>
                <w:szCs w:val="20"/>
              </w:rPr>
              <w:t xml:space="preserve"> да е нещо много сериозно, въпреки че беше в плашещо състояние, с разкъсани панталони, подуто коляно и кървящи ръце.</w:t>
            </w:r>
          </w:p>
        </w:tc>
      </w:tr>
      <w:tr w:rsidR="005F637D" w:rsidRPr="00702017" w:rsidTr="00C94B46">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10</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Разменен ред на подчинено и главно изречение, но запазен отстъпителен смисъл.</w:t>
            </w:r>
          </w:p>
        </w:tc>
        <w:tc>
          <w:tcPr>
            <w:tcW w:w="452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Изправи се почти веднага и аз осъзнах, </w:t>
            </w:r>
            <w:r w:rsidRPr="00702017">
              <w:rPr>
                <w:rFonts w:cstheme="minorHAnsi"/>
                <w:b/>
                <w:color w:val="FF0000"/>
                <w:sz w:val="20"/>
                <w:szCs w:val="20"/>
              </w:rPr>
              <w:t>че дори и състоянието му да плашеше</w:t>
            </w:r>
            <w:r w:rsidRPr="00702017">
              <w:rPr>
                <w:rFonts w:cstheme="minorHAnsi"/>
                <w:sz w:val="20"/>
                <w:szCs w:val="20"/>
              </w:rPr>
              <w:t xml:space="preserve"> - с разкъсани панталони, подуто коляно и кървящи ръце, едва ли е много сериозно.</w:t>
            </w:r>
          </w:p>
        </w:tc>
      </w:tr>
    </w:tbl>
    <w:p w:rsidR="005F637D" w:rsidRPr="00702017" w:rsidRDefault="005F637D" w:rsidP="00C05A75">
      <w:pPr>
        <w:pStyle w:val="Body"/>
        <w:spacing w:after="0" w:line="40" w:lineRule="atLeast"/>
        <w:ind w:firstLine="851"/>
        <w:contextualSpacing/>
        <w:jc w:val="both"/>
        <w:rPr>
          <w:rFonts w:asciiTheme="minorHAnsi" w:hAnsiTheme="minorHAnsi" w:cstheme="minorHAnsi"/>
          <w:sz w:val="24"/>
          <w:szCs w:val="24"/>
          <w:lang w:val="bg-BG"/>
        </w:rPr>
      </w:pPr>
    </w:p>
    <w:p w:rsidR="005F637D" w:rsidRPr="00702017" w:rsidRDefault="005F637D" w:rsidP="0069091C">
      <w:pPr>
        <w:spacing w:after="0" w:line="480" w:lineRule="auto"/>
        <w:contextualSpacing/>
        <w:jc w:val="both"/>
        <w:rPr>
          <w:rFonts w:cstheme="minorHAnsi"/>
          <w:b/>
          <w:bCs/>
          <w:sz w:val="24"/>
          <w:szCs w:val="24"/>
        </w:rPr>
      </w:pPr>
      <w:r w:rsidRPr="00702017">
        <w:rPr>
          <w:rFonts w:cstheme="minorHAnsi"/>
          <w:b/>
          <w:bCs/>
          <w:sz w:val="24"/>
          <w:szCs w:val="24"/>
        </w:rPr>
        <w:t>Пример 5:</w:t>
      </w:r>
    </w:p>
    <w:p w:rsidR="005F637D" w:rsidRPr="00734E81" w:rsidRDefault="005F637D" w:rsidP="0069091C">
      <w:pPr>
        <w:spacing w:after="0" w:line="480" w:lineRule="auto"/>
        <w:contextualSpacing/>
        <w:jc w:val="both"/>
        <w:rPr>
          <w:rFonts w:cstheme="minorHAnsi"/>
          <w:bCs/>
          <w:sz w:val="24"/>
          <w:szCs w:val="24"/>
          <w:lang w:val="en-US"/>
        </w:rPr>
      </w:pPr>
      <w:r w:rsidRPr="00702017">
        <w:rPr>
          <w:rFonts w:cstheme="minorHAnsi"/>
          <w:bCs/>
          <w:sz w:val="24"/>
          <w:szCs w:val="24"/>
        </w:rPr>
        <w:t>Този пример определ</w:t>
      </w:r>
      <w:r w:rsidR="00734E81">
        <w:rPr>
          <w:rFonts w:cstheme="minorHAnsi"/>
          <w:bCs/>
          <w:sz w:val="24"/>
          <w:szCs w:val="24"/>
        </w:rPr>
        <w:t>ено не е затруднил информантите</w:t>
      </w:r>
      <w:r w:rsidR="00734E81">
        <w:rPr>
          <w:rFonts w:cstheme="minorHAnsi"/>
          <w:bCs/>
          <w:sz w:val="24"/>
          <w:szCs w:val="24"/>
          <w:lang w:val="en-US"/>
        </w:rPr>
        <w:t>:</w:t>
      </w:r>
    </w:p>
    <w:p w:rsidR="00090128" w:rsidRPr="00702017" w:rsidRDefault="00090128" w:rsidP="0069091C">
      <w:pPr>
        <w:spacing w:after="0" w:line="480" w:lineRule="auto"/>
        <w:ind w:firstLine="851"/>
        <w:contextualSpacing/>
        <w:jc w:val="both"/>
        <w:rPr>
          <w:rFonts w:cstheme="minorHAnsi"/>
          <w:bCs/>
          <w:sz w:val="24"/>
          <w:szCs w:val="24"/>
          <w:lang w:val="it-IT"/>
        </w:rPr>
      </w:pPr>
    </w:p>
    <w:p w:rsidR="00090128" w:rsidRDefault="005F637D" w:rsidP="0069091C">
      <w:pPr>
        <w:spacing w:after="0" w:line="480" w:lineRule="auto"/>
        <w:contextualSpacing/>
        <w:jc w:val="both"/>
        <w:rPr>
          <w:rFonts w:cstheme="minorHAnsi"/>
          <w:sz w:val="24"/>
          <w:szCs w:val="24"/>
        </w:rPr>
      </w:pPr>
      <w:r w:rsidRPr="00702017">
        <w:rPr>
          <w:rFonts w:cstheme="minorHAnsi"/>
          <w:b/>
          <w:sz w:val="24"/>
          <w:szCs w:val="24"/>
        </w:rPr>
        <w:t>Anche se Amalia veniva</w:t>
      </w:r>
      <w:r w:rsidRPr="00702017">
        <w:rPr>
          <w:rFonts w:cstheme="minorHAnsi"/>
          <w:sz w:val="24"/>
          <w:szCs w:val="24"/>
        </w:rPr>
        <w:t xml:space="preserve"> a dare aria di tanto in tanto, </w:t>
      </w:r>
      <w:r w:rsidRPr="00702017">
        <w:rPr>
          <w:rFonts w:cstheme="minorHAnsi"/>
          <w:b/>
          <w:sz w:val="24"/>
          <w:szCs w:val="24"/>
        </w:rPr>
        <w:t>era rimasto</w:t>
      </w:r>
      <w:r w:rsidRPr="00702017">
        <w:rPr>
          <w:rFonts w:cstheme="minorHAnsi"/>
          <w:sz w:val="24"/>
          <w:szCs w:val="24"/>
        </w:rPr>
        <w:t xml:space="preserve"> un odore di chiuso. </w:t>
      </w:r>
    </w:p>
    <w:p w:rsidR="00702017" w:rsidRPr="00090128" w:rsidRDefault="00090128" w:rsidP="0069091C">
      <w:pPr>
        <w:spacing w:after="0" w:line="480" w:lineRule="auto"/>
        <w:contextualSpacing/>
        <w:jc w:val="both"/>
        <w:rPr>
          <w:rFonts w:cstheme="minorHAnsi"/>
          <w:b/>
          <w:sz w:val="24"/>
          <w:szCs w:val="24"/>
          <w:lang w:val="en-US"/>
        </w:rPr>
      </w:pPr>
      <w:r w:rsidRPr="00702017">
        <w:rPr>
          <w:rFonts w:cstheme="minorHAnsi"/>
          <w:b/>
          <w:sz w:val="24"/>
          <w:szCs w:val="24"/>
        </w:rPr>
        <w:t>Umberto Eco, La misteriosa fiamma della regina Loana, 2004</w:t>
      </w:r>
      <w:r>
        <w:rPr>
          <w:rFonts w:cstheme="minorHAnsi"/>
          <w:b/>
          <w:sz w:val="24"/>
          <w:szCs w:val="24"/>
          <w:lang w:val="en-US"/>
        </w:rPr>
        <w:t>.</w:t>
      </w:r>
    </w:p>
    <w:p w:rsidR="00702017" w:rsidRDefault="00702017" w:rsidP="0069091C">
      <w:pPr>
        <w:spacing w:after="0" w:line="480" w:lineRule="auto"/>
        <w:contextualSpacing/>
        <w:jc w:val="both"/>
        <w:rPr>
          <w:rFonts w:cstheme="minorHAnsi"/>
          <w:sz w:val="24"/>
          <w:szCs w:val="24"/>
        </w:rPr>
      </w:pPr>
      <w:r w:rsidRPr="00702017">
        <w:rPr>
          <w:rFonts w:cstheme="minorHAnsi"/>
          <w:b/>
          <w:sz w:val="24"/>
          <w:szCs w:val="24"/>
        </w:rPr>
        <w:t>Макар че Амалия проветряваше</w:t>
      </w:r>
      <w:r w:rsidRPr="00702017">
        <w:rPr>
          <w:rFonts w:cstheme="minorHAnsi"/>
          <w:sz w:val="24"/>
          <w:szCs w:val="24"/>
        </w:rPr>
        <w:t xml:space="preserve"> от време на време, миришеше на зас</w:t>
      </w:r>
      <w:r w:rsidR="00090128">
        <w:rPr>
          <w:rFonts w:cstheme="minorHAnsi"/>
          <w:sz w:val="24"/>
          <w:szCs w:val="24"/>
        </w:rPr>
        <w:t>тояло.</w:t>
      </w:r>
    </w:p>
    <w:p w:rsidR="00702017" w:rsidRDefault="00702017" w:rsidP="0069091C">
      <w:pPr>
        <w:spacing w:after="0" w:line="480" w:lineRule="auto"/>
        <w:contextualSpacing/>
        <w:jc w:val="both"/>
        <w:rPr>
          <w:rFonts w:cstheme="minorHAnsi"/>
          <w:b/>
          <w:sz w:val="24"/>
          <w:szCs w:val="24"/>
        </w:rPr>
      </w:pPr>
      <w:r w:rsidRPr="00702017">
        <w:rPr>
          <w:rFonts w:cstheme="minorHAnsi"/>
          <w:b/>
          <w:sz w:val="24"/>
          <w:szCs w:val="24"/>
        </w:rPr>
        <w:t xml:space="preserve">Умберто Еко, </w:t>
      </w:r>
      <w:r w:rsidR="00DF0442">
        <w:rPr>
          <w:rFonts w:cstheme="minorHAnsi"/>
          <w:b/>
          <w:sz w:val="24"/>
          <w:szCs w:val="24"/>
        </w:rPr>
        <w:t>„</w:t>
      </w:r>
      <w:r w:rsidRPr="00702017">
        <w:rPr>
          <w:rFonts w:cstheme="minorHAnsi"/>
          <w:b/>
          <w:sz w:val="24"/>
          <w:szCs w:val="24"/>
        </w:rPr>
        <w:t xml:space="preserve">Тайнственият пламък на кралица </w:t>
      </w:r>
      <w:r w:rsidR="00B538C4">
        <w:rPr>
          <w:rFonts w:cstheme="minorHAnsi"/>
          <w:b/>
          <w:sz w:val="24"/>
          <w:szCs w:val="24"/>
        </w:rPr>
        <w:t>Лоана</w:t>
      </w:r>
      <w:r w:rsidR="00DF0442">
        <w:rPr>
          <w:rFonts w:cstheme="minorHAnsi"/>
          <w:b/>
          <w:sz w:val="24"/>
          <w:szCs w:val="24"/>
        </w:rPr>
        <w:t>“</w:t>
      </w:r>
      <w:r w:rsidR="00B538C4">
        <w:rPr>
          <w:rFonts w:cstheme="minorHAnsi"/>
          <w:b/>
          <w:sz w:val="24"/>
          <w:szCs w:val="24"/>
        </w:rPr>
        <w:t xml:space="preserve">,  превод </w:t>
      </w:r>
      <w:r w:rsidRPr="00702017">
        <w:rPr>
          <w:rFonts w:cstheme="minorHAnsi"/>
          <w:b/>
          <w:sz w:val="24"/>
          <w:szCs w:val="24"/>
        </w:rPr>
        <w:t xml:space="preserve"> Нели Раданова</w:t>
      </w:r>
      <w:r w:rsidR="004A3241">
        <w:rPr>
          <w:rFonts w:cstheme="minorHAnsi"/>
          <w:b/>
          <w:sz w:val="24"/>
          <w:szCs w:val="24"/>
        </w:rPr>
        <w:t>,  2006</w:t>
      </w:r>
    </w:p>
    <w:p w:rsidR="00702017" w:rsidRPr="00702017" w:rsidRDefault="00702017" w:rsidP="0069091C">
      <w:pPr>
        <w:spacing w:after="0" w:line="480" w:lineRule="auto"/>
        <w:ind w:firstLine="851"/>
        <w:contextualSpacing/>
        <w:jc w:val="both"/>
        <w:rPr>
          <w:rFonts w:cstheme="minorHAnsi"/>
          <w:b/>
          <w:sz w:val="24"/>
          <w:szCs w:val="24"/>
          <w:lang w:val="en-US"/>
        </w:rPr>
      </w:pPr>
    </w:p>
    <w:p w:rsidR="005F637D" w:rsidRPr="00702017" w:rsidRDefault="005F637D" w:rsidP="0069091C">
      <w:pPr>
        <w:spacing w:after="0" w:line="480" w:lineRule="auto"/>
        <w:ind w:firstLine="851"/>
        <w:contextualSpacing/>
        <w:jc w:val="both"/>
        <w:rPr>
          <w:rFonts w:cstheme="minorHAnsi"/>
          <w:sz w:val="24"/>
          <w:szCs w:val="24"/>
        </w:rPr>
      </w:pPr>
    </w:p>
    <w:tbl>
      <w:tblPr>
        <w:tblStyle w:val="TableGrid"/>
        <w:tblW w:w="0" w:type="auto"/>
        <w:tblInd w:w="-30" w:type="dxa"/>
        <w:tblCellMar>
          <w:left w:w="78" w:type="dxa"/>
        </w:tblCellMar>
        <w:tblLook w:val="04A0" w:firstRow="1" w:lastRow="0" w:firstColumn="1" w:lastColumn="0" w:noHBand="0" w:noVBand="1"/>
      </w:tblPr>
      <w:tblGrid>
        <w:gridCol w:w="4523"/>
        <w:gridCol w:w="4433"/>
      </w:tblGrid>
      <w:tr w:rsidR="005F637D" w:rsidRPr="00702017" w:rsidTr="00B25566">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5.</w:t>
            </w:r>
            <w:r w:rsidRPr="00702017">
              <w:rPr>
                <w:rFonts w:cstheme="minorHAnsi"/>
                <w:sz w:val="20"/>
                <w:szCs w:val="20"/>
              </w:rPr>
              <w:t xml:space="preserve"> </w:t>
            </w:r>
            <w:r w:rsidRPr="00702017">
              <w:rPr>
                <w:rFonts w:cstheme="minorHAnsi"/>
                <w:b/>
                <w:sz w:val="20"/>
                <w:szCs w:val="20"/>
              </w:rPr>
              <w:t>Anche se Amalia veniva</w:t>
            </w:r>
            <w:r w:rsidRPr="00702017">
              <w:rPr>
                <w:rFonts w:cstheme="minorHAnsi"/>
                <w:sz w:val="20"/>
                <w:szCs w:val="20"/>
              </w:rPr>
              <w:t xml:space="preserve"> a dare aria di tanto in tanto, </w:t>
            </w:r>
            <w:r w:rsidRPr="00702017">
              <w:rPr>
                <w:rFonts w:cstheme="minorHAnsi"/>
                <w:b/>
                <w:sz w:val="20"/>
                <w:szCs w:val="20"/>
              </w:rPr>
              <w:t>era rimasto</w:t>
            </w:r>
            <w:r w:rsidRPr="00702017">
              <w:rPr>
                <w:rFonts w:cstheme="minorHAnsi"/>
                <w:sz w:val="20"/>
                <w:szCs w:val="20"/>
              </w:rPr>
              <w:t xml:space="preserve"> un odore di ch</w:t>
            </w:r>
            <w:r w:rsidR="00090128">
              <w:rPr>
                <w:rFonts w:cstheme="minorHAnsi"/>
                <w:sz w:val="20"/>
                <w:szCs w:val="20"/>
              </w:rPr>
              <w:t>iuso.</w:t>
            </w:r>
          </w:p>
        </w:tc>
        <w:tc>
          <w:tcPr>
            <w:tcW w:w="443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превод италиански-български</w:t>
            </w:r>
          </w:p>
        </w:tc>
      </w:tr>
      <w:tr w:rsidR="005F637D" w:rsidRPr="00702017" w:rsidTr="00B25566">
        <w:trPr>
          <w:trHeight w:val="851"/>
        </w:trPr>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lastRenderedPageBreak/>
              <w:t xml:space="preserve"> Информант 1</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i/>
                <w:sz w:val="20"/>
                <w:szCs w:val="20"/>
              </w:rPr>
              <w:t>dare aria</w:t>
            </w:r>
            <w:r w:rsidRPr="00702017">
              <w:rPr>
                <w:rFonts w:cstheme="minorHAnsi"/>
                <w:sz w:val="20"/>
                <w:szCs w:val="20"/>
              </w:rPr>
              <w:t xml:space="preserve"> не означава </w:t>
            </w:r>
            <w:r w:rsidRPr="00702017">
              <w:rPr>
                <w:rFonts w:cstheme="minorHAnsi"/>
                <w:i/>
                <w:sz w:val="20"/>
                <w:szCs w:val="20"/>
              </w:rPr>
              <w:t>пръскам с ароматизатор</w:t>
            </w:r>
            <w:r w:rsidRPr="00702017">
              <w:rPr>
                <w:rFonts w:cstheme="minorHAnsi"/>
                <w:sz w:val="20"/>
                <w:szCs w:val="20"/>
              </w:rPr>
              <w:t xml:space="preserve"> – лексикално неточно.</w:t>
            </w:r>
          </w:p>
        </w:tc>
        <w:tc>
          <w:tcPr>
            <w:tcW w:w="443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Независимо от това, че</w:t>
            </w:r>
            <w:r w:rsidRPr="00702017">
              <w:rPr>
                <w:rFonts w:cstheme="minorHAnsi"/>
                <w:sz w:val="20"/>
                <w:szCs w:val="20"/>
              </w:rPr>
              <w:t xml:space="preserve"> </w:t>
            </w:r>
            <w:r w:rsidRPr="00702017">
              <w:rPr>
                <w:rFonts w:cstheme="minorHAnsi"/>
                <w:b/>
                <w:sz w:val="20"/>
                <w:szCs w:val="20"/>
              </w:rPr>
              <w:t>от време на време Амалия идваше</w:t>
            </w:r>
            <w:r w:rsidRPr="00702017">
              <w:rPr>
                <w:rFonts w:cstheme="minorHAnsi"/>
                <w:sz w:val="20"/>
                <w:szCs w:val="20"/>
              </w:rPr>
              <w:t xml:space="preserve"> </w:t>
            </w:r>
            <w:r w:rsidRPr="00702017">
              <w:rPr>
                <w:rFonts w:cstheme="minorHAnsi"/>
                <w:b/>
                <w:color w:val="FF0000"/>
                <w:sz w:val="20"/>
                <w:szCs w:val="20"/>
              </w:rPr>
              <w:t>да пръска с ароматизатор,</w:t>
            </w:r>
            <w:r w:rsidRPr="00702017">
              <w:rPr>
                <w:rFonts w:cstheme="minorHAnsi"/>
                <w:sz w:val="20"/>
                <w:szCs w:val="20"/>
              </w:rPr>
              <w:t xml:space="preserve"> все пак беше останал дъх на застояло.</w:t>
            </w:r>
          </w:p>
        </w:tc>
      </w:tr>
      <w:tr w:rsidR="005F637D" w:rsidRPr="00702017" w:rsidTr="00B25566">
        <w:tc>
          <w:tcPr>
            <w:tcW w:w="4523" w:type="dxa"/>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2</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Така употребено, съществителното </w:t>
            </w:r>
            <w:r w:rsidRPr="00702017">
              <w:rPr>
                <w:rFonts w:cstheme="minorHAnsi"/>
                <w:b/>
                <w:bCs/>
                <w:sz w:val="20"/>
                <w:szCs w:val="20"/>
              </w:rPr>
              <w:t>аромат</w:t>
            </w:r>
            <w:r w:rsidRPr="00702017">
              <w:rPr>
                <w:rFonts w:cstheme="minorHAnsi"/>
                <w:sz w:val="20"/>
                <w:szCs w:val="20"/>
              </w:rPr>
              <w:t xml:space="preserve"> има друга конотация.</w:t>
            </w:r>
          </w:p>
        </w:tc>
        <w:tc>
          <w:tcPr>
            <w:tcW w:w="443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Въпреки че Амелия идваше</w:t>
            </w:r>
            <w:r w:rsidRPr="00702017">
              <w:rPr>
                <w:rFonts w:cstheme="minorHAnsi"/>
                <w:sz w:val="20"/>
                <w:szCs w:val="20"/>
              </w:rPr>
              <w:t xml:space="preserve"> да проветрява от време на време, беше останал </w:t>
            </w:r>
            <w:r w:rsidRPr="00702017">
              <w:rPr>
                <w:rFonts w:cstheme="minorHAnsi"/>
                <w:b/>
                <w:color w:val="FF0000"/>
                <w:sz w:val="20"/>
                <w:szCs w:val="20"/>
              </w:rPr>
              <w:t>аромат</w:t>
            </w:r>
            <w:r w:rsidRPr="00702017">
              <w:rPr>
                <w:rFonts w:cstheme="minorHAnsi"/>
                <w:sz w:val="20"/>
                <w:szCs w:val="20"/>
              </w:rPr>
              <w:t xml:space="preserve"> на застояло.</w:t>
            </w:r>
          </w:p>
        </w:tc>
      </w:tr>
      <w:tr w:rsidR="005F637D" w:rsidRPr="00702017" w:rsidTr="00B25566">
        <w:tc>
          <w:tcPr>
            <w:tcW w:w="4523" w:type="dxa"/>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3</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Свършения</w:t>
            </w:r>
            <w:r w:rsidR="00644F7B" w:rsidRPr="00702017">
              <w:rPr>
                <w:rFonts w:cstheme="minorHAnsi"/>
                <w:sz w:val="20"/>
                <w:szCs w:val="20"/>
              </w:rPr>
              <w:t>т</w:t>
            </w:r>
            <w:r w:rsidRPr="00702017">
              <w:rPr>
                <w:rFonts w:cstheme="minorHAnsi"/>
                <w:sz w:val="20"/>
                <w:szCs w:val="20"/>
              </w:rPr>
              <w:t xml:space="preserve"> вид на глагола - </w:t>
            </w:r>
            <w:r w:rsidRPr="00702017">
              <w:rPr>
                <w:rFonts w:cstheme="minorHAnsi"/>
                <w:i/>
                <w:sz w:val="20"/>
                <w:szCs w:val="20"/>
              </w:rPr>
              <w:t>проветри</w:t>
            </w:r>
            <w:r w:rsidRPr="00702017">
              <w:rPr>
                <w:rFonts w:cstheme="minorHAnsi"/>
                <w:sz w:val="20"/>
                <w:szCs w:val="20"/>
              </w:rPr>
              <w:t xml:space="preserve"> влиза в противоречие с наречийния израз от време на време, предполагащ повторяемост на действието, макар и цифрово неопределена.</w:t>
            </w:r>
          </w:p>
        </w:tc>
        <w:tc>
          <w:tcPr>
            <w:tcW w:w="443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Въпреки че</w:t>
            </w:r>
            <w:r w:rsidRPr="00702017">
              <w:rPr>
                <w:rFonts w:cstheme="minorHAnsi"/>
                <w:sz w:val="20"/>
                <w:szCs w:val="20"/>
              </w:rPr>
              <w:t xml:space="preserve"> </w:t>
            </w:r>
            <w:r w:rsidRPr="00702017">
              <w:rPr>
                <w:rFonts w:cstheme="minorHAnsi"/>
                <w:b/>
                <w:sz w:val="20"/>
                <w:szCs w:val="20"/>
              </w:rPr>
              <w:t>Амалия идваше</w:t>
            </w:r>
            <w:r w:rsidRPr="00702017">
              <w:rPr>
                <w:rFonts w:cstheme="minorHAnsi"/>
                <w:sz w:val="20"/>
                <w:szCs w:val="20"/>
              </w:rPr>
              <w:t xml:space="preserve"> да </w:t>
            </w:r>
            <w:r w:rsidRPr="00702017">
              <w:rPr>
                <w:rFonts w:cstheme="minorHAnsi"/>
                <w:b/>
                <w:color w:val="FF0000"/>
                <w:sz w:val="20"/>
                <w:szCs w:val="20"/>
              </w:rPr>
              <w:t>проветри</w:t>
            </w:r>
            <w:r w:rsidRPr="00702017">
              <w:rPr>
                <w:rFonts w:cstheme="minorHAnsi"/>
                <w:color w:val="FF0000"/>
                <w:sz w:val="20"/>
                <w:szCs w:val="20"/>
              </w:rPr>
              <w:t xml:space="preserve"> </w:t>
            </w:r>
            <w:r w:rsidRPr="00702017">
              <w:rPr>
                <w:rFonts w:cstheme="minorHAnsi"/>
                <w:sz w:val="20"/>
                <w:szCs w:val="20"/>
              </w:rPr>
              <w:t>от време на време, беше останал мирис на застояло.</w:t>
            </w:r>
          </w:p>
        </w:tc>
      </w:tr>
      <w:tr w:rsidR="005F637D" w:rsidRPr="00702017" w:rsidTr="00B25566">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4</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Компресиране на главното </w:t>
            </w:r>
            <w:r w:rsidRPr="00702017">
              <w:rPr>
                <w:rFonts w:cstheme="minorHAnsi"/>
                <w:b/>
                <w:bCs/>
                <w:sz w:val="20"/>
                <w:szCs w:val="20"/>
              </w:rPr>
              <w:t>идваше</w:t>
            </w:r>
            <w:r w:rsidRPr="00702017">
              <w:rPr>
                <w:rFonts w:cstheme="minorHAnsi"/>
                <w:sz w:val="20"/>
                <w:szCs w:val="20"/>
              </w:rPr>
              <w:t xml:space="preserve"> с подчиненото за цел </w:t>
            </w:r>
            <w:r w:rsidRPr="00702017">
              <w:rPr>
                <w:rFonts w:cstheme="minorHAnsi"/>
                <w:b/>
                <w:bCs/>
                <w:sz w:val="20"/>
                <w:szCs w:val="20"/>
              </w:rPr>
              <w:t xml:space="preserve">да проветрява, </w:t>
            </w:r>
            <w:r w:rsidRPr="00702017">
              <w:rPr>
                <w:rFonts w:cstheme="minorHAnsi"/>
                <w:sz w:val="20"/>
                <w:szCs w:val="20"/>
              </w:rPr>
              <w:t>както се случва и в официалния превод.</w:t>
            </w:r>
          </w:p>
        </w:tc>
        <w:tc>
          <w:tcPr>
            <w:tcW w:w="443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Въпреки че Амалия проветряваше от време на време, беше останала миризмата на затворено.</w:t>
            </w:r>
          </w:p>
        </w:tc>
      </w:tr>
      <w:tr w:rsidR="005F637D" w:rsidRPr="00702017" w:rsidTr="00B25566">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Информант 5</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Единствен превод на</w:t>
            </w:r>
            <w:r w:rsidRPr="00702017">
              <w:rPr>
                <w:rFonts w:cstheme="minorHAnsi"/>
                <w:b/>
                <w:sz w:val="20"/>
                <w:szCs w:val="20"/>
              </w:rPr>
              <w:t xml:space="preserve"> odore di chiuso </w:t>
            </w:r>
            <w:r w:rsidRPr="00702017">
              <w:rPr>
                <w:rFonts w:cstheme="minorHAnsi"/>
                <w:sz w:val="20"/>
                <w:szCs w:val="20"/>
              </w:rPr>
              <w:t xml:space="preserve">със </w:t>
            </w:r>
            <w:r w:rsidRPr="00702017">
              <w:rPr>
                <w:rFonts w:cstheme="minorHAnsi"/>
                <w:b/>
                <w:sz w:val="20"/>
                <w:szCs w:val="20"/>
              </w:rPr>
              <w:t>задушно.</w:t>
            </w:r>
          </w:p>
        </w:tc>
        <w:tc>
          <w:tcPr>
            <w:tcW w:w="443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lang w:val="it-IT"/>
              </w:rPr>
            </w:pPr>
            <w:r w:rsidRPr="00702017">
              <w:rPr>
                <w:rFonts w:cstheme="minorHAnsi"/>
                <w:sz w:val="20"/>
                <w:szCs w:val="20"/>
              </w:rPr>
              <w:t>Въпреки че Амалия идваше да проветрява от време на време, беше задушно.</w:t>
            </w:r>
          </w:p>
        </w:tc>
      </w:tr>
    </w:tbl>
    <w:p w:rsidR="00A67437" w:rsidRPr="00702017" w:rsidRDefault="00A67437" w:rsidP="00B25566">
      <w:pPr>
        <w:pStyle w:val="BodyText"/>
        <w:spacing w:after="0" w:line="40" w:lineRule="atLeast"/>
        <w:contextualSpacing/>
        <w:jc w:val="both"/>
        <w:rPr>
          <w:rFonts w:cstheme="minorHAnsi"/>
          <w:sz w:val="24"/>
          <w:szCs w:val="24"/>
        </w:rPr>
      </w:pPr>
    </w:p>
    <w:p w:rsidR="005F637D" w:rsidRPr="00702017" w:rsidRDefault="005F637D" w:rsidP="0069091C">
      <w:pPr>
        <w:pStyle w:val="NoSpacing"/>
        <w:spacing w:line="480" w:lineRule="auto"/>
        <w:ind w:firstLine="851"/>
        <w:contextualSpacing/>
        <w:jc w:val="both"/>
        <w:rPr>
          <w:rFonts w:asciiTheme="minorHAnsi" w:hAnsiTheme="minorHAnsi" w:cstheme="minorHAnsi"/>
          <w:b/>
          <w:szCs w:val="24"/>
          <w:lang w:val="fr-FR"/>
        </w:rPr>
      </w:pPr>
      <w:r w:rsidRPr="00702017">
        <w:rPr>
          <w:rFonts w:asciiTheme="minorHAnsi" w:hAnsiTheme="minorHAnsi" w:cstheme="minorHAnsi"/>
          <w:b/>
          <w:szCs w:val="24"/>
        </w:rPr>
        <w:t>Пример</w:t>
      </w:r>
      <w:r w:rsidRPr="00702017">
        <w:rPr>
          <w:rFonts w:asciiTheme="minorHAnsi" w:hAnsiTheme="minorHAnsi" w:cstheme="minorHAnsi"/>
          <w:b/>
          <w:szCs w:val="24"/>
          <w:lang w:val="fr-FR"/>
        </w:rPr>
        <w:t xml:space="preserve"> 6:</w:t>
      </w:r>
    </w:p>
    <w:p w:rsidR="00611413" w:rsidRPr="00702017" w:rsidRDefault="005F637D" w:rsidP="0069091C">
      <w:pPr>
        <w:pStyle w:val="NoSpacing"/>
        <w:spacing w:line="480" w:lineRule="auto"/>
        <w:contextualSpacing/>
        <w:jc w:val="both"/>
        <w:rPr>
          <w:rFonts w:asciiTheme="minorHAnsi" w:hAnsiTheme="minorHAnsi" w:cstheme="minorHAnsi"/>
          <w:b/>
          <w:szCs w:val="24"/>
          <w:lang w:val="fr-FR"/>
        </w:rPr>
      </w:pPr>
      <w:r w:rsidRPr="00702017">
        <w:rPr>
          <w:rFonts w:asciiTheme="minorHAnsi" w:hAnsiTheme="minorHAnsi" w:cstheme="minorHAnsi"/>
          <w:szCs w:val="24"/>
          <w:lang w:val="fr-FR"/>
        </w:rPr>
        <w:t xml:space="preserve"> E le fronde</w:t>
      </w:r>
      <w:r w:rsidRPr="00702017">
        <w:rPr>
          <w:rFonts w:asciiTheme="minorHAnsi" w:hAnsiTheme="minorHAnsi" w:cstheme="minorHAnsi"/>
          <w:b/>
          <w:szCs w:val="24"/>
          <w:lang w:val="fr-FR"/>
        </w:rPr>
        <w:t>, nonostante fossero</w:t>
      </w:r>
      <w:r w:rsidRPr="00702017">
        <w:rPr>
          <w:rFonts w:asciiTheme="minorHAnsi" w:hAnsiTheme="minorHAnsi" w:cstheme="minorHAnsi"/>
          <w:szCs w:val="24"/>
          <w:lang w:val="fr-FR"/>
        </w:rPr>
        <w:t xml:space="preserve"> </w:t>
      </w:r>
      <w:r w:rsidRPr="00702017">
        <w:rPr>
          <w:rFonts w:asciiTheme="minorHAnsi" w:hAnsiTheme="minorHAnsi" w:cstheme="minorHAnsi"/>
          <w:b/>
          <w:szCs w:val="24"/>
          <w:lang w:val="fr-FR"/>
        </w:rPr>
        <w:t>robuste,</w:t>
      </w:r>
      <w:r w:rsidRPr="00702017">
        <w:rPr>
          <w:rFonts w:asciiTheme="minorHAnsi" w:hAnsiTheme="minorHAnsi" w:cstheme="minorHAnsi"/>
          <w:szCs w:val="24"/>
          <w:lang w:val="fr-FR"/>
        </w:rPr>
        <w:t xml:space="preserve"> non avrebbero retto a lungo il suo peso</w:t>
      </w:r>
      <w:r w:rsidR="000242B2">
        <w:rPr>
          <w:rFonts w:asciiTheme="minorHAnsi" w:hAnsiTheme="minorHAnsi" w:cstheme="minorHAnsi"/>
          <w:szCs w:val="24"/>
          <w:lang w:val="fr-FR"/>
        </w:rPr>
        <w:t xml:space="preserve"> (di Danilo</w:t>
      </w:r>
      <w:r w:rsidR="00580563" w:rsidRPr="00702017">
        <w:rPr>
          <w:rFonts w:asciiTheme="minorHAnsi" w:hAnsiTheme="minorHAnsi" w:cstheme="minorHAnsi"/>
          <w:szCs w:val="24"/>
          <w:lang w:val="fr-FR"/>
        </w:rPr>
        <w:t>)</w:t>
      </w:r>
      <w:r w:rsidR="00580563" w:rsidRPr="00702017">
        <w:rPr>
          <w:rFonts w:asciiTheme="minorHAnsi" w:hAnsiTheme="minorHAnsi" w:cstheme="minorHAnsi"/>
          <w:szCs w:val="24"/>
          <w:lang w:val="bg-BG"/>
        </w:rPr>
        <w:t xml:space="preserve"> </w:t>
      </w:r>
      <w:r w:rsidRPr="00702017">
        <w:rPr>
          <w:rFonts w:asciiTheme="minorHAnsi" w:hAnsiTheme="minorHAnsi" w:cstheme="minorHAnsi"/>
          <w:szCs w:val="24"/>
          <w:lang w:val="fr-FR"/>
        </w:rPr>
        <w:t>.</w:t>
      </w:r>
      <w:r w:rsidRPr="00702017">
        <w:rPr>
          <w:rFonts w:asciiTheme="minorHAnsi" w:hAnsiTheme="minorHAnsi" w:cstheme="minorHAnsi"/>
          <w:szCs w:val="24"/>
          <w:lang w:val="bg-BG"/>
        </w:rPr>
        <w:t xml:space="preserve"> </w:t>
      </w:r>
      <w:r w:rsidRPr="00702017">
        <w:rPr>
          <w:rFonts w:asciiTheme="minorHAnsi" w:hAnsiTheme="minorHAnsi" w:cstheme="minorHAnsi"/>
          <w:b/>
          <w:szCs w:val="24"/>
          <w:lang w:val="fr-FR"/>
        </w:rPr>
        <w:t>Niccolò Ammaniti, Come Dio comanda, 2006</w:t>
      </w:r>
      <w:r w:rsidR="00DF0442">
        <w:rPr>
          <w:rFonts w:asciiTheme="minorHAnsi" w:hAnsiTheme="minorHAnsi" w:cstheme="minorHAnsi"/>
          <w:b/>
          <w:szCs w:val="24"/>
          <w:lang w:val="bg-BG"/>
        </w:rPr>
        <w:t xml:space="preserve">. </w:t>
      </w:r>
    </w:p>
    <w:p w:rsidR="00624883" w:rsidRDefault="00624883" w:rsidP="0069091C">
      <w:pPr>
        <w:pStyle w:val="NoSpacing"/>
        <w:spacing w:line="480" w:lineRule="auto"/>
        <w:contextualSpacing/>
        <w:jc w:val="both"/>
        <w:rPr>
          <w:rFonts w:asciiTheme="minorHAnsi" w:hAnsiTheme="minorHAnsi" w:cstheme="minorHAnsi"/>
          <w:b/>
          <w:szCs w:val="24"/>
          <w:lang w:val="bg-BG"/>
        </w:rPr>
      </w:pPr>
      <w:r w:rsidRPr="00702017">
        <w:rPr>
          <w:rFonts w:asciiTheme="minorHAnsi" w:hAnsiTheme="minorHAnsi" w:cstheme="minorHAnsi"/>
          <w:szCs w:val="24"/>
          <w:lang w:val="bg-BG"/>
        </w:rPr>
        <w:t xml:space="preserve">А клонките, </w:t>
      </w:r>
      <w:r w:rsidRPr="00702017">
        <w:rPr>
          <w:rFonts w:asciiTheme="minorHAnsi" w:hAnsiTheme="minorHAnsi" w:cstheme="minorHAnsi"/>
          <w:b/>
          <w:szCs w:val="24"/>
          <w:lang w:val="bg-BG"/>
        </w:rPr>
        <w:t>колкото и да бяха здрави,</w:t>
      </w:r>
      <w:r w:rsidRPr="00702017">
        <w:rPr>
          <w:rFonts w:asciiTheme="minorHAnsi" w:hAnsiTheme="minorHAnsi" w:cstheme="minorHAnsi"/>
          <w:szCs w:val="24"/>
          <w:lang w:val="bg-BG"/>
        </w:rPr>
        <w:t xml:space="preserve"> нямаше да издържат за дълго тежестта му</w:t>
      </w:r>
      <w:r w:rsidR="003C7B13" w:rsidRPr="00702017">
        <w:rPr>
          <w:rFonts w:asciiTheme="minorHAnsi" w:hAnsiTheme="minorHAnsi" w:cstheme="minorHAnsi"/>
          <w:szCs w:val="24"/>
          <w:lang w:val="en-US"/>
        </w:rPr>
        <w:t xml:space="preserve"> (</w:t>
      </w:r>
      <w:r w:rsidR="003C7B13" w:rsidRPr="00702017">
        <w:rPr>
          <w:rFonts w:asciiTheme="minorHAnsi" w:hAnsiTheme="minorHAnsi" w:cstheme="minorHAnsi"/>
          <w:szCs w:val="24"/>
          <w:lang w:val="bg-BG"/>
        </w:rPr>
        <w:t>на Данило</w:t>
      </w:r>
      <w:r w:rsidR="003C7B13" w:rsidRPr="00702017">
        <w:rPr>
          <w:rFonts w:asciiTheme="minorHAnsi" w:hAnsiTheme="minorHAnsi" w:cstheme="minorHAnsi"/>
          <w:szCs w:val="24"/>
          <w:lang w:val="en-US"/>
        </w:rPr>
        <w:t>)</w:t>
      </w:r>
      <w:r w:rsidRPr="00702017">
        <w:rPr>
          <w:rFonts w:asciiTheme="minorHAnsi" w:hAnsiTheme="minorHAnsi" w:cstheme="minorHAnsi"/>
          <w:szCs w:val="24"/>
          <w:lang w:val="bg-BG"/>
        </w:rPr>
        <w:t>.</w:t>
      </w:r>
      <w:r w:rsidR="00153F9D" w:rsidRPr="00702017">
        <w:rPr>
          <w:rFonts w:asciiTheme="minorHAnsi" w:hAnsiTheme="minorHAnsi" w:cstheme="minorHAnsi"/>
          <w:szCs w:val="24"/>
          <w:lang w:val="bg-BG"/>
        </w:rPr>
        <w:t xml:space="preserve"> </w:t>
      </w:r>
      <w:r w:rsidR="0063312A" w:rsidRPr="00611413">
        <w:rPr>
          <w:rFonts w:asciiTheme="minorHAnsi" w:hAnsiTheme="minorHAnsi" w:cstheme="minorHAnsi"/>
          <w:b/>
          <w:szCs w:val="24"/>
          <w:lang w:val="bg-BG"/>
        </w:rPr>
        <w:t xml:space="preserve">Николо Аманити, </w:t>
      </w:r>
      <w:r w:rsidR="0063312A">
        <w:rPr>
          <w:rFonts w:asciiTheme="minorHAnsi" w:hAnsiTheme="minorHAnsi" w:cstheme="minorHAnsi"/>
          <w:b/>
          <w:szCs w:val="24"/>
          <w:lang w:val="bg-BG"/>
        </w:rPr>
        <w:t>„</w:t>
      </w:r>
      <w:r w:rsidR="0063312A" w:rsidRPr="00611413">
        <w:rPr>
          <w:rFonts w:asciiTheme="minorHAnsi" w:hAnsiTheme="minorHAnsi" w:cstheme="minorHAnsi"/>
          <w:b/>
          <w:szCs w:val="24"/>
          <w:lang w:val="bg-BG"/>
        </w:rPr>
        <w:t>Ка</w:t>
      </w:r>
      <w:r w:rsidR="0063312A">
        <w:rPr>
          <w:rFonts w:asciiTheme="minorHAnsi" w:hAnsiTheme="minorHAnsi" w:cstheme="minorHAnsi"/>
          <w:b/>
          <w:szCs w:val="24"/>
          <w:lang w:val="bg-BG"/>
        </w:rPr>
        <w:t xml:space="preserve">кто Господ повелява“. </w:t>
      </w:r>
      <w:r w:rsidR="00153F9D" w:rsidRPr="00734E81">
        <w:rPr>
          <w:rFonts w:asciiTheme="minorHAnsi" w:hAnsiTheme="minorHAnsi" w:cstheme="minorHAnsi"/>
          <w:b/>
          <w:szCs w:val="24"/>
          <w:lang w:val="bg-BG"/>
        </w:rPr>
        <w:t>Превод мой.</w:t>
      </w:r>
    </w:p>
    <w:p w:rsidR="00734E81" w:rsidRPr="00702017" w:rsidRDefault="00734E81" w:rsidP="0069091C">
      <w:pPr>
        <w:pStyle w:val="NoSpacing"/>
        <w:spacing w:line="480" w:lineRule="auto"/>
        <w:contextualSpacing/>
        <w:jc w:val="both"/>
        <w:rPr>
          <w:rFonts w:asciiTheme="minorHAnsi" w:hAnsiTheme="minorHAnsi" w:cstheme="minorHAnsi"/>
          <w:szCs w:val="24"/>
          <w:lang w:val="en-US"/>
        </w:rPr>
      </w:pPr>
    </w:p>
    <w:p w:rsidR="002F7627" w:rsidRPr="00702017" w:rsidRDefault="005F637D" w:rsidP="0069091C">
      <w:pPr>
        <w:spacing w:after="0" w:line="480" w:lineRule="auto"/>
        <w:contextualSpacing/>
        <w:jc w:val="both"/>
        <w:rPr>
          <w:rFonts w:cstheme="minorHAnsi"/>
          <w:sz w:val="24"/>
          <w:szCs w:val="24"/>
        </w:rPr>
      </w:pPr>
      <w:r w:rsidRPr="00702017">
        <w:rPr>
          <w:rFonts w:cstheme="minorHAnsi"/>
          <w:sz w:val="24"/>
          <w:szCs w:val="24"/>
        </w:rPr>
        <w:t xml:space="preserve">Специфичното в пример 6 е </w:t>
      </w:r>
      <w:r w:rsidRPr="00702017">
        <w:rPr>
          <w:rFonts w:cstheme="minorHAnsi"/>
          <w:sz w:val="24"/>
          <w:szCs w:val="24"/>
          <w:lang w:val="it-IT"/>
        </w:rPr>
        <w:t>condizionale</w:t>
      </w:r>
      <w:r w:rsidRPr="00702017">
        <w:rPr>
          <w:rFonts w:cstheme="minorHAnsi"/>
          <w:sz w:val="24"/>
          <w:szCs w:val="24"/>
        </w:rPr>
        <w:t xml:space="preserve"> </w:t>
      </w:r>
      <w:r w:rsidRPr="00702017">
        <w:rPr>
          <w:rFonts w:cstheme="minorHAnsi"/>
          <w:sz w:val="24"/>
          <w:szCs w:val="24"/>
          <w:lang w:val="it-IT"/>
        </w:rPr>
        <w:t>composto</w:t>
      </w:r>
      <w:r w:rsidRPr="00702017">
        <w:rPr>
          <w:rFonts w:cstheme="minorHAnsi"/>
          <w:sz w:val="24"/>
          <w:szCs w:val="24"/>
        </w:rPr>
        <w:t xml:space="preserve"> </w:t>
      </w:r>
      <w:r w:rsidRPr="00702017">
        <w:rPr>
          <w:rFonts w:cstheme="minorHAnsi"/>
          <w:b/>
          <w:bCs/>
          <w:sz w:val="24"/>
          <w:szCs w:val="24"/>
          <w:lang w:val="it-IT"/>
        </w:rPr>
        <w:t>non</w:t>
      </w:r>
      <w:r w:rsidRPr="00702017">
        <w:rPr>
          <w:rFonts w:cstheme="minorHAnsi"/>
          <w:b/>
          <w:bCs/>
          <w:sz w:val="24"/>
          <w:szCs w:val="24"/>
        </w:rPr>
        <w:t xml:space="preserve"> </w:t>
      </w:r>
      <w:r w:rsidRPr="00702017">
        <w:rPr>
          <w:rFonts w:cstheme="minorHAnsi"/>
          <w:b/>
          <w:bCs/>
          <w:sz w:val="24"/>
          <w:szCs w:val="24"/>
          <w:lang w:val="it-IT"/>
        </w:rPr>
        <w:t>avrebbero</w:t>
      </w:r>
      <w:r w:rsidRPr="00702017">
        <w:rPr>
          <w:rFonts w:cstheme="minorHAnsi"/>
          <w:b/>
          <w:bCs/>
          <w:sz w:val="24"/>
          <w:szCs w:val="24"/>
        </w:rPr>
        <w:t xml:space="preserve"> </w:t>
      </w:r>
      <w:r w:rsidRPr="00702017">
        <w:rPr>
          <w:rFonts w:cstheme="minorHAnsi"/>
          <w:b/>
          <w:bCs/>
          <w:sz w:val="24"/>
          <w:szCs w:val="24"/>
          <w:lang w:val="it-IT"/>
        </w:rPr>
        <w:t>retto</w:t>
      </w:r>
      <w:r w:rsidRPr="00702017">
        <w:rPr>
          <w:rFonts w:cstheme="minorHAnsi"/>
          <w:b/>
          <w:bCs/>
          <w:sz w:val="24"/>
          <w:szCs w:val="24"/>
        </w:rPr>
        <w:t xml:space="preserve"> </w:t>
      </w:r>
      <w:r w:rsidRPr="00702017">
        <w:rPr>
          <w:rFonts w:cstheme="minorHAnsi"/>
          <w:sz w:val="24"/>
          <w:szCs w:val="24"/>
        </w:rPr>
        <w:t>в главното изречение, като на български тази форма има функционален еквивалент бъдеще време в миналото. Почти всички информанти са превели правило тази форма, като изключим един случай на еквивалент минало свършено време и един на погрешно употребена отрицателна форма на бъдеще време в миналото в превода на български.</w:t>
      </w:r>
      <w:r w:rsidR="00734E81">
        <w:rPr>
          <w:rFonts w:cstheme="minorHAnsi"/>
          <w:sz w:val="24"/>
          <w:szCs w:val="24"/>
          <w:lang w:val="en-US"/>
        </w:rPr>
        <w:t xml:space="preserve"> </w:t>
      </w:r>
      <w:r w:rsidR="002F7627" w:rsidRPr="00702017">
        <w:rPr>
          <w:rFonts w:cstheme="minorHAnsi"/>
          <w:sz w:val="24"/>
          <w:szCs w:val="24"/>
        </w:rPr>
        <w:t xml:space="preserve">Глаголът </w:t>
      </w:r>
      <w:r w:rsidR="002F7627" w:rsidRPr="00702017">
        <w:rPr>
          <w:rFonts w:cstheme="minorHAnsi"/>
          <w:b/>
          <w:sz w:val="24"/>
          <w:szCs w:val="24"/>
          <w:lang w:val="en-US"/>
        </w:rPr>
        <w:t>reggere</w:t>
      </w:r>
      <w:r w:rsidR="002F7627" w:rsidRPr="00702017">
        <w:rPr>
          <w:rFonts w:cstheme="minorHAnsi"/>
          <w:sz w:val="24"/>
          <w:szCs w:val="24"/>
          <w:lang w:val="en-US"/>
        </w:rPr>
        <w:t xml:space="preserve"> </w:t>
      </w:r>
      <w:r w:rsidR="002F7627" w:rsidRPr="00702017">
        <w:rPr>
          <w:rFonts w:cstheme="minorHAnsi"/>
          <w:sz w:val="24"/>
          <w:szCs w:val="24"/>
        </w:rPr>
        <w:t xml:space="preserve">буквално означава </w:t>
      </w:r>
      <w:r w:rsidR="002F7627" w:rsidRPr="00702017">
        <w:rPr>
          <w:rFonts w:cstheme="minorHAnsi"/>
          <w:b/>
          <w:sz w:val="24"/>
          <w:szCs w:val="24"/>
          <w:lang w:val="en-US"/>
        </w:rPr>
        <w:t>“</w:t>
      </w:r>
      <w:r w:rsidR="002F7627" w:rsidRPr="00702017">
        <w:rPr>
          <w:rFonts w:cstheme="minorHAnsi"/>
          <w:b/>
          <w:sz w:val="24"/>
          <w:szCs w:val="24"/>
        </w:rPr>
        <w:t>издържам</w:t>
      </w:r>
      <w:r w:rsidR="002F7627" w:rsidRPr="00702017">
        <w:rPr>
          <w:rFonts w:cstheme="minorHAnsi"/>
          <w:sz w:val="24"/>
          <w:szCs w:val="24"/>
        </w:rPr>
        <w:t>“, но на места вариантите са „удържам“ и „задържам“, което е смислово неточно.</w:t>
      </w:r>
    </w:p>
    <w:p w:rsidR="005F637D" w:rsidRPr="00702017" w:rsidRDefault="005F637D" w:rsidP="00C05A75">
      <w:pPr>
        <w:spacing w:after="0" w:line="40" w:lineRule="atLeast"/>
        <w:ind w:firstLine="851"/>
        <w:contextualSpacing/>
        <w:jc w:val="both"/>
        <w:rPr>
          <w:rFonts w:cstheme="minorHAnsi"/>
          <w:sz w:val="24"/>
          <w:szCs w:val="24"/>
        </w:rPr>
      </w:pPr>
    </w:p>
    <w:tbl>
      <w:tblPr>
        <w:tblStyle w:val="TableGrid"/>
        <w:tblW w:w="9664" w:type="dxa"/>
        <w:tblInd w:w="-30" w:type="dxa"/>
        <w:tblCellMar>
          <w:left w:w="78" w:type="dxa"/>
        </w:tblCellMar>
        <w:tblLook w:val="04A0" w:firstRow="1" w:lastRow="0" w:firstColumn="1" w:lastColumn="0" w:noHBand="0" w:noVBand="1"/>
      </w:tblPr>
      <w:tblGrid>
        <w:gridCol w:w="4523"/>
        <w:gridCol w:w="5141"/>
      </w:tblGrid>
      <w:tr w:rsidR="005F637D" w:rsidRPr="00702017" w:rsidTr="00B25566">
        <w:tc>
          <w:tcPr>
            <w:tcW w:w="4523"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
                <w:sz w:val="20"/>
                <w:szCs w:val="20"/>
              </w:rPr>
              <w:t>6.</w:t>
            </w:r>
            <w:r w:rsidRPr="00702017">
              <w:rPr>
                <w:rFonts w:cstheme="minorHAnsi"/>
                <w:sz w:val="20"/>
                <w:szCs w:val="20"/>
              </w:rPr>
              <w:t xml:space="preserve"> E le fronde</w:t>
            </w:r>
            <w:r w:rsidRPr="00702017">
              <w:rPr>
                <w:rFonts w:cstheme="minorHAnsi"/>
                <w:b/>
                <w:sz w:val="20"/>
                <w:szCs w:val="20"/>
              </w:rPr>
              <w:t>, nonostante fossero</w:t>
            </w:r>
            <w:r w:rsidRPr="00702017">
              <w:rPr>
                <w:rFonts w:cstheme="minorHAnsi"/>
                <w:sz w:val="20"/>
                <w:szCs w:val="20"/>
              </w:rPr>
              <w:t xml:space="preserve"> </w:t>
            </w:r>
            <w:r w:rsidRPr="00702017">
              <w:rPr>
                <w:rFonts w:cstheme="minorHAnsi"/>
                <w:b/>
                <w:sz w:val="20"/>
                <w:szCs w:val="20"/>
              </w:rPr>
              <w:t>robuste,</w:t>
            </w:r>
            <w:r w:rsidRPr="00702017">
              <w:rPr>
                <w:rFonts w:cstheme="minorHAnsi"/>
                <w:sz w:val="20"/>
                <w:szCs w:val="20"/>
              </w:rPr>
              <w:t xml:space="preserve"> non avrebbero re</w:t>
            </w:r>
            <w:r w:rsidR="00090128">
              <w:rPr>
                <w:rFonts w:cstheme="minorHAnsi"/>
                <w:sz w:val="20"/>
                <w:szCs w:val="20"/>
              </w:rPr>
              <w:t>tto a lungo il suo peso.</w:t>
            </w:r>
          </w:p>
        </w:tc>
        <w:tc>
          <w:tcPr>
            <w:tcW w:w="5141"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b/>
                <w:sz w:val="20"/>
                <w:szCs w:val="20"/>
              </w:rPr>
            </w:pPr>
            <w:r w:rsidRPr="00702017">
              <w:rPr>
                <w:rFonts w:cstheme="minorHAnsi"/>
                <w:b/>
                <w:sz w:val="20"/>
                <w:szCs w:val="20"/>
              </w:rPr>
              <w:t xml:space="preserve">превод италиански </w:t>
            </w:r>
            <w:r w:rsidR="00EC5734" w:rsidRPr="00702017">
              <w:rPr>
                <w:rFonts w:cstheme="minorHAnsi"/>
                <w:b/>
                <w:sz w:val="20"/>
                <w:szCs w:val="20"/>
              </w:rPr>
              <w:t>–</w:t>
            </w:r>
            <w:r w:rsidRPr="00702017">
              <w:rPr>
                <w:rFonts w:cstheme="minorHAnsi"/>
                <w:b/>
                <w:sz w:val="20"/>
                <w:szCs w:val="20"/>
              </w:rPr>
              <w:t xml:space="preserve"> български</w:t>
            </w:r>
          </w:p>
        </w:tc>
      </w:tr>
      <w:tr w:rsidR="005F637D" w:rsidRPr="00702017" w:rsidTr="00B25566">
        <w:tc>
          <w:tcPr>
            <w:tcW w:w="4523" w:type="dxa"/>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1</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Грешно предаване на </w:t>
            </w:r>
            <w:r w:rsidRPr="00702017">
              <w:rPr>
                <w:rFonts w:cstheme="minorHAnsi"/>
                <w:sz w:val="20"/>
                <w:szCs w:val="20"/>
                <w:lang w:val="it-IT"/>
              </w:rPr>
              <w:t>condizionale</w:t>
            </w:r>
            <w:r w:rsidRPr="00702017">
              <w:rPr>
                <w:rFonts w:cstheme="minorHAnsi"/>
                <w:sz w:val="20"/>
                <w:szCs w:val="20"/>
              </w:rPr>
              <w:t xml:space="preserve"> </w:t>
            </w:r>
            <w:r w:rsidRPr="00702017">
              <w:rPr>
                <w:rFonts w:cstheme="minorHAnsi"/>
                <w:sz w:val="20"/>
                <w:szCs w:val="20"/>
                <w:lang w:val="it-IT"/>
              </w:rPr>
              <w:t>composto</w:t>
            </w:r>
            <w:r w:rsidRPr="00702017">
              <w:rPr>
                <w:rFonts w:cstheme="minorHAnsi"/>
                <w:sz w:val="20"/>
                <w:szCs w:val="20"/>
              </w:rPr>
              <w:t xml:space="preserve"> с минало свършено време.</w:t>
            </w:r>
          </w:p>
        </w:tc>
        <w:tc>
          <w:tcPr>
            <w:tcW w:w="5141"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А клончетата, </w:t>
            </w:r>
            <w:r w:rsidRPr="00702017">
              <w:rPr>
                <w:rFonts w:cstheme="minorHAnsi"/>
                <w:b/>
                <w:sz w:val="20"/>
                <w:szCs w:val="20"/>
              </w:rPr>
              <w:t>въпреки че бяха здрави</w:t>
            </w:r>
            <w:r w:rsidRPr="00702017">
              <w:rPr>
                <w:rFonts w:cstheme="minorHAnsi"/>
                <w:sz w:val="20"/>
                <w:szCs w:val="20"/>
              </w:rPr>
              <w:t xml:space="preserve">, </w:t>
            </w:r>
            <w:r w:rsidRPr="00702017">
              <w:rPr>
                <w:rFonts w:cstheme="minorHAnsi"/>
                <w:b/>
                <w:color w:val="FF0000"/>
                <w:sz w:val="20"/>
                <w:szCs w:val="20"/>
              </w:rPr>
              <w:t>не успяха за дълго да издържат</w:t>
            </w:r>
            <w:r w:rsidRPr="00702017">
              <w:rPr>
                <w:rFonts w:cstheme="minorHAnsi"/>
                <w:color w:val="FF0000"/>
                <w:sz w:val="20"/>
                <w:szCs w:val="20"/>
              </w:rPr>
              <w:t xml:space="preserve"> </w:t>
            </w:r>
            <w:r w:rsidRPr="00702017">
              <w:rPr>
                <w:rFonts w:cstheme="minorHAnsi"/>
                <w:sz w:val="20"/>
                <w:szCs w:val="20"/>
              </w:rPr>
              <w:t xml:space="preserve">неговата тежест. </w:t>
            </w:r>
          </w:p>
          <w:p w:rsidR="005F637D" w:rsidRPr="00702017" w:rsidRDefault="005F637D" w:rsidP="00C05A75">
            <w:pPr>
              <w:pStyle w:val="BodyText"/>
              <w:spacing w:after="0" w:line="40" w:lineRule="atLeast"/>
              <w:ind w:firstLine="851"/>
              <w:contextualSpacing/>
              <w:jc w:val="both"/>
              <w:rPr>
                <w:rFonts w:cstheme="minorHAnsi"/>
                <w:sz w:val="20"/>
                <w:szCs w:val="20"/>
              </w:rPr>
            </w:pPr>
          </w:p>
        </w:tc>
      </w:tr>
      <w:tr w:rsidR="005F637D" w:rsidRPr="00702017" w:rsidTr="00B25566">
        <w:trPr>
          <w:trHeight w:val="1345"/>
        </w:trPr>
        <w:tc>
          <w:tcPr>
            <w:tcW w:w="4523" w:type="dxa"/>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lastRenderedPageBreak/>
              <w:t xml:space="preserve"> Информант 2</w:t>
            </w:r>
          </w:p>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color w:val="000000" w:themeColor="text1"/>
                <w:sz w:val="20"/>
                <w:szCs w:val="20"/>
              </w:rPr>
              <w:t>Тук се</w:t>
            </w:r>
            <w:r w:rsidR="005F637D" w:rsidRPr="00702017">
              <w:rPr>
                <w:rFonts w:cstheme="minorHAnsi"/>
                <w:color w:val="000000" w:themeColor="text1"/>
                <w:sz w:val="20"/>
                <w:szCs w:val="20"/>
              </w:rPr>
              <w:t xml:space="preserve"> използва по погрешен начин бъдеще време в миналото в неговата отрицателна форма вместо правилния вариант от минало несвършено време на безличната форма </w:t>
            </w:r>
            <w:r w:rsidR="0071487A">
              <w:rPr>
                <w:rFonts w:cstheme="minorHAnsi"/>
                <w:b/>
                <w:color w:val="000000" w:themeColor="text1"/>
                <w:sz w:val="20"/>
                <w:szCs w:val="20"/>
              </w:rPr>
              <w:t>няма</w:t>
            </w:r>
            <w:r w:rsidR="005F637D" w:rsidRPr="00702017">
              <w:rPr>
                <w:rFonts w:cstheme="minorHAnsi"/>
                <w:b/>
                <w:color w:val="000000" w:themeColor="text1"/>
                <w:sz w:val="20"/>
                <w:szCs w:val="20"/>
              </w:rPr>
              <w:t>+да+спрегаемия глагол.</w:t>
            </w:r>
          </w:p>
        </w:tc>
        <w:tc>
          <w:tcPr>
            <w:tcW w:w="5141" w:type="dxa"/>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color w:val="000000" w:themeColor="text1"/>
                <w:sz w:val="20"/>
                <w:szCs w:val="20"/>
              </w:rPr>
              <w:t xml:space="preserve">А клоните, </w:t>
            </w:r>
            <w:r w:rsidRPr="00702017">
              <w:rPr>
                <w:rFonts w:cstheme="minorHAnsi"/>
                <w:b/>
                <w:color w:val="000000" w:themeColor="text1"/>
                <w:sz w:val="20"/>
                <w:szCs w:val="20"/>
              </w:rPr>
              <w:t>при все че бяха здрави,</w:t>
            </w:r>
            <w:r w:rsidRPr="00702017">
              <w:rPr>
                <w:rFonts w:cstheme="minorHAnsi"/>
                <w:color w:val="000000" w:themeColor="text1"/>
                <w:sz w:val="20"/>
                <w:szCs w:val="20"/>
              </w:rPr>
              <w:t xml:space="preserve"> </w:t>
            </w:r>
            <w:r w:rsidRPr="00702017">
              <w:rPr>
                <w:rFonts w:cstheme="minorHAnsi"/>
                <w:b/>
                <w:color w:val="FF0000"/>
                <w:sz w:val="20"/>
                <w:szCs w:val="20"/>
              </w:rPr>
              <w:t>не щяха да издържат дълго</w:t>
            </w:r>
            <w:r w:rsidRPr="00702017">
              <w:rPr>
                <w:rFonts w:cstheme="minorHAnsi"/>
                <w:color w:val="FF0000"/>
                <w:sz w:val="20"/>
                <w:szCs w:val="20"/>
              </w:rPr>
              <w:t xml:space="preserve"> </w:t>
            </w:r>
            <w:r w:rsidRPr="00702017">
              <w:rPr>
                <w:rFonts w:cstheme="minorHAnsi"/>
                <w:color w:val="000000" w:themeColor="text1"/>
                <w:sz w:val="20"/>
                <w:szCs w:val="20"/>
              </w:rPr>
              <w:t>тежестта му.</w:t>
            </w:r>
          </w:p>
        </w:tc>
      </w:tr>
      <w:tr w:rsidR="005F637D" w:rsidRPr="00702017" w:rsidTr="00B25566">
        <w:trPr>
          <w:trHeight w:val="4519"/>
        </w:trPr>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3</w:t>
            </w:r>
          </w:p>
          <w:p w:rsidR="005F637D" w:rsidRPr="00702017" w:rsidRDefault="005F637D" w:rsidP="00C05A75">
            <w:pPr>
              <w:pStyle w:val="BodyText"/>
              <w:spacing w:after="0" w:line="40" w:lineRule="atLeast"/>
              <w:contextualSpacing/>
              <w:jc w:val="both"/>
              <w:rPr>
                <w:rFonts w:cstheme="minorHAnsi"/>
                <w:b/>
                <w:bCs/>
                <w:sz w:val="20"/>
                <w:szCs w:val="20"/>
              </w:rPr>
            </w:pPr>
            <w:r w:rsidRPr="00702017">
              <w:rPr>
                <w:rFonts w:cstheme="minorHAnsi"/>
                <w:sz w:val="20"/>
                <w:szCs w:val="20"/>
              </w:rPr>
              <w:t>Преводният еквивалент на</w:t>
            </w:r>
            <w:r w:rsidRPr="00702017">
              <w:rPr>
                <w:rFonts w:cstheme="minorHAnsi"/>
                <w:b/>
                <w:bCs/>
                <w:sz w:val="20"/>
                <w:szCs w:val="20"/>
              </w:rPr>
              <w:t xml:space="preserve"> </w:t>
            </w:r>
            <w:r w:rsidRPr="00702017">
              <w:rPr>
                <w:rFonts w:cstheme="minorHAnsi"/>
                <w:b/>
                <w:bCs/>
                <w:sz w:val="20"/>
                <w:szCs w:val="20"/>
                <w:lang w:val="it-IT"/>
              </w:rPr>
              <w:t>nonostante</w:t>
            </w:r>
            <w:r w:rsidRPr="00702017">
              <w:rPr>
                <w:rFonts w:cstheme="minorHAnsi"/>
                <w:b/>
                <w:bCs/>
                <w:sz w:val="20"/>
                <w:szCs w:val="20"/>
              </w:rPr>
              <w:t xml:space="preserve"> нищо че </w:t>
            </w:r>
            <w:r w:rsidRPr="00702017">
              <w:rPr>
                <w:rFonts w:cstheme="minorHAnsi"/>
                <w:sz w:val="20"/>
                <w:szCs w:val="20"/>
              </w:rPr>
              <w:t>действително присъства всред отстъпителните съюзи, описани от ГСБКЕ. (1983, т.2, 466), както и в Българска граматика – морфология на Руселина Ницолова (Ницолова, 2008: 472).</w:t>
            </w:r>
            <w:r w:rsidRPr="00702017">
              <w:rPr>
                <w:rFonts w:cstheme="minorHAnsi"/>
                <w:b/>
                <w:sz w:val="20"/>
                <w:szCs w:val="20"/>
              </w:rPr>
              <w:t xml:space="preserve"> </w:t>
            </w:r>
            <w:r w:rsidRPr="00702017">
              <w:rPr>
                <w:rFonts w:cstheme="minorHAnsi"/>
                <w:sz w:val="20"/>
                <w:szCs w:val="20"/>
              </w:rPr>
              <w:t xml:space="preserve">Тъй като съюзът </w:t>
            </w:r>
            <w:r w:rsidRPr="00702017">
              <w:rPr>
                <w:rFonts w:cstheme="minorHAnsi"/>
                <w:b/>
                <w:sz w:val="20"/>
                <w:szCs w:val="20"/>
              </w:rPr>
              <w:t xml:space="preserve">нищо че </w:t>
            </w:r>
            <w:r w:rsidRPr="00702017">
              <w:rPr>
                <w:rFonts w:cstheme="minorHAnsi"/>
                <w:sz w:val="20"/>
                <w:szCs w:val="20"/>
              </w:rPr>
              <w:t>съдържа отрицателно местоимение, което предполага отричане на факта/действието в подчиненото</w:t>
            </w:r>
            <w:r w:rsidRPr="00702017">
              <w:rPr>
                <w:rFonts w:cstheme="minorHAnsi"/>
                <w:b/>
                <w:sz w:val="20"/>
                <w:szCs w:val="20"/>
              </w:rPr>
              <w:t xml:space="preserve"> </w:t>
            </w:r>
            <w:r w:rsidRPr="00702017">
              <w:rPr>
                <w:rFonts w:cstheme="minorHAnsi"/>
                <w:sz w:val="20"/>
                <w:szCs w:val="20"/>
              </w:rPr>
              <w:t xml:space="preserve">изречение, характерът му може да се приеме леко встрани от чисто отстъпителния. По тази причина считам </w:t>
            </w:r>
            <w:r w:rsidR="00AE1C32" w:rsidRPr="00702017">
              <w:rPr>
                <w:rFonts w:cstheme="minorHAnsi"/>
                <w:sz w:val="20"/>
                <w:szCs w:val="20"/>
              </w:rPr>
              <w:t xml:space="preserve"> </w:t>
            </w:r>
            <w:r w:rsidRPr="00702017">
              <w:rPr>
                <w:rFonts w:cstheme="minorHAnsi"/>
                <w:sz w:val="20"/>
                <w:szCs w:val="20"/>
              </w:rPr>
              <w:t xml:space="preserve">за по-уместна употребата на </w:t>
            </w:r>
            <w:r w:rsidRPr="00702017">
              <w:rPr>
                <w:rFonts w:cstheme="minorHAnsi"/>
                <w:b/>
                <w:bCs/>
                <w:sz w:val="20"/>
                <w:szCs w:val="20"/>
              </w:rPr>
              <w:t>въпреки че/макар че.</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Условното наклонение </w:t>
            </w:r>
            <w:r w:rsidRPr="00702017">
              <w:rPr>
                <w:rFonts w:cstheme="minorHAnsi"/>
                <w:b/>
                <w:bCs/>
                <w:sz w:val="20"/>
                <w:szCs w:val="20"/>
              </w:rPr>
              <w:t xml:space="preserve">не биха издържали </w:t>
            </w:r>
            <w:r w:rsidRPr="00702017">
              <w:rPr>
                <w:rFonts w:cstheme="minorHAnsi"/>
                <w:sz w:val="20"/>
                <w:szCs w:val="20"/>
              </w:rPr>
              <w:t>вместо правилния преводен вариант в бъдеще време в миналото измества позицията на действието. Така употребено, то е представено като „евентуално възможно занапред.“ ГСБКЕ. (1983, т.2, 370), а не като предстоящо действие спрямо минал момент.</w:t>
            </w:r>
          </w:p>
        </w:tc>
        <w:tc>
          <w:tcPr>
            <w:tcW w:w="5141"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b/>
                <w:bCs/>
                <w:sz w:val="20"/>
                <w:szCs w:val="20"/>
              </w:rPr>
            </w:pPr>
            <w:r w:rsidRPr="00702017">
              <w:rPr>
                <w:rFonts w:cstheme="minorHAnsi"/>
                <w:b/>
                <w:bCs/>
                <w:color w:val="FF0000"/>
                <w:sz w:val="20"/>
                <w:szCs w:val="20"/>
              </w:rPr>
              <w:t>Нищо</w:t>
            </w:r>
            <w:r w:rsidR="0071487A">
              <w:rPr>
                <w:rFonts w:cstheme="minorHAnsi"/>
                <w:b/>
                <w:bCs/>
                <w:strike/>
                <w:color w:val="0070C0"/>
                <w:sz w:val="20"/>
                <w:szCs w:val="20"/>
              </w:rPr>
              <w:t xml:space="preserve"> </w:t>
            </w:r>
            <w:r w:rsidRPr="00702017">
              <w:rPr>
                <w:rFonts w:cstheme="minorHAnsi"/>
                <w:b/>
                <w:bCs/>
                <w:color w:val="FF0000"/>
                <w:sz w:val="20"/>
                <w:szCs w:val="20"/>
              </w:rPr>
              <w:t>че бяха здрави, вейките не биха издържали тежестта му.</w:t>
            </w:r>
          </w:p>
        </w:tc>
      </w:tr>
      <w:tr w:rsidR="005F637D" w:rsidRPr="00702017" w:rsidTr="00B25566">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4</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Cs/>
                <w:sz w:val="20"/>
                <w:szCs w:val="20"/>
              </w:rPr>
              <w:t>Лексикални неточности.</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bCs/>
                <w:sz w:val="20"/>
                <w:szCs w:val="20"/>
              </w:rPr>
              <w:t xml:space="preserve">Ненужно накъсване на конструкцията с начален главен подлог </w:t>
            </w:r>
            <w:r w:rsidRPr="0071487A">
              <w:rPr>
                <w:rFonts w:cstheme="minorHAnsi"/>
                <w:b/>
                <w:bCs/>
                <w:sz w:val="20"/>
                <w:szCs w:val="20"/>
              </w:rPr>
              <w:t>листата</w:t>
            </w:r>
            <w:r w:rsidRPr="00702017">
              <w:rPr>
                <w:rFonts w:cstheme="minorHAnsi"/>
                <w:bCs/>
                <w:sz w:val="20"/>
                <w:szCs w:val="20"/>
              </w:rPr>
              <w:t xml:space="preserve"> /впрочем грешно преведен/.</w:t>
            </w:r>
          </w:p>
        </w:tc>
        <w:tc>
          <w:tcPr>
            <w:tcW w:w="5141" w:type="dxa"/>
            <w:tcBorders>
              <w:top w:val="nil"/>
            </w:tcBorders>
            <w:shd w:val="clear" w:color="auto" w:fill="auto"/>
            <w:tcMar>
              <w:left w:w="78" w:type="dxa"/>
            </w:tcMar>
          </w:tcPr>
          <w:p w:rsidR="005F637D" w:rsidRPr="0071487A" w:rsidRDefault="005F637D" w:rsidP="00C05A75">
            <w:pPr>
              <w:pStyle w:val="BodyText"/>
              <w:spacing w:after="0" w:line="40" w:lineRule="atLeast"/>
              <w:contextualSpacing/>
              <w:jc w:val="both"/>
              <w:rPr>
                <w:rFonts w:cstheme="minorHAnsi"/>
                <w:strike/>
                <w:color w:val="FF0000"/>
                <w:sz w:val="20"/>
                <w:szCs w:val="20"/>
              </w:rPr>
            </w:pPr>
            <w:r w:rsidRPr="00702017">
              <w:rPr>
                <w:rFonts w:cstheme="minorHAnsi"/>
                <w:b/>
                <w:bCs/>
                <w:color w:val="FF0000"/>
                <w:sz w:val="20"/>
                <w:szCs w:val="20"/>
              </w:rPr>
              <w:t xml:space="preserve">Листата, </w:t>
            </w:r>
            <w:r w:rsidRPr="00702017">
              <w:rPr>
                <w:rFonts w:cstheme="minorHAnsi"/>
                <w:sz w:val="20"/>
                <w:szCs w:val="20"/>
              </w:rPr>
              <w:t xml:space="preserve">въпреки че </w:t>
            </w:r>
            <w:r w:rsidRPr="00702017">
              <w:rPr>
                <w:rFonts w:cstheme="minorHAnsi"/>
                <w:sz w:val="20"/>
                <w:szCs w:val="20"/>
                <w:lang w:val="ru-RU"/>
              </w:rPr>
              <w:t>бяха здрави</w:t>
            </w:r>
            <w:r w:rsidRPr="00702017">
              <w:rPr>
                <w:rFonts w:cstheme="minorHAnsi"/>
                <w:sz w:val="20"/>
                <w:szCs w:val="20"/>
              </w:rPr>
              <w:t xml:space="preserve">, нямаше дълго да издържат на </w:t>
            </w:r>
            <w:r w:rsidRPr="00702017">
              <w:rPr>
                <w:rFonts w:cstheme="minorHAnsi"/>
                <w:b/>
                <w:bCs/>
                <w:color w:val="FF0000"/>
                <w:sz w:val="20"/>
                <w:szCs w:val="20"/>
              </w:rPr>
              <w:t>силата му.</w:t>
            </w:r>
          </w:p>
        </w:tc>
      </w:tr>
      <w:tr w:rsidR="005F637D" w:rsidRPr="00702017" w:rsidTr="00B25566">
        <w:tc>
          <w:tcPr>
            <w:tcW w:w="4523"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w:t>
            </w:r>
            <w:r w:rsidR="00ED6D52" w:rsidRPr="00702017">
              <w:rPr>
                <w:rFonts w:cstheme="minorHAnsi"/>
                <w:sz w:val="20"/>
                <w:szCs w:val="20"/>
              </w:rPr>
              <w:t xml:space="preserve"> 5</w:t>
            </w:r>
          </w:p>
          <w:p w:rsidR="005F637D" w:rsidRPr="00702017" w:rsidRDefault="005F637D" w:rsidP="00C05A75">
            <w:pPr>
              <w:pStyle w:val="BodyText"/>
              <w:spacing w:after="0" w:line="40" w:lineRule="atLeast"/>
              <w:contextualSpacing/>
              <w:jc w:val="both"/>
              <w:rPr>
                <w:rFonts w:cstheme="minorHAnsi"/>
                <w:sz w:val="20"/>
                <w:szCs w:val="20"/>
              </w:rPr>
            </w:pPr>
            <w:r w:rsidRPr="00702017">
              <w:rPr>
                <w:rFonts w:cstheme="minorHAnsi"/>
                <w:sz w:val="20"/>
                <w:szCs w:val="20"/>
              </w:rPr>
              <w:t>Чрез условно наклонение действието от главното изречение е представено като все пак възможно осъществимо, макар и слабо вероятно. При бъдеще време в миналото, както е известно, липсва информация относно осъществяването на действието от главното изречение. Това ни дава основание д</w:t>
            </w:r>
            <w:r w:rsidR="00153F9D" w:rsidRPr="00702017">
              <w:rPr>
                <w:rFonts w:cstheme="minorHAnsi"/>
                <w:sz w:val="20"/>
                <w:szCs w:val="20"/>
              </w:rPr>
              <w:t>а приемем варианта</w:t>
            </w:r>
            <w:r w:rsidRPr="00702017">
              <w:rPr>
                <w:rFonts w:cstheme="minorHAnsi"/>
                <w:sz w:val="20"/>
                <w:szCs w:val="20"/>
              </w:rPr>
              <w:t xml:space="preserve"> с условно наклонение.</w:t>
            </w:r>
          </w:p>
        </w:tc>
        <w:tc>
          <w:tcPr>
            <w:tcW w:w="5141"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sz w:val="20"/>
                <w:szCs w:val="20"/>
                <w:lang w:val="it-IT"/>
              </w:rPr>
            </w:pPr>
            <w:r w:rsidRPr="00702017">
              <w:rPr>
                <w:rFonts w:cstheme="minorHAnsi"/>
                <w:sz w:val="20"/>
                <w:szCs w:val="20"/>
                <w:lang w:val="it-IT"/>
              </w:rPr>
              <w:t xml:space="preserve">А клонките, въпреки че бяха здрави, </w:t>
            </w:r>
            <w:r w:rsidRPr="00702017">
              <w:rPr>
                <w:rFonts w:cstheme="minorHAnsi"/>
                <w:b/>
                <w:color w:val="FF0000"/>
                <w:sz w:val="20"/>
                <w:szCs w:val="20"/>
                <w:lang w:val="it-IT"/>
              </w:rPr>
              <w:t>не биха удържали</w:t>
            </w:r>
            <w:r w:rsidRPr="00702017">
              <w:rPr>
                <w:rFonts w:cstheme="minorHAnsi"/>
                <w:color w:val="FF0000"/>
                <w:sz w:val="20"/>
                <w:szCs w:val="20"/>
                <w:lang w:val="it-IT"/>
              </w:rPr>
              <w:t xml:space="preserve"> </w:t>
            </w:r>
            <w:r w:rsidRPr="00702017">
              <w:rPr>
                <w:rFonts w:cstheme="minorHAnsi"/>
                <w:sz w:val="20"/>
                <w:szCs w:val="20"/>
                <w:lang w:val="it-IT"/>
              </w:rPr>
              <w:t>теглото му за дълго.</w:t>
            </w:r>
          </w:p>
        </w:tc>
      </w:tr>
      <w:tr w:rsidR="005F637D" w:rsidRPr="00702017" w:rsidTr="00B25566">
        <w:tc>
          <w:tcPr>
            <w:tcW w:w="4523" w:type="dxa"/>
            <w:tcBorders>
              <w:top w:val="nil"/>
            </w:tcBorders>
            <w:shd w:val="clear" w:color="auto" w:fill="auto"/>
            <w:tcMar>
              <w:left w:w="78" w:type="dxa"/>
            </w:tcMar>
          </w:tcPr>
          <w:p w:rsidR="005F637D" w:rsidRPr="00702017" w:rsidRDefault="00ED6D52" w:rsidP="00C05A75">
            <w:pPr>
              <w:pStyle w:val="BodyText"/>
              <w:spacing w:after="0" w:line="40" w:lineRule="atLeast"/>
              <w:contextualSpacing/>
              <w:jc w:val="both"/>
              <w:rPr>
                <w:rFonts w:cstheme="minorHAnsi"/>
                <w:sz w:val="20"/>
                <w:szCs w:val="20"/>
              </w:rPr>
            </w:pPr>
            <w:r w:rsidRPr="00702017">
              <w:rPr>
                <w:rFonts w:cstheme="minorHAnsi"/>
                <w:sz w:val="20"/>
                <w:szCs w:val="20"/>
              </w:rPr>
              <w:t xml:space="preserve"> Информант 6</w:t>
            </w:r>
          </w:p>
          <w:p w:rsidR="00153F9D" w:rsidRPr="00702017" w:rsidRDefault="002E7D5A" w:rsidP="00C05A75">
            <w:pPr>
              <w:pStyle w:val="BodyText"/>
              <w:spacing w:after="0" w:line="40" w:lineRule="atLeast"/>
              <w:contextualSpacing/>
              <w:jc w:val="both"/>
              <w:rPr>
                <w:rFonts w:cstheme="minorHAnsi"/>
                <w:sz w:val="20"/>
                <w:szCs w:val="20"/>
              </w:rPr>
            </w:pPr>
            <w:r w:rsidRPr="00702017">
              <w:rPr>
                <w:rFonts w:cstheme="minorHAnsi"/>
                <w:sz w:val="20"/>
                <w:szCs w:val="20"/>
              </w:rPr>
              <w:t>Невникване в текста и съответно л</w:t>
            </w:r>
            <w:r w:rsidR="00153F9D" w:rsidRPr="00702017">
              <w:rPr>
                <w:rFonts w:cstheme="minorHAnsi"/>
                <w:sz w:val="20"/>
                <w:szCs w:val="20"/>
              </w:rPr>
              <w:t>ексикално неточно</w:t>
            </w:r>
          </w:p>
        </w:tc>
        <w:tc>
          <w:tcPr>
            <w:tcW w:w="5141" w:type="dxa"/>
            <w:tcBorders>
              <w:top w:val="nil"/>
            </w:tcBorders>
            <w:shd w:val="clear" w:color="auto" w:fill="auto"/>
            <w:tcMar>
              <w:left w:w="78" w:type="dxa"/>
            </w:tcMar>
          </w:tcPr>
          <w:p w:rsidR="005F637D" w:rsidRPr="00702017" w:rsidRDefault="005F637D" w:rsidP="00C05A75">
            <w:pPr>
              <w:pStyle w:val="BodyText"/>
              <w:spacing w:after="0" w:line="40" w:lineRule="atLeast"/>
              <w:contextualSpacing/>
              <w:jc w:val="both"/>
              <w:rPr>
                <w:rFonts w:cstheme="minorHAnsi"/>
                <w:b/>
                <w:sz w:val="20"/>
                <w:szCs w:val="20"/>
              </w:rPr>
            </w:pPr>
            <w:r w:rsidRPr="00702017">
              <w:rPr>
                <w:rFonts w:cstheme="minorHAnsi"/>
                <w:b/>
                <w:sz w:val="20"/>
                <w:szCs w:val="20"/>
              </w:rPr>
              <w:t xml:space="preserve">И клоните, въпреки че бяха здрави, </w:t>
            </w:r>
            <w:r w:rsidRPr="00702017">
              <w:rPr>
                <w:rFonts w:cstheme="minorHAnsi"/>
                <w:b/>
                <w:color w:val="FF0000"/>
                <w:sz w:val="20"/>
                <w:szCs w:val="20"/>
              </w:rPr>
              <w:t>нямаше да задържат теглото си дълго време.</w:t>
            </w:r>
          </w:p>
        </w:tc>
      </w:tr>
    </w:tbl>
    <w:p w:rsidR="00B25566" w:rsidRPr="00702017" w:rsidRDefault="00B25566" w:rsidP="00B25566">
      <w:pPr>
        <w:pStyle w:val="Heading2"/>
        <w:spacing w:before="240" w:line="40" w:lineRule="atLeast"/>
        <w:jc w:val="both"/>
        <w:rPr>
          <w:rFonts w:asciiTheme="minorHAnsi" w:eastAsiaTheme="minorHAnsi" w:hAnsiTheme="minorHAnsi" w:cstheme="minorHAnsi"/>
          <w:color w:val="auto"/>
          <w:sz w:val="22"/>
          <w:szCs w:val="22"/>
        </w:rPr>
      </w:pPr>
      <w:bookmarkStart w:id="1" w:name="_Toc85144788"/>
    </w:p>
    <w:p w:rsidR="00153F9D" w:rsidRPr="00702017" w:rsidRDefault="005F637D" w:rsidP="0069091C">
      <w:pPr>
        <w:pStyle w:val="Heading2"/>
        <w:spacing w:before="240" w:line="480" w:lineRule="auto"/>
        <w:jc w:val="both"/>
        <w:rPr>
          <w:rFonts w:asciiTheme="minorHAnsi" w:eastAsia="Calibri" w:hAnsiTheme="minorHAnsi" w:cstheme="minorHAnsi"/>
          <w:b/>
          <w:bCs/>
          <w:color w:val="000000" w:themeColor="text1"/>
          <w:sz w:val="24"/>
          <w:szCs w:val="24"/>
        </w:rPr>
      </w:pPr>
      <w:r w:rsidRPr="00702017">
        <w:rPr>
          <w:rFonts w:asciiTheme="minorHAnsi" w:eastAsia="Calibri" w:hAnsiTheme="minorHAnsi" w:cstheme="minorHAnsi"/>
          <w:b/>
          <w:bCs/>
          <w:color w:val="000000" w:themeColor="text1"/>
          <w:sz w:val="24"/>
          <w:szCs w:val="24"/>
        </w:rPr>
        <w:t>Изводи от анкетното проучване в посока италиански - български език</w:t>
      </w:r>
      <w:bookmarkEnd w:id="1"/>
      <w:r w:rsidR="0063312A">
        <w:rPr>
          <w:rFonts w:asciiTheme="minorHAnsi" w:eastAsia="Calibri" w:hAnsiTheme="minorHAnsi" w:cstheme="minorHAnsi"/>
          <w:b/>
          <w:bCs/>
          <w:color w:val="000000" w:themeColor="text1"/>
          <w:sz w:val="24"/>
          <w:szCs w:val="24"/>
        </w:rPr>
        <w:t>:</w:t>
      </w:r>
    </w:p>
    <w:p w:rsidR="005F637D" w:rsidRPr="00702017" w:rsidRDefault="005F637D" w:rsidP="0063312A">
      <w:pPr>
        <w:spacing w:after="0" w:line="480" w:lineRule="auto"/>
        <w:ind w:firstLine="851"/>
        <w:contextualSpacing/>
        <w:jc w:val="center"/>
        <w:rPr>
          <w:rFonts w:cstheme="minorHAnsi"/>
          <w:b/>
          <w:bCs/>
          <w:sz w:val="24"/>
          <w:szCs w:val="24"/>
        </w:rPr>
      </w:pPr>
      <w:r w:rsidRPr="00702017">
        <w:rPr>
          <w:rFonts w:eastAsia="Calibri" w:cstheme="minorHAnsi"/>
          <w:b/>
          <w:bCs/>
          <w:sz w:val="24"/>
          <w:szCs w:val="24"/>
        </w:rPr>
        <w:t>Синтаксис</w:t>
      </w:r>
    </w:p>
    <w:p w:rsidR="005F637D" w:rsidRPr="00702017" w:rsidRDefault="005F637D" w:rsidP="0069091C">
      <w:pPr>
        <w:spacing w:after="0" w:line="480" w:lineRule="auto"/>
        <w:contextualSpacing/>
        <w:jc w:val="both"/>
        <w:rPr>
          <w:rFonts w:eastAsia="Calibri" w:cstheme="minorHAnsi"/>
          <w:sz w:val="24"/>
          <w:szCs w:val="24"/>
        </w:rPr>
      </w:pPr>
      <w:r w:rsidRPr="00702017">
        <w:rPr>
          <w:rFonts w:eastAsia="Calibri" w:cstheme="minorHAnsi"/>
          <w:sz w:val="24"/>
          <w:szCs w:val="24"/>
        </w:rPr>
        <w:t xml:space="preserve">Набива се на очи как в анкетата различните информанти боравят с различен успех с конюнктива, който е задължителен след почти всички от италианските отстъпителни </w:t>
      </w:r>
      <w:r w:rsidRPr="00702017">
        <w:rPr>
          <w:rFonts w:eastAsia="Calibri" w:cstheme="minorHAnsi"/>
          <w:sz w:val="24"/>
          <w:szCs w:val="24"/>
        </w:rPr>
        <w:lastRenderedPageBreak/>
        <w:t xml:space="preserve">съюзи, като изключим </w:t>
      </w:r>
      <w:r w:rsidRPr="00702017">
        <w:rPr>
          <w:rFonts w:eastAsia="Calibri" w:cstheme="minorHAnsi"/>
          <w:b/>
          <w:sz w:val="24"/>
          <w:szCs w:val="24"/>
        </w:rPr>
        <w:t>anche se</w:t>
      </w:r>
      <w:r w:rsidRPr="00702017">
        <w:rPr>
          <w:rFonts w:eastAsia="Calibri" w:cstheme="minorHAnsi"/>
          <w:sz w:val="24"/>
          <w:szCs w:val="24"/>
        </w:rPr>
        <w:t>. При анкетното проучване  бяха забелязани следните пропуски:</w:t>
      </w:r>
    </w:p>
    <w:p w:rsidR="005F637D" w:rsidRPr="00702017" w:rsidRDefault="005F637D" w:rsidP="0069091C">
      <w:pPr>
        <w:spacing w:after="0" w:line="480" w:lineRule="auto"/>
        <w:contextualSpacing/>
        <w:jc w:val="both"/>
        <w:rPr>
          <w:rFonts w:eastAsia="Calibri" w:cstheme="minorHAnsi"/>
          <w:sz w:val="24"/>
          <w:szCs w:val="24"/>
        </w:rPr>
      </w:pPr>
      <w:r w:rsidRPr="00702017">
        <w:rPr>
          <w:rFonts w:eastAsia="Calibri" w:cstheme="minorHAnsi"/>
          <w:sz w:val="24"/>
          <w:szCs w:val="24"/>
        </w:rPr>
        <w:t xml:space="preserve">1.Освен конюнктив, информантите грешат и в употребата на времената, която в италиански език почива на определени правила, за разлика от български. Погрешно се употребява например </w:t>
      </w:r>
      <w:r w:rsidRPr="00702017">
        <w:rPr>
          <w:rFonts w:eastAsia="Calibri" w:cstheme="minorHAnsi"/>
          <w:b/>
          <w:bCs/>
          <w:sz w:val="24"/>
          <w:szCs w:val="24"/>
        </w:rPr>
        <w:t>минало несвършено време</w:t>
      </w:r>
      <w:r w:rsidR="00EC5734" w:rsidRPr="00702017">
        <w:rPr>
          <w:rFonts w:eastAsia="Calibri" w:cstheme="minorHAnsi"/>
          <w:sz w:val="24"/>
          <w:szCs w:val="24"/>
        </w:rPr>
        <w:t xml:space="preserve"> вместо </w:t>
      </w:r>
      <w:r w:rsidRPr="00702017">
        <w:rPr>
          <w:rFonts w:eastAsia="Calibri" w:cstheme="minorHAnsi"/>
          <w:b/>
          <w:bCs/>
          <w:sz w:val="24"/>
          <w:szCs w:val="24"/>
        </w:rPr>
        <w:t>congiuntivo trapassato</w:t>
      </w:r>
      <w:r w:rsidRPr="00702017">
        <w:rPr>
          <w:rFonts w:eastAsia="Calibri" w:cstheme="minorHAnsi"/>
          <w:sz w:val="24"/>
          <w:szCs w:val="24"/>
        </w:rPr>
        <w:t xml:space="preserve"> (минало предварително време на конюнктив), за подчертаване на предходност на действието от отстъпителното изречение спрямо това от главното изречение, както и завършеност. По този начин в българския превод не само се загубва идеята за приключило действие, а се акцентира на незавършеността му. </w:t>
      </w:r>
    </w:p>
    <w:p w:rsidR="005F637D" w:rsidRPr="00702017" w:rsidRDefault="005F637D" w:rsidP="0069091C">
      <w:pPr>
        <w:spacing w:after="0" w:line="480" w:lineRule="auto"/>
        <w:contextualSpacing/>
        <w:jc w:val="both"/>
        <w:rPr>
          <w:rFonts w:eastAsia="Calibri" w:cstheme="minorHAnsi"/>
          <w:sz w:val="24"/>
          <w:szCs w:val="24"/>
        </w:rPr>
      </w:pPr>
      <w:r w:rsidRPr="00702017">
        <w:rPr>
          <w:rFonts w:eastAsia="Calibri" w:cstheme="minorHAnsi"/>
          <w:sz w:val="24"/>
          <w:szCs w:val="24"/>
        </w:rPr>
        <w:t>2. Погрешно се акцентира на свършения вид на даден глагол, употребен в минало свършено или минало предварително време; в оригинала този глагол е в минало несвършено време и изразява едновременност в миналото между действието в главното и подчиненото изречение, както и повторяемост на действието.</w:t>
      </w:r>
    </w:p>
    <w:p w:rsidR="005F637D" w:rsidRPr="00702017" w:rsidRDefault="005F637D" w:rsidP="0069091C">
      <w:pPr>
        <w:spacing w:after="0" w:line="480" w:lineRule="auto"/>
        <w:contextualSpacing/>
        <w:jc w:val="both"/>
        <w:rPr>
          <w:rFonts w:eastAsia="Calibri" w:cstheme="minorHAnsi"/>
          <w:sz w:val="24"/>
          <w:szCs w:val="24"/>
        </w:rPr>
      </w:pPr>
      <w:r w:rsidRPr="00702017">
        <w:rPr>
          <w:rFonts w:eastAsia="Calibri" w:cstheme="minorHAnsi"/>
          <w:sz w:val="24"/>
          <w:szCs w:val="24"/>
        </w:rPr>
        <w:t>3. Погрешно употребен съюз за подчинено обстоятелствено изречение, посочващо предел в степента в главното изречение, а не необходимия съюз с количествено-отстъпителен характер.</w:t>
      </w:r>
    </w:p>
    <w:p w:rsidR="005F637D" w:rsidRPr="00702017" w:rsidRDefault="005F637D" w:rsidP="0069091C">
      <w:pPr>
        <w:spacing w:after="0" w:line="480" w:lineRule="auto"/>
        <w:contextualSpacing/>
        <w:jc w:val="both"/>
        <w:rPr>
          <w:rFonts w:eastAsia="Calibri" w:cstheme="minorHAnsi"/>
          <w:sz w:val="24"/>
          <w:szCs w:val="24"/>
        </w:rPr>
      </w:pPr>
      <w:r w:rsidRPr="00702017">
        <w:rPr>
          <w:rFonts w:eastAsia="Calibri" w:cstheme="minorHAnsi"/>
          <w:sz w:val="24"/>
          <w:szCs w:val="24"/>
        </w:rPr>
        <w:t xml:space="preserve">4. Съюзът </w:t>
      </w:r>
      <w:r w:rsidRPr="00702017">
        <w:rPr>
          <w:rFonts w:eastAsia="Calibri" w:cstheme="minorHAnsi"/>
          <w:b/>
          <w:sz w:val="24"/>
          <w:szCs w:val="24"/>
          <w:lang w:val="it-IT"/>
        </w:rPr>
        <w:t>b</w:t>
      </w:r>
      <w:r w:rsidRPr="00702017">
        <w:rPr>
          <w:rFonts w:eastAsia="Calibri" w:cstheme="minorHAnsi"/>
          <w:b/>
          <w:sz w:val="24"/>
          <w:szCs w:val="24"/>
        </w:rPr>
        <w:t xml:space="preserve">enché </w:t>
      </w:r>
      <w:r w:rsidRPr="00702017">
        <w:rPr>
          <w:rFonts w:eastAsia="Calibri" w:cstheme="minorHAnsi"/>
          <w:sz w:val="24"/>
          <w:szCs w:val="24"/>
        </w:rPr>
        <w:t xml:space="preserve">има две посоки на превод в анкетата – </w:t>
      </w:r>
      <w:r w:rsidRPr="00702017">
        <w:rPr>
          <w:rFonts w:eastAsia="Calibri" w:cstheme="minorHAnsi"/>
          <w:b/>
          <w:bCs/>
          <w:sz w:val="24"/>
          <w:szCs w:val="24"/>
        </w:rPr>
        <w:t xml:space="preserve">въпреки че/макар че </w:t>
      </w:r>
      <w:r w:rsidRPr="00702017">
        <w:rPr>
          <w:rFonts w:eastAsia="Calibri" w:cstheme="minorHAnsi"/>
          <w:sz w:val="24"/>
          <w:szCs w:val="24"/>
        </w:rPr>
        <w:t>и</w:t>
      </w:r>
      <w:r w:rsidRPr="00702017">
        <w:rPr>
          <w:rFonts w:eastAsia="Calibri" w:cstheme="minorHAnsi"/>
          <w:b/>
          <w:bCs/>
          <w:sz w:val="24"/>
          <w:szCs w:val="24"/>
        </w:rPr>
        <w:t xml:space="preserve"> колкото и да</w:t>
      </w:r>
      <w:r w:rsidRPr="00702017">
        <w:rPr>
          <w:rFonts w:eastAsia="Calibri" w:cstheme="minorHAnsi"/>
          <w:sz w:val="24"/>
          <w:szCs w:val="24"/>
        </w:rPr>
        <w:t>. В анкетата преди таблицата се привеждат аргументи в полза на единия отстъпителен съюз.</w:t>
      </w:r>
    </w:p>
    <w:p w:rsidR="005F637D" w:rsidRPr="00702017" w:rsidRDefault="005F637D" w:rsidP="0069091C">
      <w:pPr>
        <w:spacing w:after="0" w:line="480" w:lineRule="auto"/>
        <w:contextualSpacing/>
        <w:jc w:val="both"/>
        <w:rPr>
          <w:rFonts w:eastAsia="Calibri" w:cstheme="minorHAnsi"/>
          <w:b/>
          <w:bCs/>
          <w:sz w:val="24"/>
          <w:szCs w:val="24"/>
        </w:rPr>
      </w:pPr>
      <w:r w:rsidRPr="00702017">
        <w:rPr>
          <w:rFonts w:eastAsia="Calibri" w:cstheme="minorHAnsi"/>
          <w:sz w:val="24"/>
          <w:szCs w:val="24"/>
        </w:rPr>
        <w:t xml:space="preserve">5.Употребата на времената в един от примерите е обичайната за отстъпителната конструкция, в която се използва конюнктив. На български се виждат 4 различни варианти в употребата на времената, особено в превода на подчиненото допълнително изречение в един от примерите </w:t>
      </w:r>
      <w:r w:rsidR="004848F4" w:rsidRPr="00702017">
        <w:rPr>
          <w:rFonts w:eastAsia="Calibri" w:cstheme="minorHAnsi"/>
          <w:b/>
          <w:bCs/>
          <w:sz w:val="24"/>
          <w:szCs w:val="24"/>
        </w:rPr>
        <w:t>che mi notasse.</w:t>
      </w:r>
    </w:p>
    <w:p w:rsidR="00E042E0" w:rsidRPr="00702017" w:rsidRDefault="00E042E0" w:rsidP="0069091C">
      <w:pPr>
        <w:spacing w:after="0" w:line="480" w:lineRule="auto"/>
        <w:contextualSpacing/>
        <w:jc w:val="both"/>
        <w:rPr>
          <w:rFonts w:eastAsia="Calibri" w:cstheme="minorHAnsi"/>
          <w:sz w:val="24"/>
          <w:szCs w:val="24"/>
        </w:rPr>
      </w:pPr>
    </w:p>
    <w:p w:rsidR="005F637D" w:rsidRDefault="005F637D" w:rsidP="0063312A">
      <w:pPr>
        <w:spacing w:after="0" w:line="480" w:lineRule="auto"/>
        <w:ind w:firstLine="851"/>
        <w:contextualSpacing/>
        <w:jc w:val="center"/>
        <w:rPr>
          <w:rFonts w:eastAsia="Calibri" w:cstheme="minorHAnsi"/>
          <w:b/>
          <w:bCs/>
          <w:sz w:val="24"/>
          <w:szCs w:val="24"/>
        </w:rPr>
      </w:pPr>
      <w:r w:rsidRPr="00702017">
        <w:rPr>
          <w:rFonts w:eastAsia="Calibri" w:cstheme="minorHAnsi"/>
          <w:b/>
          <w:bCs/>
          <w:sz w:val="24"/>
          <w:szCs w:val="24"/>
        </w:rPr>
        <w:lastRenderedPageBreak/>
        <w:t>Лексика</w:t>
      </w:r>
    </w:p>
    <w:p w:rsidR="006623D1" w:rsidRPr="006623D1" w:rsidRDefault="006623D1" w:rsidP="0063312A">
      <w:pPr>
        <w:spacing w:after="0" w:line="480" w:lineRule="auto"/>
        <w:contextualSpacing/>
        <w:rPr>
          <w:rFonts w:eastAsia="Calibri" w:cstheme="minorHAnsi"/>
          <w:bCs/>
          <w:sz w:val="24"/>
          <w:szCs w:val="24"/>
        </w:rPr>
      </w:pPr>
      <w:r w:rsidRPr="006623D1">
        <w:rPr>
          <w:rFonts w:eastAsia="Calibri" w:cstheme="minorHAnsi"/>
          <w:bCs/>
          <w:sz w:val="24"/>
          <w:szCs w:val="24"/>
        </w:rPr>
        <w:t>Пропуските</w:t>
      </w:r>
      <w:r>
        <w:rPr>
          <w:rFonts w:eastAsia="Calibri" w:cstheme="minorHAnsi"/>
          <w:bCs/>
          <w:sz w:val="24"/>
          <w:szCs w:val="24"/>
        </w:rPr>
        <w:t xml:space="preserve"> в лексиката</w:t>
      </w:r>
      <w:r w:rsidRPr="006623D1">
        <w:rPr>
          <w:rFonts w:eastAsia="Calibri" w:cstheme="minorHAnsi"/>
          <w:bCs/>
          <w:sz w:val="24"/>
          <w:szCs w:val="24"/>
        </w:rPr>
        <w:t xml:space="preserve"> касаят следните случаи:</w:t>
      </w:r>
    </w:p>
    <w:p w:rsidR="005F637D" w:rsidRPr="00702017" w:rsidRDefault="005F637D" w:rsidP="0069091C">
      <w:pPr>
        <w:spacing w:after="0" w:line="480" w:lineRule="auto"/>
        <w:contextualSpacing/>
        <w:jc w:val="both"/>
        <w:rPr>
          <w:rFonts w:eastAsia="Calibri" w:cstheme="minorHAnsi"/>
          <w:sz w:val="24"/>
          <w:szCs w:val="24"/>
          <w:shd w:val="clear" w:color="auto" w:fill="FFFFFF"/>
        </w:rPr>
      </w:pPr>
      <w:r w:rsidRPr="00702017">
        <w:rPr>
          <w:rFonts w:eastAsia="Calibri" w:cstheme="minorHAnsi"/>
          <w:bCs/>
          <w:sz w:val="24"/>
          <w:szCs w:val="24"/>
        </w:rPr>
        <w:t>1.</w:t>
      </w:r>
      <w:r w:rsidRPr="00702017">
        <w:rPr>
          <w:rFonts w:eastAsia="Calibri" w:cstheme="minorHAnsi"/>
          <w:sz w:val="24"/>
          <w:szCs w:val="24"/>
        </w:rPr>
        <w:t xml:space="preserve">И тук забелязвам </w:t>
      </w:r>
      <w:r w:rsidRPr="00702017">
        <w:rPr>
          <w:rFonts w:eastAsia="Calibri" w:cstheme="minorHAnsi"/>
          <w:sz w:val="24"/>
          <w:szCs w:val="24"/>
          <w:highlight w:val="white"/>
          <w:shd w:val="clear" w:color="auto" w:fill="FFFFFF"/>
        </w:rPr>
        <w:t>лексикални</w:t>
      </w:r>
      <w:r w:rsidRPr="00702017">
        <w:rPr>
          <w:rFonts w:eastAsia="Calibri" w:cstheme="minorHAnsi"/>
          <w:sz w:val="24"/>
          <w:szCs w:val="24"/>
          <w:highlight w:val="white"/>
          <w:shd w:val="clear" w:color="auto" w:fill="FFFFFF"/>
          <w:lang w:val="it-IT"/>
        </w:rPr>
        <w:t xml:space="preserve"> </w:t>
      </w:r>
      <w:r w:rsidRPr="00702017">
        <w:rPr>
          <w:rFonts w:eastAsia="Calibri" w:cstheme="minorHAnsi"/>
          <w:sz w:val="24"/>
          <w:szCs w:val="24"/>
          <w:highlight w:val="white"/>
          <w:shd w:val="clear" w:color="auto" w:fill="FFFFFF"/>
        </w:rPr>
        <w:t>неточности</w:t>
      </w:r>
      <w:r w:rsidRPr="00702017">
        <w:rPr>
          <w:rFonts w:eastAsia="Calibri" w:cstheme="minorHAnsi"/>
          <w:sz w:val="24"/>
          <w:szCs w:val="24"/>
          <w:highlight w:val="white"/>
          <w:shd w:val="clear" w:color="auto" w:fill="FFFFFF"/>
          <w:lang w:val="it-IT"/>
        </w:rPr>
        <w:t xml:space="preserve"> </w:t>
      </w:r>
      <w:r w:rsidRPr="00702017">
        <w:rPr>
          <w:rFonts w:eastAsia="Calibri" w:cstheme="minorHAnsi"/>
          <w:sz w:val="24"/>
          <w:szCs w:val="24"/>
          <w:highlight w:val="white"/>
          <w:shd w:val="clear" w:color="auto" w:fill="FFFFFF"/>
        </w:rPr>
        <w:t>при</w:t>
      </w:r>
      <w:r w:rsidRPr="00702017">
        <w:rPr>
          <w:rFonts w:eastAsia="Calibri" w:cstheme="minorHAnsi"/>
          <w:sz w:val="24"/>
          <w:szCs w:val="24"/>
          <w:highlight w:val="white"/>
          <w:shd w:val="clear" w:color="auto" w:fill="FFFFFF"/>
          <w:lang w:val="it-IT"/>
        </w:rPr>
        <w:t xml:space="preserve"> </w:t>
      </w:r>
      <w:r w:rsidRPr="00702017">
        <w:rPr>
          <w:rFonts w:eastAsia="Calibri" w:cstheme="minorHAnsi"/>
          <w:sz w:val="24"/>
          <w:szCs w:val="24"/>
          <w:highlight w:val="white"/>
          <w:shd w:val="clear" w:color="auto" w:fill="FFFFFF"/>
        </w:rPr>
        <w:t>превода</w:t>
      </w:r>
      <w:r w:rsidRPr="00702017">
        <w:rPr>
          <w:rFonts w:eastAsia="Calibri" w:cstheme="minorHAnsi"/>
          <w:sz w:val="24"/>
          <w:szCs w:val="24"/>
          <w:highlight w:val="white"/>
          <w:shd w:val="clear" w:color="auto" w:fill="FFFFFF"/>
          <w:lang w:val="it-IT"/>
        </w:rPr>
        <w:t xml:space="preserve"> </w:t>
      </w:r>
      <w:r w:rsidRPr="00702017">
        <w:rPr>
          <w:rFonts w:eastAsia="Calibri" w:cstheme="minorHAnsi"/>
          <w:sz w:val="24"/>
          <w:szCs w:val="24"/>
          <w:highlight w:val="white"/>
          <w:shd w:val="clear" w:color="auto" w:fill="FFFFFF"/>
        </w:rPr>
        <w:t>на</w:t>
      </w:r>
      <w:r w:rsidRPr="00702017">
        <w:rPr>
          <w:rFonts w:eastAsia="Calibri" w:cstheme="minorHAnsi"/>
          <w:sz w:val="24"/>
          <w:szCs w:val="24"/>
          <w:highlight w:val="white"/>
          <w:shd w:val="clear" w:color="auto" w:fill="FFFFFF"/>
          <w:lang w:val="it-IT"/>
        </w:rPr>
        <w:t xml:space="preserve"> </w:t>
      </w:r>
      <w:r w:rsidRPr="00702017">
        <w:rPr>
          <w:rFonts w:eastAsia="Calibri" w:cstheme="minorHAnsi"/>
          <w:sz w:val="24"/>
          <w:szCs w:val="24"/>
          <w:highlight w:val="white"/>
          <w:shd w:val="clear" w:color="auto" w:fill="FFFFFF"/>
        </w:rPr>
        <w:t>даден глагол</w:t>
      </w:r>
      <w:r w:rsidRPr="00702017">
        <w:rPr>
          <w:rFonts w:eastAsia="Calibri" w:cstheme="minorHAnsi"/>
          <w:sz w:val="24"/>
          <w:szCs w:val="24"/>
          <w:highlight w:val="white"/>
          <w:shd w:val="clear" w:color="auto" w:fill="FFFFFF"/>
          <w:lang w:val="it-IT"/>
        </w:rPr>
        <w:t xml:space="preserve">, </w:t>
      </w:r>
      <w:r w:rsidRPr="00702017">
        <w:rPr>
          <w:rFonts w:eastAsia="Calibri" w:cstheme="minorHAnsi"/>
          <w:sz w:val="24"/>
          <w:szCs w:val="24"/>
          <w:highlight w:val="white"/>
          <w:shd w:val="clear" w:color="auto" w:fill="FFFFFF"/>
        </w:rPr>
        <w:t>погрешно</w:t>
      </w:r>
      <w:r w:rsidRPr="00702017">
        <w:rPr>
          <w:rFonts w:eastAsia="Calibri" w:cstheme="minorHAnsi"/>
          <w:sz w:val="24"/>
          <w:szCs w:val="24"/>
          <w:highlight w:val="white"/>
          <w:shd w:val="clear" w:color="auto" w:fill="FFFFFF"/>
          <w:lang w:val="it-IT"/>
        </w:rPr>
        <w:t xml:space="preserve"> </w:t>
      </w:r>
      <w:r w:rsidRPr="00702017">
        <w:rPr>
          <w:rFonts w:eastAsia="Calibri" w:cstheme="minorHAnsi"/>
          <w:sz w:val="24"/>
          <w:szCs w:val="24"/>
          <w:highlight w:val="white"/>
          <w:shd w:val="clear" w:color="auto" w:fill="FFFFFF"/>
        </w:rPr>
        <w:t>преведен</w:t>
      </w:r>
      <w:r w:rsidRPr="00702017">
        <w:rPr>
          <w:rFonts w:eastAsia="Calibri" w:cstheme="minorHAnsi"/>
          <w:sz w:val="24"/>
          <w:szCs w:val="24"/>
          <w:highlight w:val="white"/>
          <w:shd w:val="clear" w:color="auto" w:fill="FFFFFF"/>
          <w:lang w:val="it-IT"/>
        </w:rPr>
        <w:t xml:space="preserve"> </w:t>
      </w:r>
      <w:r w:rsidRPr="00702017">
        <w:rPr>
          <w:rFonts w:eastAsia="Calibri" w:cstheme="minorHAnsi"/>
          <w:sz w:val="24"/>
          <w:szCs w:val="24"/>
          <w:highlight w:val="white"/>
          <w:shd w:val="clear" w:color="auto" w:fill="FFFFFF"/>
        </w:rPr>
        <w:t>с едно от значенията, дадени в речника, но важящи за друг контекст.</w:t>
      </w:r>
    </w:p>
    <w:p w:rsidR="005F637D" w:rsidRPr="0063312A" w:rsidRDefault="005F637D" w:rsidP="0069091C">
      <w:pPr>
        <w:spacing w:after="0" w:line="480" w:lineRule="auto"/>
        <w:contextualSpacing/>
        <w:jc w:val="both"/>
        <w:rPr>
          <w:rFonts w:cstheme="minorHAnsi"/>
          <w:b/>
          <w:sz w:val="24"/>
          <w:szCs w:val="24"/>
        </w:rPr>
      </w:pPr>
      <w:r w:rsidRPr="00702017">
        <w:rPr>
          <w:rFonts w:eastAsia="Calibri" w:cstheme="minorHAnsi"/>
          <w:sz w:val="24"/>
          <w:szCs w:val="24"/>
          <w:shd w:val="clear" w:color="auto" w:fill="FFFFFF"/>
        </w:rPr>
        <w:t>2.</w:t>
      </w:r>
      <w:r w:rsidRPr="00702017">
        <w:rPr>
          <w:rFonts w:cstheme="minorHAnsi"/>
          <w:sz w:val="24"/>
          <w:szCs w:val="24"/>
          <w:highlight w:val="white"/>
          <w:shd w:val="clear" w:color="auto" w:fill="FFFFFF"/>
        </w:rPr>
        <w:t xml:space="preserve">Наблюдава се </w:t>
      </w:r>
      <w:r w:rsidRPr="00702017">
        <w:rPr>
          <w:rFonts w:cstheme="minorHAnsi"/>
          <w:sz w:val="24"/>
          <w:szCs w:val="24"/>
          <w:highlight w:val="white"/>
        </w:rPr>
        <w:t>масово объркване в превода на дадено съществително</w:t>
      </w:r>
      <w:r w:rsidRPr="00702017">
        <w:rPr>
          <w:rFonts w:cstheme="minorHAnsi"/>
          <w:b/>
          <w:bCs/>
          <w:sz w:val="24"/>
          <w:szCs w:val="24"/>
          <w:highlight w:val="white"/>
          <w:lang w:val="it-IT"/>
        </w:rPr>
        <w:t>,</w:t>
      </w:r>
      <w:r w:rsidRPr="00702017">
        <w:rPr>
          <w:rFonts w:cstheme="minorHAnsi"/>
          <w:sz w:val="24"/>
          <w:szCs w:val="24"/>
          <w:highlight w:val="white"/>
        </w:rPr>
        <w:t xml:space="preserve"> което освен основното си значение, има и преносно такова, и то именно трябва да се използва при превода. Информантите са поднесли няколко меко казано неприемливи преводни варианти, резултат от недостатъчно вникване на оригиналния текст</w:t>
      </w:r>
      <w:r w:rsidRPr="00702017">
        <w:rPr>
          <w:rFonts w:cstheme="minorHAnsi"/>
          <w:sz w:val="24"/>
          <w:szCs w:val="24"/>
        </w:rPr>
        <w:t>.</w:t>
      </w:r>
      <w:r w:rsidRPr="0063312A">
        <w:rPr>
          <w:rFonts w:cstheme="minorHAnsi"/>
          <w:b/>
          <w:sz w:val="24"/>
          <w:szCs w:val="24"/>
        </w:rPr>
        <w:t xml:space="preserve"> </w:t>
      </w:r>
    </w:p>
    <w:p w:rsidR="006623D1" w:rsidRPr="0063312A" w:rsidRDefault="0063312A" w:rsidP="0063312A">
      <w:pPr>
        <w:spacing w:after="0" w:line="480" w:lineRule="auto"/>
        <w:contextualSpacing/>
        <w:jc w:val="center"/>
        <w:rPr>
          <w:rFonts w:cstheme="minorHAnsi"/>
          <w:b/>
          <w:sz w:val="24"/>
          <w:szCs w:val="24"/>
        </w:rPr>
      </w:pPr>
      <w:r w:rsidRPr="0063312A">
        <w:rPr>
          <w:rFonts w:cstheme="minorHAnsi"/>
          <w:b/>
          <w:sz w:val="24"/>
          <w:szCs w:val="24"/>
        </w:rPr>
        <w:t>Заключение:</w:t>
      </w:r>
    </w:p>
    <w:p w:rsidR="00B32D3D" w:rsidRPr="00702017" w:rsidRDefault="008A71C3" w:rsidP="0063312A">
      <w:pPr>
        <w:spacing w:line="480" w:lineRule="auto"/>
        <w:ind w:firstLine="708"/>
        <w:jc w:val="both"/>
        <w:rPr>
          <w:rFonts w:cstheme="minorHAnsi"/>
          <w:sz w:val="24"/>
          <w:szCs w:val="24"/>
        </w:rPr>
      </w:pPr>
      <w:r>
        <w:rPr>
          <w:rFonts w:cstheme="minorHAnsi"/>
          <w:sz w:val="24"/>
          <w:szCs w:val="24"/>
        </w:rPr>
        <w:t>П</w:t>
      </w:r>
      <w:r w:rsidR="007D7C14" w:rsidRPr="00702017">
        <w:rPr>
          <w:rFonts w:cstheme="minorHAnsi"/>
          <w:sz w:val="24"/>
          <w:szCs w:val="24"/>
        </w:rPr>
        <w:t>рактическите ре</w:t>
      </w:r>
      <w:r w:rsidR="0063312A">
        <w:rPr>
          <w:rFonts w:cstheme="minorHAnsi"/>
          <w:sz w:val="24"/>
          <w:szCs w:val="24"/>
        </w:rPr>
        <w:t>зултати от</w:t>
      </w:r>
      <w:r w:rsidR="007D7C14" w:rsidRPr="00702017">
        <w:rPr>
          <w:rFonts w:cstheme="minorHAnsi"/>
          <w:sz w:val="24"/>
          <w:szCs w:val="24"/>
        </w:rPr>
        <w:t xml:space="preserve"> анкетното проучване с информанти показват, че преводът на отстъпителните изречения от италиански език поражда трудности, свързани </w:t>
      </w:r>
      <w:r w:rsidR="00B32D3D" w:rsidRPr="00702017">
        <w:rPr>
          <w:rFonts w:cstheme="minorHAnsi"/>
          <w:sz w:val="24"/>
          <w:szCs w:val="24"/>
        </w:rPr>
        <w:t xml:space="preserve">освен </w:t>
      </w:r>
      <w:r w:rsidR="007D7C14" w:rsidRPr="00702017">
        <w:rPr>
          <w:rFonts w:cstheme="minorHAnsi"/>
          <w:sz w:val="24"/>
          <w:szCs w:val="24"/>
        </w:rPr>
        <w:t>с употребата на конюнктив,</w:t>
      </w:r>
      <w:r w:rsidR="00B32D3D" w:rsidRPr="00702017">
        <w:rPr>
          <w:rFonts w:cstheme="minorHAnsi"/>
          <w:sz w:val="24"/>
          <w:szCs w:val="24"/>
        </w:rPr>
        <w:t xml:space="preserve"> също и с по-сложната семантика на отстъпителните изречения спрямо другите сложни съставни с подчинено обстоятелствено.</w:t>
      </w:r>
      <w:r>
        <w:rPr>
          <w:rFonts w:cstheme="minorHAnsi"/>
          <w:sz w:val="24"/>
          <w:szCs w:val="24"/>
        </w:rPr>
        <w:t xml:space="preserve"> От своя страна а</w:t>
      </w:r>
      <w:r w:rsidRPr="00702017">
        <w:rPr>
          <w:rFonts w:cstheme="minorHAnsi"/>
          <w:sz w:val="24"/>
          <w:szCs w:val="24"/>
        </w:rPr>
        <w:t>нализът на грешките показва, че на места те са предвидими,  но също така и предполага по-успешното им преодоляване и по-успешно боравене с отстъпителните конструкции в превод от италиански на български.</w:t>
      </w:r>
      <w:r>
        <w:rPr>
          <w:rFonts w:cstheme="minorHAnsi"/>
          <w:sz w:val="24"/>
          <w:szCs w:val="24"/>
        </w:rPr>
        <w:t xml:space="preserve"> Това е постижимо с по-задълбочено вникване в семантико-синтактичната структура на отстъпителните конструкции в преводния процес.</w:t>
      </w:r>
    </w:p>
    <w:p w:rsidR="00B25566" w:rsidRDefault="00B25566" w:rsidP="0069091C">
      <w:pPr>
        <w:spacing w:line="480" w:lineRule="auto"/>
        <w:jc w:val="both"/>
        <w:rPr>
          <w:rFonts w:cstheme="minorHAnsi"/>
          <w:sz w:val="24"/>
          <w:szCs w:val="24"/>
        </w:rPr>
      </w:pPr>
    </w:p>
    <w:p w:rsidR="00481B39" w:rsidRPr="00C02AD9" w:rsidRDefault="00734E81" w:rsidP="00734E81">
      <w:pPr>
        <w:spacing w:line="40" w:lineRule="atLeast"/>
        <w:jc w:val="center"/>
        <w:rPr>
          <w:rFonts w:cstheme="minorHAnsi"/>
          <w:b/>
          <w:sz w:val="24"/>
          <w:szCs w:val="24"/>
        </w:rPr>
      </w:pPr>
      <w:r w:rsidRPr="00C02AD9">
        <w:rPr>
          <w:rFonts w:cstheme="minorHAnsi"/>
          <w:b/>
          <w:sz w:val="24"/>
          <w:szCs w:val="24"/>
        </w:rPr>
        <w:t>Ексце</w:t>
      </w:r>
      <w:r w:rsidR="00A8648D">
        <w:rPr>
          <w:rFonts w:cstheme="minorHAnsi"/>
          <w:b/>
          <w:sz w:val="24"/>
          <w:szCs w:val="24"/>
        </w:rPr>
        <w:t>р</w:t>
      </w:r>
      <w:r w:rsidRPr="00C02AD9">
        <w:rPr>
          <w:rFonts w:cstheme="minorHAnsi"/>
          <w:b/>
          <w:sz w:val="24"/>
          <w:szCs w:val="24"/>
        </w:rPr>
        <w:t>пирани източници:</w:t>
      </w:r>
    </w:p>
    <w:p w:rsidR="00734E81" w:rsidRPr="0069091C" w:rsidRDefault="00734E81" w:rsidP="00734E81">
      <w:pPr>
        <w:pStyle w:val="ListParagraph"/>
        <w:numPr>
          <w:ilvl w:val="0"/>
          <w:numId w:val="6"/>
        </w:numPr>
        <w:spacing w:after="0" w:line="40" w:lineRule="atLeast"/>
        <w:jc w:val="both"/>
        <w:rPr>
          <w:rFonts w:cstheme="minorHAnsi"/>
          <w:sz w:val="24"/>
          <w:szCs w:val="24"/>
          <w:lang w:val="en-US"/>
        </w:rPr>
      </w:pPr>
      <w:r w:rsidRPr="0069091C">
        <w:rPr>
          <w:rFonts w:cstheme="minorHAnsi"/>
          <w:sz w:val="24"/>
          <w:szCs w:val="24"/>
          <w:lang w:val="it-IT"/>
        </w:rPr>
        <w:t>Alberto</w:t>
      </w:r>
      <w:r w:rsidRPr="0069091C">
        <w:rPr>
          <w:rFonts w:cstheme="minorHAnsi"/>
          <w:sz w:val="24"/>
          <w:szCs w:val="24"/>
        </w:rPr>
        <w:t xml:space="preserve"> </w:t>
      </w:r>
      <w:r w:rsidRPr="0069091C">
        <w:rPr>
          <w:rFonts w:cstheme="minorHAnsi"/>
          <w:sz w:val="24"/>
          <w:szCs w:val="24"/>
          <w:lang w:val="it-IT"/>
        </w:rPr>
        <w:t>Moravia</w:t>
      </w:r>
      <w:r w:rsidRPr="0069091C">
        <w:rPr>
          <w:rFonts w:cstheme="minorHAnsi"/>
          <w:sz w:val="24"/>
          <w:szCs w:val="24"/>
        </w:rPr>
        <w:t xml:space="preserve">, </w:t>
      </w:r>
      <w:r w:rsidRPr="0069091C">
        <w:rPr>
          <w:rFonts w:cstheme="minorHAnsi"/>
          <w:sz w:val="24"/>
          <w:szCs w:val="24"/>
          <w:lang w:val="it-IT"/>
        </w:rPr>
        <w:t>La</w:t>
      </w:r>
      <w:r w:rsidRPr="0069091C">
        <w:rPr>
          <w:rFonts w:cstheme="minorHAnsi"/>
          <w:sz w:val="24"/>
          <w:szCs w:val="24"/>
        </w:rPr>
        <w:t xml:space="preserve"> </w:t>
      </w:r>
      <w:r w:rsidRPr="0069091C">
        <w:rPr>
          <w:rFonts w:cstheme="minorHAnsi"/>
          <w:sz w:val="24"/>
          <w:szCs w:val="24"/>
          <w:lang w:val="it-IT"/>
        </w:rPr>
        <w:t>romana</w:t>
      </w:r>
      <w:r w:rsidRPr="0069091C">
        <w:rPr>
          <w:rFonts w:cstheme="minorHAnsi"/>
          <w:sz w:val="24"/>
          <w:szCs w:val="24"/>
        </w:rPr>
        <w:t>,</w:t>
      </w:r>
      <w:r w:rsidRPr="0069091C">
        <w:rPr>
          <w:rFonts w:cstheme="minorHAnsi"/>
          <w:bCs/>
          <w:sz w:val="24"/>
          <w:szCs w:val="24"/>
          <w:lang w:val="it-IT"/>
        </w:rPr>
        <w:t xml:space="preserve"> Tascabili Bompiani, </w:t>
      </w:r>
      <w:r w:rsidRPr="0069091C">
        <w:rPr>
          <w:rFonts w:cstheme="minorHAnsi"/>
          <w:sz w:val="24"/>
          <w:szCs w:val="24"/>
        </w:rPr>
        <w:t xml:space="preserve"> 1947 г., Римлянката, превод  Анелия Желязкова, издателство на Отечествения фронт, София, 1989 г.</w:t>
      </w:r>
    </w:p>
    <w:p w:rsidR="00734E81" w:rsidRPr="0069091C" w:rsidRDefault="00734E81" w:rsidP="00734E81">
      <w:pPr>
        <w:pStyle w:val="ListParagraph"/>
        <w:numPr>
          <w:ilvl w:val="0"/>
          <w:numId w:val="6"/>
        </w:numPr>
        <w:spacing w:after="0" w:line="40" w:lineRule="atLeast"/>
        <w:jc w:val="both"/>
        <w:rPr>
          <w:rFonts w:cstheme="minorHAnsi"/>
          <w:sz w:val="24"/>
          <w:szCs w:val="24"/>
          <w:lang w:val="en-US"/>
        </w:rPr>
      </w:pPr>
      <w:r w:rsidRPr="0069091C">
        <w:rPr>
          <w:rFonts w:cstheme="minorHAnsi"/>
          <w:sz w:val="24"/>
          <w:szCs w:val="24"/>
          <w:lang w:val="it-IT"/>
        </w:rPr>
        <w:t xml:space="preserve">Goffredo Parise, Il prete bello, </w:t>
      </w:r>
      <w:r w:rsidRPr="0069091C">
        <w:rPr>
          <w:rFonts w:cstheme="minorHAnsi"/>
          <w:bCs/>
          <w:sz w:val="24"/>
          <w:szCs w:val="24"/>
          <w:lang w:val="it-IT"/>
        </w:rPr>
        <w:t xml:space="preserve"> biblioteca Adelphi, </w:t>
      </w:r>
      <w:r w:rsidRPr="0069091C">
        <w:rPr>
          <w:rFonts w:cstheme="minorHAnsi"/>
          <w:sz w:val="24"/>
          <w:szCs w:val="24"/>
          <w:lang w:val="it-IT"/>
        </w:rPr>
        <w:t>1954.</w:t>
      </w:r>
    </w:p>
    <w:p w:rsidR="00734E81" w:rsidRPr="0069091C" w:rsidRDefault="00734E81" w:rsidP="00734E81">
      <w:pPr>
        <w:pStyle w:val="ListParagraph"/>
        <w:numPr>
          <w:ilvl w:val="0"/>
          <w:numId w:val="6"/>
        </w:numPr>
        <w:spacing w:after="0" w:line="40" w:lineRule="atLeast"/>
        <w:jc w:val="both"/>
        <w:rPr>
          <w:rFonts w:cstheme="minorHAnsi"/>
          <w:sz w:val="24"/>
          <w:szCs w:val="24"/>
          <w:lang w:val="en-US"/>
        </w:rPr>
      </w:pPr>
      <w:r w:rsidRPr="0069091C">
        <w:rPr>
          <w:rFonts w:cstheme="minorHAnsi"/>
          <w:sz w:val="24"/>
          <w:szCs w:val="24"/>
          <w:lang w:val="it-IT"/>
        </w:rPr>
        <w:t>Pietro Chiara, Il cappotto di astrakan,</w:t>
      </w:r>
      <w:r w:rsidRPr="0069091C">
        <w:rPr>
          <w:rFonts w:cstheme="minorHAnsi"/>
          <w:bCs/>
          <w:sz w:val="24"/>
          <w:szCs w:val="24"/>
          <w:lang w:val="it-IT"/>
        </w:rPr>
        <w:t xml:space="preserve"> Oscar Mondadori, </w:t>
      </w:r>
      <w:r w:rsidRPr="0069091C">
        <w:rPr>
          <w:rFonts w:cstheme="minorHAnsi"/>
          <w:sz w:val="24"/>
          <w:szCs w:val="24"/>
        </w:rPr>
        <w:t xml:space="preserve"> 1978.</w:t>
      </w:r>
    </w:p>
    <w:p w:rsidR="00734E81" w:rsidRPr="0069091C" w:rsidRDefault="00734E81" w:rsidP="00734E81">
      <w:pPr>
        <w:pStyle w:val="ListParagraph"/>
        <w:numPr>
          <w:ilvl w:val="0"/>
          <w:numId w:val="6"/>
        </w:numPr>
        <w:spacing w:after="0" w:line="40" w:lineRule="atLeast"/>
        <w:jc w:val="both"/>
        <w:rPr>
          <w:rFonts w:cstheme="minorHAnsi"/>
          <w:sz w:val="24"/>
          <w:szCs w:val="24"/>
          <w:lang w:val="en-US"/>
        </w:rPr>
      </w:pPr>
      <w:r w:rsidRPr="0069091C">
        <w:rPr>
          <w:rFonts w:cstheme="minorHAnsi"/>
          <w:sz w:val="24"/>
          <w:szCs w:val="24"/>
        </w:rPr>
        <w:t xml:space="preserve"> </w:t>
      </w:r>
      <w:r w:rsidRPr="0069091C">
        <w:rPr>
          <w:rFonts w:cstheme="minorHAnsi"/>
          <w:sz w:val="24"/>
          <w:szCs w:val="24"/>
          <w:lang w:val="it-IT"/>
        </w:rPr>
        <w:t>Antonio Tabucchi, Piccoli equivoci senza im</w:t>
      </w:r>
      <w:r w:rsidR="00AE3437">
        <w:rPr>
          <w:rFonts w:cstheme="minorHAnsi"/>
          <w:sz w:val="24"/>
          <w:szCs w:val="24"/>
          <w:lang w:val="it-IT"/>
        </w:rPr>
        <w:t>portanza, Universale economica F</w:t>
      </w:r>
      <w:r w:rsidRPr="0069091C">
        <w:rPr>
          <w:rFonts w:cstheme="minorHAnsi"/>
          <w:sz w:val="24"/>
          <w:szCs w:val="24"/>
          <w:lang w:val="it-IT"/>
        </w:rPr>
        <w:t>e</w:t>
      </w:r>
      <w:r w:rsidR="00AE3437">
        <w:rPr>
          <w:rFonts w:cstheme="minorHAnsi"/>
          <w:sz w:val="24"/>
          <w:szCs w:val="24"/>
          <w:lang w:val="it-IT"/>
        </w:rPr>
        <w:t>l</w:t>
      </w:r>
      <w:r w:rsidRPr="0069091C">
        <w:rPr>
          <w:rFonts w:cstheme="minorHAnsi"/>
          <w:sz w:val="24"/>
          <w:szCs w:val="24"/>
          <w:lang w:val="it-IT"/>
        </w:rPr>
        <w:t xml:space="preserve">trinelli,  </w:t>
      </w:r>
      <w:r w:rsidRPr="0069091C">
        <w:rPr>
          <w:rFonts w:cstheme="minorHAnsi"/>
          <w:sz w:val="24"/>
          <w:szCs w:val="24"/>
        </w:rPr>
        <w:t>1985.</w:t>
      </w:r>
    </w:p>
    <w:p w:rsidR="00734E81" w:rsidRPr="0069091C" w:rsidRDefault="00734E81" w:rsidP="00734E81">
      <w:pPr>
        <w:pStyle w:val="ListParagraph"/>
        <w:numPr>
          <w:ilvl w:val="0"/>
          <w:numId w:val="6"/>
        </w:numPr>
        <w:spacing w:after="0" w:line="40" w:lineRule="atLeast"/>
        <w:jc w:val="both"/>
        <w:rPr>
          <w:rFonts w:cstheme="minorHAnsi"/>
          <w:sz w:val="24"/>
          <w:szCs w:val="24"/>
          <w:lang w:val="en-US"/>
        </w:rPr>
      </w:pPr>
      <w:r w:rsidRPr="0069091C">
        <w:rPr>
          <w:rFonts w:cstheme="minorHAnsi"/>
          <w:sz w:val="24"/>
          <w:szCs w:val="24"/>
          <w:lang w:val="it-IT"/>
        </w:rPr>
        <w:lastRenderedPageBreak/>
        <w:t xml:space="preserve">Umberto Eco, La misteriosa fiamma della regina Loana, Bompiani, </w:t>
      </w:r>
      <w:r w:rsidRPr="0069091C">
        <w:rPr>
          <w:rFonts w:cstheme="minorHAnsi"/>
          <w:sz w:val="24"/>
          <w:szCs w:val="24"/>
        </w:rPr>
        <w:t>2004 г., Тайнственият пламък на кралица Лоана, превод Нели Раданова, издателство Бард, 2006 г.</w:t>
      </w:r>
    </w:p>
    <w:p w:rsidR="00734E81" w:rsidRPr="0069091C" w:rsidRDefault="00734E81" w:rsidP="00734E81">
      <w:pPr>
        <w:pStyle w:val="ListParagraph"/>
        <w:numPr>
          <w:ilvl w:val="0"/>
          <w:numId w:val="6"/>
        </w:numPr>
        <w:tabs>
          <w:tab w:val="left" w:pos="8430"/>
        </w:tabs>
        <w:spacing w:line="259" w:lineRule="auto"/>
        <w:rPr>
          <w:rFonts w:cstheme="minorHAnsi"/>
          <w:bCs/>
          <w:sz w:val="24"/>
          <w:szCs w:val="24"/>
          <w:lang w:val="it-IT"/>
        </w:rPr>
      </w:pPr>
      <w:r w:rsidRPr="0069091C">
        <w:rPr>
          <w:rFonts w:cstheme="minorHAnsi"/>
          <w:sz w:val="24"/>
          <w:szCs w:val="24"/>
          <w:lang w:val="it-IT"/>
        </w:rPr>
        <w:t>Niccolò Ammaniti, Come Dio comanda,</w:t>
      </w:r>
      <w:r w:rsidRPr="0069091C">
        <w:rPr>
          <w:rFonts w:cstheme="minorHAnsi"/>
          <w:bCs/>
          <w:sz w:val="24"/>
          <w:szCs w:val="24"/>
          <w:lang w:val="it-IT"/>
        </w:rPr>
        <w:t xml:space="preserve"> Oscar Mondadori, </w:t>
      </w:r>
      <w:r w:rsidRPr="0069091C">
        <w:rPr>
          <w:rFonts w:cstheme="minorHAnsi"/>
          <w:sz w:val="24"/>
          <w:szCs w:val="24"/>
        </w:rPr>
        <w:t xml:space="preserve"> 2006.</w:t>
      </w:r>
    </w:p>
    <w:p w:rsidR="00734E81" w:rsidRPr="0069091C" w:rsidRDefault="00734E81" w:rsidP="00C05A75">
      <w:pPr>
        <w:spacing w:line="40" w:lineRule="atLeast"/>
        <w:jc w:val="both"/>
        <w:rPr>
          <w:rFonts w:cstheme="minorHAnsi"/>
          <w:sz w:val="24"/>
          <w:szCs w:val="24"/>
        </w:rPr>
      </w:pPr>
    </w:p>
    <w:p w:rsidR="006E60C1" w:rsidRPr="00C02AD9" w:rsidRDefault="00D66ED2" w:rsidP="00734E81">
      <w:pPr>
        <w:spacing w:line="360" w:lineRule="auto"/>
        <w:jc w:val="center"/>
        <w:rPr>
          <w:rFonts w:cstheme="minorHAnsi"/>
          <w:b/>
          <w:sz w:val="24"/>
          <w:szCs w:val="24"/>
        </w:rPr>
      </w:pPr>
      <w:r w:rsidRPr="00C02AD9">
        <w:rPr>
          <w:rFonts w:cstheme="minorHAnsi"/>
          <w:b/>
          <w:sz w:val="24"/>
          <w:szCs w:val="24"/>
        </w:rPr>
        <w:t>Използвана литература:</w:t>
      </w:r>
    </w:p>
    <w:p w:rsidR="003717DB" w:rsidRPr="00C02AD9" w:rsidRDefault="00A8648D" w:rsidP="003717DB">
      <w:pPr>
        <w:spacing w:after="0" w:line="276" w:lineRule="auto"/>
        <w:contextualSpacing/>
        <w:jc w:val="both"/>
        <w:rPr>
          <w:rFonts w:cstheme="minorHAnsi"/>
          <w:sz w:val="24"/>
          <w:szCs w:val="24"/>
        </w:rPr>
      </w:pPr>
      <w:r>
        <w:rPr>
          <w:rFonts w:cstheme="minorHAnsi"/>
          <w:sz w:val="24"/>
          <w:szCs w:val="24"/>
        </w:rPr>
        <w:t xml:space="preserve">Апресян, </w:t>
      </w:r>
      <w:r w:rsidR="003717DB" w:rsidRPr="00C02AD9">
        <w:rPr>
          <w:rFonts w:cstheme="minorHAnsi"/>
          <w:sz w:val="24"/>
          <w:szCs w:val="24"/>
        </w:rPr>
        <w:t xml:space="preserve">В.(2006). </w:t>
      </w:r>
      <w:r w:rsidR="003717DB" w:rsidRPr="00C02AD9">
        <w:rPr>
          <w:rFonts w:cstheme="minorHAnsi"/>
          <w:i/>
          <w:sz w:val="24"/>
          <w:szCs w:val="24"/>
        </w:rPr>
        <w:t>Уступительно</w:t>
      </w:r>
      <w:r w:rsidR="00C02AD9">
        <w:rPr>
          <w:rFonts w:cstheme="minorHAnsi"/>
          <w:i/>
          <w:sz w:val="24"/>
          <w:szCs w:val="24"/>
        </w:rPr>
        <w:t>сть как системообразующий смысл</w:t>
      </w:r>
      <w:r w:rsidR="003717DB" w:rsidRPr="00C02AD9">
        <w:rPr>
          <w:rFonts w:cstheme="minorHAnsi"/>
          <w:i/>
          <w:sz w:val="24"/>
          <w:szCs w:val="24"/>
        </w:rPr>
        <w:t>.</w:t>
      </w:r>
      <w:r w:rsidR="003717DB" w:rsidRPr="00C02AD9">
        <w:rPr>
          <w:rFonts w:cstheme="minorHAnsi"/>
          <w:sz w:val="24"/>
          <w:szCs w:val="24"/>
        </w:rPr>
        <w:t xml:space="preserve">Вопр. языкознания. - М - 2 с. 85-110. </w:t>
      </w:r>
    </w:p>
    <w:p w:rsidR="00BA1F0C" w:rsidRPr="00C02AD9" w:rsidRDefault="00BA1F0C" w:rsidP="0018680E">
      <w:pPr>
        <w:spacing w:after="0" w:line="276" w:lineRule="auto"/>
        <w:contextualSpacing/>
        <w:jc w:val="both"/>
        <w:rPr>
          <w:rFonts w:cstheme="minorHAnsi"/>
          <w:sz w:val="24"/>
          <w:szCs w:val="24"/>
        </w:rPr>
      </w:pPr>
      <w:r w:rsidRPr="00C02AD9">
        <w:rPr>
          <w:rFonts w:cstheme="minorHAnsi"/>
          <w:sz w:val="24"/>
          <w:szCs w:val="24"/>
        </w:rPr>
        <w:t>Граматика на съвременния български книжовен език,</w:t>
      </w:r>
      <w:r w:rsidRPr="00C02AD9">
        <w:rPr>
          <w:rFonts w:cstheme="minorHAnsi"/>
          <w:sz w:val="24"/>
          <w:szCs w:val="24"/>
          <w:lang w:val="en-US"/>
        </w:rPr>
        <w:t xml:space="preserve"> </w:t>
      </w:r>
      <w:r w:rsidRPr="00C02AD9">
        <w:rPr>
          <w:rFonts w:cstheme="minorHAnsi"/>
          <w:sz w:val="24"/>
          <w:szCs w:val="24"/>
        </w:rPr>
        <w:t>(1983), т.</w:t>
      </w:r>
      <w:r w:rsidRPr="00C02AD9">
        <w:rPr>
          <w:rFonts w:cstheme="minorHAnsi"/>
          <w:sz w:val="24"/>
          <w:szCs w:val="24"/>
          <w:lang w:val="en-US"/>
        </w:rPr>
        <w:t xml:space="preserve">2 </w:t>
      </w:r>
      <w:r w:rsidRPr="00C02AD9">
        <w:rPr>
          <w:rFonts w:cstheme="minorHAnsi"/>
          <w:sz w:val="24"/>
          <w:szCs w:val="24"/>
        </w:rPr>
        <w:t>и 3, София: БАН</w:t>
      </w:r>
    </w:p>
    <w:p w:rsidR="00D66ED2" w:rsidRPr="00C02AD9" w:rsidRDefault="0024515E" w:rsidP="0018680E">
      <w:pPr>
        <w:spacing w:after="0" w:line="276" w:lineRule="auto"/>
        <w:contextualSpacing/>
        <w:jc w:val="both"/>
        <w:rPr>
          <w:rFonts w:cstheme="minorHAnsi"/>
          <w:sz w:val="24"/>
          <w:szCs w:val="24"/>
        </w:rPr>
      </w:pPr>
      <w:r w:rsidRPr="00C02AD9">
        <w:rPr>
          <w:rFonts w:cstheme="minorHAnsi"/>
          <w:sz w:val="24"/>
          <w:szCs w:val="24"/>
        </w:rPr>
        <w:t xml:space="preserve">Данчев, </w:t>
      </w:r>
      <w:r w:rsidR="00D66ED2" w:rsidRPr="00C02AD9">
        <w:rPr>
          <w:rFonts w:cstheme="minorHAnsi"/>
          <w:sz w:val="24"/>
          <w:szCs w:val="24"/>
        </w:rPr>
        <w:t xml:space="preserve">А. (2001). </w:t>
      </w:r>
      <w:r w:rsidR="00D66ED2" w:rsidRPr="00C02AD9">
        <w:rPr>
          <w:rFonts w:cstheme="minorHAnsi"/>
          <w:i/>
          <w:sz w:val="24"/>
          <w:szCs w:val="24"/>
        </w:rPr>
        <w:t>Съпоставително езикознание. С</w:t>
      </w:r>
      <w:r w:rsidR="00D66ED2" w:rsidRPr="00C02AD9">
        <w:rPr>
          <w:rFonts w:cstheme="minorHAnsi"/>
          <w:sz w:val="24"/>
          <w:szCs w:val="24"/>
        </w:rPr>
        <w:t>офия:Университетско издателство „Св.Климент Охридски“</w:t>
      </w:r>
    </w:p>
    <w:p w:rsidR="00BA1F0C" w:rsidRPr="00C02AD9" w:rsidRDefault="00BA1F0C" w:rsidP="0018680E">
      <w:pPr>
        <w:spacing w:after="0" w:line="276" w:lineRule="auto"/>
        <w:contextualSpacing/>
        <w:jc w:val="both"/>
        <w:rPr>
          <w:rFonts w:eastAsia="Calibri" w:cstheme="minorHAnsi"/>
          <w:sz w:val="24"/>
          <w:szCs w:val="24"/>
        </w:rPr>
      </w:pPr>
      <w:r w:rsidRPr="00C02AD9">
        <w:rPr>
          <w:rFonts w:cstheme="minorHAnsi"/>
          <w:sz w:val="24"/>
          <w:szCs w:val="24"/>
        </w:rPr>
        <w:t xml:space="preserve">Ницолова, Р. (2005). </w:t>
      </w:r>
      <w:r w:rsidRPr="00C02AD9">
        <w:rPr>
          <w:rFonts w:eastAsia="Calibri" w:cstheme="minorHAnsi"/>
          <w:i/>
          <w:sz w:val="24"/>
          <w:szCs w:val="24"/>
        </w:rPr>
        <w:t>Семантика и прагматика на сложните съставни изречения с подчинени отстъпителни из</w:t>
      </w:r>
      <w:r w:rsidRPr="00C02AD9">
        <w:rPr>
          <w:rFonts w:cstheme="minorHAnsi"/>
          <w:i/>
          <w:sz w:val="24"/>
          <w:szCs w:val="24"/>
        </w:rPr>
        <w:t>речения.</w:t>
      </w:r>
      <w:r w:rsidRPr="00C02AD9">
        <w:rPr>
          <w:rFonts w:cstheme="minorHAnsi"/>
          <w:sz w:val="24"/>
          <w:szCs w:val="24"/>
        </w:rPr>
        <w:t xml:space="preserve"> </w:t>
      </w:r>
      <w:r w:rsidRPr="00C02AD9">
        <w:rPr>
          <w:rFonts w:eastAsia="Calibri" w:cstheme="minorHAnsi"/>
          <w:sz w:val="24"/>
          <w:szCs w:val="24"/>
        </w:rPr>
        <w:t xml:space="preserve">София: </w:t>
      </w:r>
      <w:r w:rsidR="00C02AD9">
        <w:rPr>
          <w:rFonts w:eastAsia="Calibri" w:cstheme="minorHAnsi"/>
          <w:sz w:val="24"/>
          <w:szCs w:val="24"/>
        </w:rPr>
        <w:t>Аргументна структура, с</w:t>
      </w:r>
      <w:r w:rsidRPr="00C02AD9">
        <w:rPr>
          <w:rFonts w:eastAsia="Calibri" w:cstheme="minorHAnsi"/>
          <w:sz w:val="24"/>
          <w:szCs w:val="24"/>
        </w:rPr>
        <w:t>.225-234</w:t>
      </w:r>
    </w:p>
    <w:p w:rsidR="00BA1F0C" w:rsidRPr="00C02AD9" w:rsidRDefault="00BA1F0C" w:rsidP="0018680E">
      <w:pPr>
        <w:spacing w:after="0" w:line="276" w:lineRule="auto"/>
        <w:contextualSpacing/>
        <w:jc w:val="both"/>
        <w:rPr>
          <w:rFonts w:cstheme="minorHAnsi"/>
          <w:sz w:val="24"/>
          <w:szCs w:val="24"/>
        </w:rPr>
      </w:pPr>
      <w:r w:rsidRPr="00C02AD9">
        <w:rPr>
          <w:rFonts w:cstheme="minorHAnsi"/>
          <w:sz w:val="24"/>
          <w:szCs w:val="24"/>
        </w:rPr>
        <w:t>Ницолова, Р. (2008).</w:t>
      </w:r>
      <w:r w:rsidRPr="00C02AD9">
        <w:rPr>
          <w:rFonts w:cstheme="minorHAnsi"/>
          <w:i/>
          <w:sz w:val="24"/>
          <w:szCs w:val="24"/>
        </w:rPr>
        <w:t xml:space="preserve"> Българска граматика, Морфология. </w:t>
      </w:r>
      <w:r w:rsidRPr="00C02AD9">
        <w:rPr>
          <w:rFonts w:cstheme="minorHAnsi"/>
          <w:sz w:val="24"/>
          <w:szCs w:val="24"/>
        </w:rPr>
        <w:t xml:space="preserve">София: Университетско издателство „Св.Климент Охридски” </w:t>
      </w:r>
    </w:p>
    <w:p w:rsidR="00BA1F0C" w:rsidRPr="00C02AD9" w:rsidRDefault="00BA1F0C" w:rsidP="0018680E">
      <w:pPr>
        <w:spacing w:line="360" w:lineRule="auto"/>
        <w:jc w:val="both"/>
        <w:rPr>
          <w:rFonts w:cstheme="minorHAnsi"/>
          <w:sz w:val="24"/>
          <w:szCs w:val="24"/>
        </w:rPr>
      </w:pPr>
      <w:r w:rsidRPr="00C02AD9">
        <w:rPr>
          <w:rFonts w:cstheme="minorHAnsi"/>
          <w:sz w:val="24"/>
          <w:szCs w:val="24"/>
        </w:rPr>
        <w:t>И</w:t>
      </w:r>
      <w:r w:rsidR="00D66ED2" w:rsidRPr="00C02AD9">
        <w:rPr>
          <w:rFonts w:cstheme="minorHAnsi"/>
          <w:sz w:val="24"/>
          <w:szCs w:val="24"/>
        </w:rPr>
        <w:t>талианско-български речник</w:t>
      </w:r>
      <w:r w:rsidRPr="00C02AD9">
        <w:rPr>
          <w:rFonts w:cstheme="minorHAnsi"/>
          <w:sz w:val="24"/>
          <w:szCs w:val="24"/>
        </w:rPr>
        <w:t>.  (1995)</w:t>
      </w:r>
    </w:p>
    <w:p w:rsidR="00BA1F0C" w:rsidRPr="00C02AD9" w:rsidRDefault="000242B2" w:rsidP="0018680E">
      <w:pPr>
        <w:spacing w:line="360" w:lineRule="auto"/>
        <w:jc w:val="both"/>
        <w:rPr>
          <w:rFonts w:cstheme="minorHAnsi"/>
          <w:sz w:val="24"/>
          <w:szCs w:val="24"/>
        </w:rPr>
      </w:pPr>
      <w:r>
        <w:rPr>
          <w:rFonts w:cstheme="minorHAnsi"/>
          <w:sz w:val="24"/>
          <w:szCs w:val="24"/>
        </w:rPr>
        <w:t>Български тълковен речник</w:t>
      </w:r>
      <w:r w:rsidR="00BA1F0C" w:rsidRPr="00C02AD9">
        <w:rPr>
          <w:rFonts w:cstheme="minorHAnsi"/>
          <w:sz w:val="24"/>
          <w:szCs w:val="24"/>
        </w:rPr>
        <w:t xml:space="preserve">. </w:t>
      </w:r>
      <w:r w:rsidR="00BA1F0C" w:rsidRPr="00C02AD9">
        <w:rPr>
          <w:rFonts w:cstheme="minorHAnsi"/>
          <w:sz w:val="24"/>
          <w:szCs w:val="24"/>
          <w:lang w:val="en-US"/>
        </w:rPr>
        <w:t>(</w:t>
      </w:r>
      <w:r w:rsidR="00D66ED2" w:rsidRPr="00C02AD9">
        <w:rPr>
          <w:rFonts w:cstheme="minorHAnsi"/>
          <w:sz w:val="24"/>
          <w:szCs w:val="24"/>
        </w:rPr>
        <w:t>1955, 1994</w:t>
      </w:r>
      <w:r w:rsidR="00BA1F0C" w:rsidRPr="00C02AD9">
        <w:rPr>
          <w:rFonts w:cstheme="minorHAnsi"/>
          <w:sz w:val="24"/>
          <w:szCs w:val="24"/>
          <w:lang w:val="en-US"/>
        </w:rPr>
        <w:t>)</w:t>
      </w:r>
      <w:r w:rsidR="00D66ED2" w:rsidRPr="00C02AD9">
        <w:rPr>
          <w:rFonts w:cstheme="minorHAnsi"/>
          <w:sz w:val="24"/>
          <w:szCs w:val="24"/>
        </w:rPr>
        <w:t xml:space="preserve"> </w:t>
      </w:r>
    </w:p>
    <w:p w:rsidR="003717DB" w:rsidRPr="00C02AD9" w:rsidRDefault="003717DB" w:rsidP="003717DB">
      <w:pPr>
        <w:spacing w:after="0" w:line="276" w:lineRule="auto"/>
        <w:contextualSpacing/>
        <w:jc w:val="both"/>
        <w:rPr>
          <w:rFonts w:cstheme="minorHAnsi"/>
          <w:i/>
          <w:sz w:val="24"/>
          <w:szCs w:val="24"/>
        </w:rPr>
      </w:pPr>
      <w:r w:rsidRPr="00C02AD9">
        <w:rPr>
          <w:rFonts w:cstheme="minorHAnsi"/>
          <w:sz w:val="24"/>
          <w:szCs w:val="24"/>
        </w:rPr>
        <w:t xml:space="preserve">Храковский, В., (2004). </w:t>
      </w:r>
      <w:r w:rsidRPr="00C02AD9">
        <w:rPr>
          <w:rFonts w:cstheme="minorHAnsi"/>
          <w:i/>
          <w:sz w:val="24"/>
          <w:szCs w:val="24"/>
        </w:rPr>
        <w:t>Типология уступительных конструкций</w:t>
      </w:r>
      <w:r w:rsidRPr="00C02AD9">
        <w:rPr>
          <w:rFonts w:cstheme="minorHAnsi"/>
          <w:sz w:val="24"/>
          <w:szCs w:val="24"/>
        </w:rPr>
        <w:t>. Санкт Петербург: Наука.</w:t>
      </w:r>
    </w:p>
    <w:p w:rsidR="00B85ED9" w:rsidRPr="00C02AD9" w:rsidRDefault="00B85ED9" w:rsidP="00B85ED9">
      <w:pPr>
        <w:spacing w:after="0" w:line="276" w:lineRule="auto"/>
        <w:contextualSpacing/>
        <w:jc w:val="both"/>
        <w:rPr>
          <w:rFonts w:cstheme="minorHAnsi"/>
          <w:sz w:val="24"/>
          <w:szCs w:val="24"/>
        </w:rPr>
      </w:pPr>
      <w:r w:rsidRPr="00C02AD9">
        <w:rPr>
          <w:rFonts w:cstheme="minorHAnsi"/>
          <w:sz w:val="24"/>
          <w:szCs w:val="24"/>
        </w:rPr>
        <w:t>Teka</w:t>
      </w:r>
      <w:r w:rsidR="00A8648D">
        <w:rPr>
          <w:rFonts w:cstheme="minorHAnsi"/>
          <w:sz w:val="24"/>
          <w:szCs w:val="24"/>
        </w:rPr>
        <w:t>včiƈ</w:t>
      </w:r>
      <w:r w:rsidRPr="00C02AD9">
        <w:rPr>
          <w:rFonts w:cstheme="minorHAnsi"/>
          <w:sz w:val="24"/>
          <w:szCs w:val="24"/>
          <w:lang w:val="en-US"/>
        </w:rPr>
        <w:t>, P.</w:t>
      </w:r>
      <w:r w:rsidRPr="00C02AD9">
        <w:rPr>
          <w:rFonts w:cstheme="minorHAnsi"/>
          <w:sz w:val="24"/>
          <w:szCs w:val="24"/>
        </w:rPr>
        <w:t xml:space="preserve"> </w:t>
      </w:r>
      <w:r w:rsidRPr="00C02AD9">
        <w:rPr>
          <w:rFonts w:cstheme="minorHAnsi"/>
          <w:sz w:val="24"/>
          <w:szCs w:val="24"/>
          <w:lang w:val="en-US"/>
        </w:rPr>
        <w:t>(1972).</w:t>
      </w:r>
      <w:r w:rsidRPr="00C02AD9">
        <w:rPr>
          <w:rFonts w:cstheme="minorHAnsi"/>
          <w:i/>
          <w:sz w:val="24"/>
          <w:szCs w:val="24"/>
        </w:rPr>
        <w:t xml:space="preserve"> Grammatica storica dell’italiano.</w:t>
      </w:r>
      <w:r w:rsidRPr="00C02AD9">
        <w:rPr>
          <w:rFonts w:cstheme="minorHAnsi"/>
          <w:sz w:val="24"/>
          <w:szCs w:val="24"/>
        </w:rPr>
        <w:t xml:space="preserve"> </w:t>
      </w:r>
      <w:r w:rsidRPr="00C02AD9">
        <w:rPr>
          <w:rFonts w:cstheme="minorHAnsi"/>
          <w:i/>
          <w:sz w:val="24"/>
          <w:szCs w:val="24"/>
        </w:rPr>
        <w:t>vol.II, Morfosintass</w:t>
      </w:r>
      <w:r w:rsidRPr="00C02AD9">
        <w:rPr>
          <w:rFonts w:cstheme="minorHAnsi"/>
          <w:i/>
          <w:sz w:val="24"/>
          <w:szCs w:val="24"/>
          <w:lang w:val="en-US"/>
        </w:rPr>
        <w:t>i</w:t>
      </w:r>
      <w:r w:rsidRPr="00C02AD9">
        <w:rPr>
          <w:rFonts w:cstheme="minorHAnsi"/>
          <w:sz w:val="24"/>
          <w:szCs w:val="24"/>
        </w:rPr>
        <w:t>.</w:t>
      </w:r>
      <w:r w:rsidRPr="00C02AD9">
        <w:rPr>
          <w:rFonts w:cstheme="minorHAnsi"/>
          <w:sz w:val="24"/>
          <w:szCs w:val="24"/>
          <w:lang w:val="en-US"/>
        </w:rPr>
        <w:t xml:space="preserve"> Bologna:</w:t>
      </w:r>
      <w:r w:rsidRPr="00C02AD9">
        <w:rPr>
          <w:rFonts w:cstheme="minorHAnsi"/>
          <w:i/>
          <w:sz w:val="24"/>
          <w:szCs w:val="24"/>
          <w:lang w:val="en-US"/>
        </w:rPr>
        <w:t xml:space="preserve"> </w:t>
      </w:r>
      <w:r w:rsidRPr="00C02AD9">
        <w:rPr>
          <w:rFonts w:cstheme="minorHAnsi"/>
          <w:sz w:val="24"/>
          <w:szCs w:val="24"/>
        </w:rPr>
        <w:t>il Mulino</w:t>
      </w:r>
    </w:p>
    <w:p w:rsidR="00B85ED9" w:rsidRPr="00A8648D" w:rsidRDefault="00B85ED9" w:rsidP="0018680E">
      <w:pPr>
        <w:spacing w:line="360" w:lineRule="auto"/>
        <w:jc w:val="both"/>
        <w:rPr>
          <w:rFonts w:cstheme="minorHAnsi"/>
          <w:sz w:val="24"/>
          <w:szCs w:val="24"/>
          <w:lang w:val="en-US"/>
        </w:rPr>
      </w:pPr>
    </w:p>
    <w:p w:rsidR="00D66ED2" w:rsidRPr="00C02AD9" w:rsidRDefault="00D66ED2" w:rsidP="0018680E">
      <w:pPr>
        <w:spacing w:line="360" w:lineRule="auto"/>
        <w:jc w:val="both"/>
        <w:rPr>
          <w:rFonts w:cstheme="minorHAnsi"/>
          <w:bCs/>
          <w:color w:val="00000A"/>
          <w:sz w:val="24"/>
          <w:szCs w:val="24"/>
        </w:rPr>
      </w:pPr>
    </w:p>
    <w:p w:rsidR="00D66ED2" w:rsidRPr="00702017" w:rsidRDefault="00D66ED2" w:rsidP="0018680E">
      <w:pPr>
        <w:spacing w:line="360" w:lineRule="auto"/>
        <w:jc w:val="both"/>
        <w:rPr>
          <w:rFonts w:cstheme="minorHAnsi"/>
        </w:rPr>
      </w:pPr>
    </w:p>
    <w:sectPr w:rsidR="00D66ED2" w:rsidRPr="007020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1E3" w:rsidRDefault="00D551E3" w:rsidP="00A67437">
      <w:pPr>
        <w:spacing w:after="0" w:line="240" w:lineRule="auto"/>
      </w:pPr>
      <w:r>
        <w:separator/>
      </w:r>
    </w:p>
  </w:endnote>
  <w:endnote w:type="continuationSeparator" w:id="0">
    <w:p w:rsidR="00D551E3" w:rsidRDefault="00D551E3" w:rsidP="00A6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482084"/>
      <w:docPartObj>
        <w:docPartGallery w:val="Page Numbers (Bottom of Page)"/>
        <w:docPartUnique/>
      </w:docPartObj>
    </w:sdtPr>
    <w:sdtEndPr>
      <w:rPr>
        <w:noProof/>
      </w:rPr>
    </w:sdtEndPr>
    <w:sdtContent>
      <w:p w:rsidR="00A67437" w:rsidRDefault="00A67437">
        <w:pPr>
          <w:pStyle w:val="Footer"/>
        </w:pPr>
        <w:r>
          <w:fldChar w:fldCharType="begin"/>
        </w:r>
        <w:r>
          <w:instrText xml:space="preserve"> PAGE   \* MERGEFORMAT </w:instrText>
        </w:r>
        <w:r>
          <w:fldChar w:fldCharType="separate"/>
        </w:r>
        <w:r w:rsidR="008868C8">
          <w:rPr>
            <w:noProof/>
          </w:rPr>
          <w:t>17</w:t>
        </w:r>
        <w:r>
          <w:rPr>
            <w:noProof/>
          </w:rPr>
          <w:fldChar w:fldCharType="end"/>
        </w:r>
      </w:p>
    </w:sdtContent>
  </w:sdt>
  <w:p w:rsidR="00A67437" w:rsidRDefault="00A67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1E3" w:rsidRDefault="00D551E3" w:rsidP="00A67437">
      <w:pPr>
        <w:spacing w:after="0" w:line="240" w:lineRule="auto"/>
      </w:pPr>
      <w:r>
        <w:separator/>
      </w:r>
    </w:p>
  </w:footnote>
  <w:footnote w:type="continuationSeparator" w:id="0">
    <w:p w:rsidR="00D551E3" w:rsidRDefault="00D551E3" w:rsidP="00A67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BDC"/>
    <w:multiLevelType w:val="hybridMultilevel"/>
    <w:tmpl w:val="FA2AA7AA"/>
    <w:lvl w:ilvl="0" w:tplc="81D43014">
      <w:start w:val="16"/>
      <w:numFmt w:val="bullet"/>
      <w:lvlText w:val="-"/>
      <w:lvlJc w:val="left"/>
      <w:pPr>
        <w:ind w:left="1271" w:hanging="360"/>
      </w:pPr>
      <w:rPr>
        <w:rFonts w:ascii="Calibri" w:eastAsia="Times New Roman" w:hAnsi="Calibri" w:cs="Calibri" w:hint="default"/>
        <w:b/>
      </w:rPr>
    </w:lvl>
    <w:lvl w:ilvl="1" w:tplc="04020003" w:tentative="1">
      <w:start w:val="1"/>
      <w:numFmt w:val="bullet"/>
      <w:lvlText w:val="o"/>
      <w:lvlJc w:val="left"/>
      <w:pPr>
        <w:ind w:left="1991" w:hanging="360"/>
      </w:pPr>
      <w:rPr>
        <w:rFonts w:ascii="Courier New" w:hAnsi="Courier New" w:cs="Courier New" w:hint="default"/>
      </w:rPr>
    </w:lvl>
    <w:lvl w:ilvl="2" w:tplc="04020005" w:tentative="1">
      <w:start w:val="1"/>
      <w:numFmt w:val="bullet"/>
      <w:lvlText w:val=""/>
      <w:lvlJc w:val="left"/>
      <w:pPr>
        <w:ind w:left="2711" w:hanging="360"/>
      </w:pPr>
      <w:rPr>
        <w:rFonts w:ascii="Wingdings" w:hAnsi="Wingdings" w:hint="default"/>
      </w:rPr>
    </w:lvl>
    <w:lvl w:ilvl="3" w:tplc="04020001" w:tentative="1">
      <w:start w:val="1"/>
      <w:numFmt w:val="bullet"/>
      <w:lvlText w:val=""/>
      <w:lvlJc w:val="left"/>
      <w:pPr>
        <w:ind w:left="3431" w:hanging="360"/>
      </w:pPr>
      <w:rPr>
        <w:rFonts w:ascii="Symbol" w:hAnsi="Symbol" w:hint="default"/>
      </w:rPr>
    </w:lvl>
    <w:lvl w:ilvl="4" w:tplc="04020003" w:tentative="1">
      <w:start w:val="1"/>
      <w:numFmt w:val="bullet"/>
      <w:lvlText w:val="o"/>
      <w:lvlJc w:val="left"/>
      <w:pPr>
        <w:ind w:left="4151" w:hanging="360"/>
      </w:pPr>
      <w:rPr>
        <w:rFonts w:ascii="Courier New" w:hAnsi="Courier New" w:cs="Courier New" w:hint="default"/>
      </w:rPr>
    </w:lvl>
    <w:lvl w:ilvl="5" w:tplc="04020005" w:tentative="1">
      <w:start w:val="1"/>
      <w:numFmt w:val="bullet"/>
      <w:lvlText w:val=""/>
      <w:lvlJc w:val="left"/>
      <w:pPr>
        <w:ind w:left="4871" w:hanging="360"/>
      </w:pPr>
      <w:rPr>
        <w:rFonts w:ascii="Wingdings" w:hAnsi="Wingdings" w:hint="default"/>
      </w:rPr>
    </w:lvl>
    <w:lvl w:ilvl="6" w:tplc="04020001" w:tentative="1">
      <w:start w:val="1"/>
      <w:numFmt w:val="bullet"/>
      <w:lvlText w:val=""/>
      <w:lvlJc w:val="left"/>
      <w:pPr>
        <w:ind w:left="5591" w:hanging="360"/>
      </w:pPr>
      <w:rPr>
        <w:rFonts w:ascii="Symbol" w:hAnsi="Symbol" w:hint="default"/>
      </w:rPr>
    </w:lvl>
    <w:lvl w:ilvl="7" w:tplc="04020003" w:tentative="1">
      <w:start w:val="1"/>
      <w:numFmt w:val="bullet"/>
      <w:lvlText w:val="o"/>
      <w:lvlJc w:val="left"/>
      <w:pPr>
        <w:ind w:left="6311" w:hanging="360"/>
      </w:pPr>
      <w:rPr>
        <w:rFonts w:ascii="Courier New" w:hAnsi="Courier New" w:cs="Courier New" w:hint="default"/>
      </w:rPr>
    </w:lvl>
    <w:lvl w:ilvl="8" w:tplc="04020005" w:tentative="1">
      <w:start w:val="1"/>
      <w:numFmt w:val="bullet"/>
      <w:lvlText w:val=""/>
      <w:lvlJc w:val="left"/>
      <w:pPr>
        <w:ind w:left="7031" w:hanging="360"/>
      </w:pPr>
      <w:rPr>
        <w:rFonts w:ascii="Wingdings" w:hAnsi="Wingdings" w:hint="default"/>
      </w:rPr>
    </w:lvl>
  </w:abstractNum>
  <w:abstractNum w:abstractNumId="1" w15:restartNumberingAfterBreak="0">
    <w:nsid w:val="190B0192"/>
    <w:multiLevelType w:val="hybridMultilevel"/>
    <w:tmpl w:val="B114B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AC3846"/>
    <w:multiLevelType w:val="multilevel"/>
    <w:tmpl w:val="1FE2AA4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CB6007"/>
    <w:multiLevelType w:val="multilevel"/>
    <w:tmpl w:val="951E180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9D3190D"/>
    <w:multiLevelType w:val="hybridMultilevel"/>
    <w:tmpl w:val="8EBC33CE"/>
    <w:lvl w:ilvl="0" w:tplc="D7905C90">
      <w:start w:val="1"/>
      <w:numFmt w:val="bullet"/>
      <w:lvlText w:val=""/>
      <w:lvlJc w:val="left"/>
      <w:pPr>
        <w:tabs>
          <w:tab w:val="num" w:pos="720"/>
        </w:tabs>
        <w:ind w:left="720" w:hanging="360"/>
      </w:pPr>
      <w:rPr>
        <w:rFonts w:ascii="Wingdings 3" w:hAnsi="Wingdings 3" w:hint="default"/>
      </w:rPr>
    </w:lvl>
    <w:lvl w:ilvl="1" w:tplc="5DA29884" w:tentative="1">
      <w:start w:val="1"/>
      <w:numFmt w:val="bullet"/>
      <w:lvlText w:val=""/>
      <w:lvlJc w:val="left"/>
      <w:pPr>
        <w:tabs>
          <w:tab w:val="num" w:pos="1440"/>
        </w:tabs>
        <w:ind w:left="1440" w:hanging="360"/>
      </w:pPr>
      <w:rPr>
        <w:rFonts w:ascii="Wingdings 3" w:hAnsi="Wingdings 3" w:hint="default"/>
      </w:rPr>
    </w:lvl>
    <w:lvl w:ilvl="2" w:tplc="96A480F4" w:tentative="1">
      <w:start w:val="1"/>
      <w:numFmt w:val="bullet"/>
      <w:lvlText w:val=""/>
      <w:lvlJc w:val="left"/>
      <w:pPr>
        <w:tabs>
          <w:tab w:val="num" w:pos="2160"/>
        </w:tabs>
        <w:ind w:left="2160" w:hanging="360"/>
      </w:pPr>
      <w:rPr>
        <w:rFonts w:ascii="Wingdings 3" w:hAnsi="Wingdings 3" w:hint="default"/>
      </w:rPr>
    </w:lvl>
    <w:lvl w:ilvl="3" w:tplc="74567250" w:tentative="1">
      <w:start w:val="1"/>
      <w:numFmt w:val="bullet"/>
      <w:lvlText w:val=""/>
      <w:lvlJc w:val="left"/>
      <w:pPr>
        <w:tabs>
          <w:tab w:val="num" w:pos="2880"/>
        </w:tabs>
        <w:ind w:left="2880" w:hanging="360"/>
      </w:pPr>
      <w:rPr>
        <w:rFonts w:ascii="Wingdings 3" w:hAnsi="Wingdings 3" w:hint="default"/>
      </w:rPr>
    </w:lvl>
    <w:lvl w:ilvl="4" w:tplc="EAD6CF80" w:tentative="1">
      <w:start w:val="1"/>
      <w:numFmt w:val="bullet"/>
      <w:lvlText w:val=""/>
      <w:lvlJc w:val="left"/>
      <w:pPr>
        <w:tabs>
          <w:tab w:val="num" w:pos="3600"/>
        </w:tabs>
        <w:ind w:left="3600" w:hanging="360"/>
      </w:pPr>
      <w:rPr>
        <w:rFonts w:ascii="Wingdings 3" w:hAnsi="Wingdings 3" w:hint="default"/>
      </w:rPr>
    </w:lvl>
    <w:lvl w:ilvl="5" w:tplc="E522EC10" w:tentative="1">
      <w:start w:val="1"/>
      <w:numFmt w:val="bullet"/>
      <w:lvlText w:val=""/>
      <w:lvlJc w:val="left"/>
      <w:pPr>
        <w:tabs>
          <w:tab w:val="num" w:pos="4320"/>
        </w:tabs>
        <w:ind w:left="4320" w:hanging="360"/>
      </w:pPr>
      <w:rPr>
        <w:rFonts w:ascii="Wingdings 3" w:hAnsi="Wingdings 3" w:hint="default"/>
      </w:rPr>
    </w:lvl>
    <w:lvl w:ilvl="6" w:tplc="C2B4F9FA" w:tentative="1">
      <w:start w:val="1"/>
      <w:numFmt w:val="bullet"/>
      <w:lvlText w:val=""/>
      <w:lvlJc w:val="left"/>
      <w:pPr>
        <w:tabs>
          <w:tab w:val="num" w:pos="5040"/>
        </w:tabs>
        <w:ind w:left="5040" w:hanging="360"/>
      </w:pPr>
      <w:rPr>
        <w:rFonts w:ascii="Wingdings 3" w:hAnsi="Wingdings 3" w:hint="default"/>
      </w:rPr>
    </w:lvl>
    <w:lvl w:ilvl="7" w:tplc="A23A35FE" w:tentative="1">
      <w:start w:val="1"/>
      <w:numFmt w:val="bullet"/>
      <w:lvlText w:val=""/>
      <w:lvlJc w:val="left"/>
      <w:pPr>
        <w:tabs>
          <w:tab w:val="num" w:pos="5760"/>
        </w:tabs>
        <w:ind w:left="5760" w:hanging="360"/>
      </w:pPr>
      <w:rPr>
        <w:rFonts w:ascii="Wingdings 3" w:hAnsi="Wingdings 3" w:hint="default"/>
      </w:rPr>
    </w:lvl>
    <w:lvl w:ilvl="8" w:tplc="B496776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5D52C19"/>
    <w:multiLevelType w:val="multilevel"/>
    <w:tmpl w:val="F2928FCA"/>
    <w:lvl w:ilvl="0">
      <w:start w:val="1"/>
      <w:numFmt w:val="decimal"/>
      <w:lvlText w:val="%1."/>
      <w:lvlJc w:val="left"/>
      <w:pPr>
        <w:ind w:left="1080" w:hanging="360"/>
      </w:pPr>
      <w:rPr>
        <w:rFonts w:asciiTheme="minorHAnsi" w:eastAsiaTheme="minorHAnsi" w:hAnsiTheme="minorHAnsi" w:cstheme="minorHAnsi"/>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5"/>
  </w:num>
  <w:num w:numId="3">
    <w:abstractNumId w:val="3"/>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7D"/>
    <w:rsid w:val="00021B59"/>
    <w:rsid w:val="000242B2"/>
    <w:rsid w:val="000546D1"/>
    <w:rsid w:val="00090128"/>
    <w:rsid w:val="000A031A"/>
    <w:rsid w:val="00100B90"/>
    <w:rsid w:val="001269F5"/>
    <w:rsid w:val="00153F9D"/>
    <w:rsid w:val="00172E79"/>
    <w:rsid w:val="0018680E"/>
    <w:rsid w:val="001A1DBD"/>
    <w:rsid w:val="0024515E"/>
    <w:rsid w:val="00293BD9"/>
    <w:rsid w:val="002D1CFB"/>
    <w:rsid w:val="002E37C5"/>
    <w:rsid w:val="002E7D5A"/>
    <w:rsid w:val="002F7627"/>
    <w:rsid w:val="003717DB"/>
    <w:rsid w:val="00373613"/>
    <w:rsid w:val="003A2E4D"/>
    <w:rsid w:val="003A5B5E"/>
    <w:rsid w:val="003B2E28"/>
    <w:rsid w:val="003C7B13"/>
    <w:rsid w:val="003E3023"/>
    <w:rsid w:val="00403757"/>
    <w:rsid w:val="00426372"/>
    <w:rsid w:val="0044273F"/>
    <w:rsid w:val="0047725C"/>
    <w:rsid w:val="00481B39"/>
    <w:rsid w:val="004848F4"/>
    <w:rsid w:val="004A3241"/>
    <w:rsid w:val="0052764C"/>
    <w:rsid w:val="00536273"/>
    <w:rsid w:val="00555A8C"/>
    <w:rsid w:val="00580563"/>
    <w:rsid w:val="00593A6D"/>
    <w:rsid w:val="005A2D69"/>
    <w:rsid w:val="005B0DAE"/>
    <w:rsid w:val="005F48D1"/>
    <w:rsid w:val="005F637D"/>
    <w:rsid w:val="00611413"/>
    <w:rsid w:val="00624883"/>
    <w:rsid w:val="0063312A"/>
    <w:rsid w:val="00644F7B"/>
    <w:rsid w:val="006513C9"/>
    <w:rsid w:val="006623D1"/>
    <w:rsid w:val="0069091C"/>
    <w:rsid w:val="006A1C49"/>
    <w:rsid w:val="006C2336"/>
    <w:rsid w:val="006C3553"/>
    <w:rsid w:val="006D3FA3"/>
    <w:rsid w:val="006E60C1"/>
    <w:rsid w:val="00702017"/>
    <w:rsid w:val="0071110A"/>
    <w:rsid w:val="0071487A"/>
    <w:rsid w:val="0072201F"/>
    <w:rsid w:val="00734E81"/>
    <w:rsid w:val="0074502C"/>
    <w:rsid w:val="00750625"/>
    <w:rsid w:val="007A0CA5"/>
    <w:rsid w:val="007D7C14"/>
    <w:rsid w:val="007F2D81"/>
    <w:rsid w:val="007F4041"/>
    <w:rsid w:val="0083318C"/>
    <w:rsid w:val="008601D8"/>
    <w:rsid w:val="00865EE4"/>
    <w:rsid w:val="00877910"/>
    <w:rsid w:val="008868C8"/>
    <w:rsid w:val="008926EE"/>
    <w:rsid w:val="008A71C3"/>
    <w:rsid w:val="008B2AF7"/>
    <w:rsid w:val="008E08A5"/>
    <w:rsid w:val="008F1973"/>
    <w:rsid w:val="0090743F"/>
    <w:rsid w:val="009252F5"/>
    <w:rsid w:val="00967507"/>
    <w:rsid w:val="009B6C53"/>
    <w:rsid w:val="00A10801"/>
    <w:rsid w:val="00A5151E"/>
    <w:rsid w:val="00A67437"/>
    <w:rsid w:val="00A83800"/>
    <w:rsid w:val="00A8648D"/>
    <w:rsid w:val="00AB76C0"/>
    <w:rsid w:val="00AC158A"/>
    <w:rsid w:val="00AD0A16"/>
    <w:rsid w:val="00AE1C32"/>
    <w:rsid w:val="00AE32ED"/>
    <w:rsid w:val="00AE3437"/>
    <w:rsid w:val="00AE53A4"/>
    <w:rsid w:val="00AF7526"/>
    <w:rsid w:val="00B03DE2"/>
    <w:rsid w:val="00B25566"/>
    <w:rsid w:val="00B32D3D"/>
    <w:rsid w:val="00B437A5"/>
    <w:rsid w:val="00B508F3"/>
    <w:rsid w:val="00B538C4"/>
    <w:rsid w:val="00B62CE5"/>
    <w:rsid w:val="00B85ED9"/>
    <w:rsid w:val="00BA1F0C"/>
    <w:rsid w:val="00BF1B6C"/>
    <w:rsid w:val="00C02AD9"/>
    <w:rsid w:val="00C03DDB"/>
    <w:rsid w:val="00C05A75"/>
    <w:rsid w:val="00C8798F"/>
    <w:rsid w:val="00CE6569"/>
    <w:rsid w:val="00D149BD"/>
    <w:rsid w:val="00D27941"/>
    <w:rsid w:val="00D551E3"/>
    <w:rsid w:val="00D66ED2"/>
    <w:rsid w:val="00D8491F"/>
    <w:rsid w:val="00DA5C59"/>
    <w:rsid w:val="00DB0FC7"/>
    <w:rsid w:val="00DF0442"/>
    <w:rsid w:val="00E042E0"/>
    <w:rsid w:val="00E52319"/>
    <w:rsid w:val="00E73812"/>
    <w:rsid w:val="00E75EBF"/>
    <w:rsid w:val="00EB3C24"/>
    <w:rsid w:val="00EC5734"/>
    <w:rsid w:val="00ED22F8"/>
    <w:rsid w:val="00ED6D52"/>
    <w:rsid w:val="00EF7685"/>
    <w:rsid w:val="00F440BD"/>
    <w:rsid w:val="00F6463A"/>
    <w:rsid w:val="00F84371"/>
    <w:rsid w:val="00FA68F9"/>
    <w:rsid w:val="00FC2CA0"/>
    <w:rsid w:val="00FE6F27"/>
    <w:rsid w:val="00FF2DE7"/>
    <w:rsid w:val="00FF59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2914F-40CC-43AF-8FDD-A234F76B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37D"/>
    <w:pPr>
      <w:spacing w:line="256" w:lineRule="auto"/>
    </w:pPr>
  </w:style>
  <w:style w:type="paragraph" w:styleId="Heading2">
    <w:name w:val="heading 2"/>
    <w:basedOn w:val="Normal"/>
    <w:next w:val="Normal"/>
    <w:link w:val="Heading2Char"/>
    <w:uiPriority w:val="9"/>
    <w:unhideWhenUsed/>
    <w:qFormat/>
    <w:rsid w:val="005F63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37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nhideWhenUsed/>
    <w:qFormat/>
    <w:rsid w:val="005F637D"/>
    <w:pPr>
      <w:spacing w:after="120"/>
    </w:pPr>
  </w:style>
  <w:style w:type="character" w:customStyle="1" w:styleId="BodyTextChar">
    <w:name w:val="Body Text Char"/>
    <w:basedOn w:val="DefaultParagraphFont"/>
    <w:link w:val="BodyText"/>
    <w:rsid w:val="005F637D"/>
  </w:style>
  <w:style w:type="paragraph" w:styleId="ListParagraph">
    <w:name w:val="List Paragraph"/>
    <w:basedOn w:val="Normal"/>
    <w:uiPriority w:val="34"/>
    <w:qFormat/>
    <w:rsid w:val="005F637D"/>
    <w:pPr>
      <w:ind w:left="720"/>
      <w:contextualSpacing/>
    </w:pPr>
  </w:style>
  <w:style w:type="paragraph" w:styleId="NoSpacing">
    <w:name w:val="No Spacing"/>
    <w:uiPriority w:val="1"/>
    <w:qFormat/>
    <w:rsid w:val="005F637D"/>
    <w:pPr>
      <w:suppressAutoHyphens/>
      <w:spacing w:after="0" w:line="240" w:lineRule="auto"/>
    </w:pPr>
    <w:rPr>
      <w:rFonts w:ascii="Times New Roman" w:eastAsia="Times New Roman" w:hAnsi="Times New Roman" w:cs="Times New Roman"/>
      <w:sz w:val="24"/>
      <w:szCs w:val="20"/>
      <w:lang w:val="en-GB" w:eastAsia="zh-CN"/>
    </w:rPr>
  </w:style>
  <w:style w:type="table" w:styleId="TableGrid">
    <w:name w:val="Table Grid"/>
    <w:basedOn w:val="TableNormal"/>
    <w:uiPriority w:val="39"/>
    <w:rsid w:val="005F6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5F637D"/>
    <w:rPr>
      <w:rFonts w:ascii="Calibri" w:eastAsia="Calibri" w:hAnsi="Calibri" w:cs="Calibri"/>
      <w:color w:val="000000"/>
      <w:u w:color="000000"/>
      <w:lang w:val="en-US"/>
    </w:rPr>
  </w:style>
  <w:style w:type="paragraph" w:styleId="FootnoteText">
    <w:name w:val="footnote text"/>
    <w:basedOn w:val="Normal"/>
    <w:link w:val="FootnoteTextChar"/>
    <w:uiPriority w:val="99"/>
    <w:qFormat/>
    <w:rsid w:val="00DA5C59"/>
    <w:pPr>
      <w:spacing w:after="0" w:line="240" w:lineRule="auto"/>
    </w:pPr>
    <w:rPr>
      <w:rFonts w:ascii="Liberation Serif" w:eastAsia="SimSun" w:hAnsi="Liberation Serif" w:cs="Mangal"/>
      <w:color w:val="00000A"/>
      <w:sz w:val="24"/>
      <w:szCs w:val="24"/>
      <w:lang w:val="en-US" w:eastAsia="zh-CN" w:bidi="hi-IN"/>
    </w:rPr>
  </w:style>
  <w:style w:type="character" w:customStyle="1" w:styleId="FootnoteTextChar">
    <w:name w:val="Footnote Text Char"/>
    <w:basedOn w:val="DefaultParagraphFont"/>
    <w:link w:val="FootnoteText"/>
    <w:uiPriority w:val="99"/>
    <w:qFormat/>
    <w:rsid w:val="00DA5C59"/>
    <w:rPr>
      <w:rFonts w:ascii="Liberation Serif" w:eastAsia="SimSun" w:hAnsi="Liberation Serif" w:cs="Mangal"/>
      <w:color w:val="00000A"/>
      <w:sz w:val="24"/>
      <w:szCs w:val="24"/>
      <w:lang w:val="en-US" w:eastAsia="zh-CN" w:bidi="hi-IN"/>
    </w:rPr>
  </w:style>
  <w:style w:type="character" w:styleId="FootnoteReference">
    <w:name w:val="footnote reference"/>
    <w:basedOn w:val="DefaultParagraphFont"/>
    <w:uiPriority w:val="99"/>
    <w:unhideWhenUsed/>
    <w:qFormat/>
    <w:rsid w:val="00DA5C59"/>
    <w:rPr>
      <w:vertAlign w:val="superscript"/>
    </w:rPr>
  </w:style>
  <w:style w:type="paragraph" w:styleId="Header">
    <w:name w:val="header"/>
    <w:basedOn w:val="Normal"/>
    <w:link w:val="HeaderChar"/>
    <w:uiPriority w:val="99"/>
    <w:unhideWhenUsed/>
    <w:rsid w:val="00A674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7437"/>
  </w:style>
  <w:style w:type="paragraph" w:styleId="Footer">
    <w:name w:val="footer"/>
    <w:basedOn w:val="Normal"/>
    <w:link w:val="FooterChar"/>
    <w:uiPriority w:val="99"/>
    <w:unhideWhenUsed/>
    <w:rsid w:val="00A674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7437"/>
  </w:style>
  <w:style w:type="paragraph" w:styleId="BodyTextIndent">
    <w:name w:val="Body Text Indent"/>
    <w:basedOn w:val="Normal"/>
    <w:link w:val="BodyTextIndentChar"/>
    <w:uiPriority w:val="99"/>
    <w:unhideWhenUsed/>
    <w:rsid w:val="00293BD9"/>
    <w:pPr>
      <w:spacing w:after="120"/>
      <w:ind w:left="283"/>
    </w:pPr>
  </w:style>
  <w:style w:type="character" w:customStyle="1" w:styleId="BodyTextIndentChar">
    <w:name w:val="Body Text Indent Char"/>
    <w:basedOn w:val="DefaultParagraphFont"/>
    <w:link w:val="BodyTextIndent"/>
    <w:uiPriority w:val="99"/>
    <w:rsid w:val="0029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01265">
      <w:bodyDiv w:val="1"/>
      <w:marLeft w:val="0"/>
      <w:marRight w:val="0"/>
      <w:marTop w:val="0"/>
      <w:marBottom w:val="0"/>
      <w:divBdr>
        <w:top w:val="none" w:sz="0" w:space="0" w:color="auto"/>
        <w:left w:val="none" w:sz="0" w:space="0" w:color="auto"/>
        <w:bottom w:val="none" w:sz="0" w:space="0" w:color="auto"/>
        <w:right w:val="none" w:sz="0" w:space="0" w:color="auto"/>
      </w:divBdr>
    </w:div>
    <w:div w:id="1944143681">
      <w:bodyDiv w:val="1"/>
      <w:marLeft w:val="0"/>
      <w:marRight w:val="0"/>
      <w:marTop w:val="0"/>
      <w:marBottom w:val="0"/>
      <w:divBdr>
        <w:top w:val="none" w:sz="0" w:space="0" w:color="auto"/>
        <w:left w:val="none" w:sz="0" w:space="0" w:color="auto"/>
        <w:bottom w:val="none" w:sz="0" w:space="0" w:color="auto"/>
        <w:right w:val="none" w:sz="0" w:space="0" w:color="auto"/>
      </w:divBdr>
    </w:div>
    <w:div w:id="1970240693">
      <w:bodyDiv w:val="1"/>
      <w:marLeft w:val="0"/>
      <w:marRight w:val="0"/>
      <w:marTop w:val="0"/>
      <w:marBottom w:val="0"/>
      <w:divBdr>
        <w:top w:val="none" w:sz="0" w:space="0" w:color="auto"/>
        <w:left w:val="none" w:sz="0" w:space="0" w:color="auto"/>
        <w:bottom w:val="none" w:sz="0" w:space="0" w:color="auto"/>
        <w:right w:val="none" w:sz="0" w:space="0" w:color="auto"/>
      </w:divBdr>
      <w:divsChild>
        <w:div w:id="69438198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5844-13AA-42D4-B24A-B42C4E2E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Потребител на Windows</cp:lastModifiedBy>
  <cp:revision>2</cp:revision>
  <dcterms:created xsi:type="dcterms:W3CDTF">2024-07-13T14:01:00Z</dcterms:created>
  <dcterms:modified xsi:type="dcterms:W3CDTF">2024-07-13T14:01:00Z</dcterms:modified>
</cp:coreProperties>
</file>