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04" w:rsidRDefault="00CA0F67" w:rsidP="00CA0F6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0F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Експликация </w:t>
      </w:r>
      <w:r w:rsidR="005920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импликация </w:t>
      </w:r>
      <w:r w:rsidRPr="00CA0F67">
        <w:rPr>
          <w:rFonts w:ascii="Times New Roman" w:hAnsi="Times New Roman" w:cs="Times New Roman"/>
          <w:b/>
          <w:sz w:val="24"/>
          <w:szCs w:val="24"/>
          <w:lang w:val="bg-BG"/>
        </w:rPr>
        <w:t>на категорията „умалителност” при превод на имена от български на английски език</w:t>
      </w:r>
    </w:p>
    <w:p w:rsidR="00CA0F67" w:rsidRDefault="00CA0F67" w:rsidP="00CA0F6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A0F67" w:rsidRDefault="00CA0F67" w:rsidP="00CA0F67">
      <w:pPr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A0F67">
        <w:rPr>
          <w:rFonts w:ascii="Times New Roman" w:hAnsi="Times New Roman" w:cs="Times New Roman"/>
          <w:i/>
          <w:sz w:val="24"/>
          <w:szCs w:val="24"/>
          <w:lang w:val="bg-BG"/>
        </w:rPr>
        <w:t>Амелия Марева</w:t>
      </w:r>
    </w:p>
    <w:p w:rsidR="00F83A45" w:rsidRDefault="00F83A45" w:rsidP="00CA0F67">
      <w:pPr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F1F69" w:rsidRDefault="00592076" w:rsidP="00592076">
      <w:pPr>
        <w:jc w:val="both"/>
        <w:rPr>
          <w:rFonts w:ascii="Times New Roman" w:hAnsi="Times New Roman" w:cs="Times New Roman"/>
        </w:rPr>
      </w:pPr>
      <w:r w:rsidRPr="00592076">
        <w:rPr>
          <w:rFonts w:ascii="Times New Roman" w:hAnsi="Times New Roman" w:cs="Times New Roman"/>
          <w:b/>
        </w:rPr>
        <w:t>Abstract</w:t>
      </w:r>
      <w:r w:rsidRPr="00592076">
        <w:rPr>
          <w:rFonts w:ascii="Times New Roman" w:hAnsi="Times New Roman" w:cs="Times New Roman"/>
          <w:b/>
          <w:lang w:val="bg-BG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paper investigates the </w:t>
      </w:r>
      <w:r w:rsidR="007A21C1"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</w:rPr>
        <w:t xml:space="preserve">of explicitation and implicitation strategies in the translation of diminutive nouns from Bulgarian literary texts into English. The study features a corpus </w:t>
      </w:r>
      <w:r w:rsidR="007A21C1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original Bulgarian prose by ten contemporary authors. Several approaches to the rendering of the category of diminutiveness are highlighted: the </w:t>
      </w:r>
      <w:r w:rsidR="007A21C1">
        <w:rPr>
          <w:rFonts w:ascii="Times New Roman" w:hAnsi="Times New Roman" w:cs="Times New Roman"/>
        </w:rPr>
        <w:t>employment</w:t>
      </w:r>
      <w:r>
        <w:rPr>
          <w:rFonts w:ascii="Times New Roman" w:hAnsi="Times New Roman" w:cs="Times New Roman"/>
        </w:rPr>
        <w:t xml:space="preserve"> of diminutive suffixes, the addition of adjectives with diminutive meaning, </w:t>
      </w:r>
      <w:r w:rsidR="001F1F69">
        <w:rPr>
          <w:rFonts w:ascii="Times New Roman" w:hAnsi="Times New Roman" w:cs="Times New Roman"/>
        </w:rPr>
        <w:t xml:space="preserve">the recourse to various compensatory techniques, </w:t>
      </w:r>
      <w:r w:rsidR="00AD4D87">
        <w:rPr>
          <w:rFonts w:ascii="Times New Roman" w:hAnsi="Times New Roman" w:cs="Times New Roman"/>
        </w:rPr>
        <w:t>and</w:t>
      </w:r>
      <w:r w:rsidR="001F1F69">
        <w:rPr>
          <w:rFonts w:ascii="Times New Roman" w:hAnsi="Times New Roman" w:cs="Times New Roman"/>
        </w:rPr>
        <w:t xml:space="preserve"> the omission of explicit </w:t>
      </w:r>
      <w:r w:rsidR="007A21C1">
        <w:rPr>
          <w:rFonts w:ascii="Times New Roman" w:hAnsi="Times New Roman" w:cs="Times New Roman"/>
        </w:rPr>
        <w:t>markers for</w:t>
      </w:r>
      <w:r w:rsidR="001F1F69">
        <w:rPr>
          <w:rFonts w:ascii="Times New Roman" w:hAnsi="Times New Roman" w:cs="Times New Roman"/>
        </w:rPr>
        <w:t xml:space="preserve"> the category.</w:t>
      </w:r>
    </w:p>
    <w:p w:rsidR="00592076" w:rsidRPr="00592076" w:rsidRDefault="00AD4D87" w:rsidP="00592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7557" w:rsidRPr="004C7557" w:rsidRDefault="00EF03E9" w:rsidP="00602E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Увод. </w:t>
      </w:r>
      <w:r w:rsidR="004C7557">
        <w:rPr>
          <w:rFonts w:ascii="Times New Roman" w:hAnsi="Times New Roman" w:cs="Times New Roman"/>
          <w:sz w:val="24"/>
          <w:szCs w:val="24"/>
          <w:lang w:val="bg-BG"/>
        </w:rPr>
        <w:t>През последните две-три десетилетия категорията „умалителност” е обект на засилен научен интерес, който води до преразглеждането на някои традиционни постановки и осветляването по нов начин на мултифункционалния характер на деминутивите в различите езици. Особен интерес представлява увеличаващият се брой контрастивни изследвания, базирани върху преводни корпуси.</w:t>
      </w:r>
    </w:p>
    <w:p w:rsidR="004C7557" w:rsidRPr="009658A4" w:rsidRDefault="00A52CEB" w:rsidP="000E46F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Както е известно, поради комплексната си природа категорията „демунитувност” изправя изследователите пред сложни за решаване проблеми. От една страна, тя се позиционира върху интерфейса между семантика и прагматика, тъй като изразява не само значени</w:t>
      </w:r>
      <w:r w:rsidR="00E9428F">
        <w:rPr>
          <w:rFonts w:ascii="Times New Roman" w:hAnsi="Times New Roman" w:cs="Times New Roman"/>
          <w:sz w:val="24"/>
          <w:szCs w:val="24"/>
          <w:lang w:val="bg-BG"/>
        </w:rPr>
        <w:t>я, свързани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„малък размер</w:t>
      </w:r>
      <w:r w:rsidR="00E9428F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0E46F0" w:rsidRPr="000E46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46F0">
        <w:rPr>
          <w:rFonts w:ascii="Times New Roman" w:hAnsi="Times New Roman" w:cs="Times New Roman"/>
          <w:sz w:val="24"/>
          <w:szCs w:val="24"/>
          <w:lang w:val="bg-BG"/>
        </w:rPr>
        <w:t>на денотатите</w:t>
      </w:r>
      <w:r>
        <w:rPr>
          <w:rFonts w:ascii="Times New Roman" w:hAnsi="Times New Roman" w:cs="Times New Roman"/>
          <w:sz w:val="24"/>
          <w:szCs w:val="24"/>
          <w:lang w:val="bg-BG"/>
        </w:rPr>
        <w:t>, но и широк</w:t>
      </w:r>
      <w:r w:rsidR="00E9428F">
        <w:rPr>
          <w:rFonts w:ascii="Times New Roman" w:hAnsi="Times New Roman" w:cs="Times New Roman"/>
          <w:sz w:val="24"/>
          <w:szCs w:val="24"/>
          <w:lang w:val="bg-BG"/>
        </w:rPr>
        <w:t xml:space="preserve"> спектър от емоционално-експресивни конотации (Джурафски 1996; Дреслер и Барбареси 1994, 2001; Багашева-Колева 2009, 2011).</w:t>
      </w:r>
      <w:r w:rsidR="000E46F0">
        <w:rPr>
          <w:rFonts w:ascii="Times New Roman" w:hAnsi="Times New Roman" w:cs="Times New Roman"/>
          <w:sz w:val="24"/>
          <w:szCs w:val="24"/>
          <w:lang w:val="bg-BG"/>
        </w:rPr>
        <w:t xml:space="preserve"> Наред с това, поради специфичните си морфологични, лексикални и стилистични особености,</w:t>
      </w:r>
      <w:r w:rsidR="000D47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46F0">
        <w:rPr>
          <w:rFonts w:ascii="Times New Roman" w:hAnsi="Times New Roman" w:cs="Times New Roman"/>
          <w:sz w:val="24"/>
          <w:szCs w:val="24"/>
          <w:lang w:val="bg-BG"/>
        </w:rPr>
        <w:t xml:space="preserve">деминутивите заемат специфично положение върху формообразувателната-словообразуванелна ос и тяхната </w:t>
      </w:r>
      <w:r w:rsidR="000D4742">
        <w:rPr>
          <w:rFonts w:ascii="Times New Roman" w:hAnsi="Times New Roman" w:cs="Times New Roman"/>
          <w:sz w:val="24"/>
          <w:szCs w:val="24"/>
          <w:lang w:val="bg-BG"/>
        </w:rPr>
        <w:t xml:space="preserve">прототипна </w:t>
      </w:r>
      <w:r w:rsidR="000E46F0">
        <w:rPr>
          <w:rFonts w:ascii="Times New Roman" w:hAnsi="Times New Roman" w:cs="Times New Roman"/>
          <w:sz w:val="24"/>
          <w:szCs w:val="24"/>
          <w:lang w:val="bg-BG"/>
        </w:rPr>
        <w:t>същност като езикова категория невинаги може еднозначно да се изясни (вж. например Шнайдер 2003, Зидарова 200</w:t>
      </w:r>
      <w:r w:rsidR="00F96AF0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0D4742">
        <w:rPr>
          <w:rFonts w:ascii="Times New Roman" w:hAnsi="Times New Roman" w:cs="Times New Roman"/>
          <w:sz w:val="24"/>
          <w:szCs w:val="24"/>
          <w:lang w:val="bg-BG"/>
        </w:rPr>
        <w:t>, Багашева 2015</w:t>
      </w:r>
      <w:r w:rsidR="000E46F0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r w:rsidR="0015459E">
        <w:rPr>
          <w:rFonts w:ascii="Times New Roman" w:hAnsi="Times New Roman" w:cs="Times New Roman"/>
          <w:sz w:val="24"/>
          <w:szCs w:val="24"/>
          <w:lang w:val="bg-BG"/>
        </w:rPr>
        <w:t>В съпоставителен план, често се посочва, че в различните езици умалителните имена обикновено имат специфични аломорфни и асимет</w:t>
      </w:r>
      <w:r w:rsidR="009D2861">
        <w:rPr>
          <w:rFonts w:ascii="Times New Roman" w:hAnsi="Times New Roman" w:cs="Times New Roman"/>
          <w:sz w:val="24"/>
          <w:szCs w:val="24"/>
          <w:lang w:val="bg-BG"/>
        </w:rPr>
        <w:t>рич</w:t>
      </w:r>
      <w:r w:rsidR="0015459E">
        <w:rPr>
          <w:rFonts w:ascii="Times New Roman" w:hAnsi="Times New Roman" w:cs="Times New Roman"/>
          <w:sz w:val="24"/>
          <w:szCs w:val="24"/>
          <w:lang w:val="bg-BG"/>
        </w:rPr>
        <w:t>ни реали</w:t>
      </w:r>
      <w:r w:rsidR="009D286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15459E">
        <w:rPr>
          <w:rFonts w:ascii="Times New Roman" w:hAnsi="Times New Roman" w:cs="Times New Roman"/>
          <w:sz w:val="24"/>
          <w:szCs w:val="24"/>
          <w:lang w:val="bg-BG"/>
        </w:rPr>
        <w:t>ации</w:t>
      </w:r>
      <w:r w:rsidR="009D2861">
        <w:rPr>
          <w:rFonts w:ascii="Times New Roman" w:hAnsi="Times New Roman" w:cs="Times New Roman"/>
          <w:sz w:val="24"/>
          <w:szCs w:val="24"/>
          <w:lang w:val="bg-BG"/>
        </w:rPr>
        <w:t>, които в ситуации на превод обуславят използването на разнообразни преводачески стратегии</w:t>
      </w:r>
      <w:r w:rsidR="000D4742">
        <w:rPr>
          <w:rFonts w:ascii="Times New Roman" w:hAnsi="Times New Roman" w:cs="Times New Roman"/>
          <w:sz w:val="24"/>
          <w:szCs w:val="24"/>
          <w:lang w:val="bg-BG"/>
        </w:rPr>
        <w:t>, като употребата на аналитични конструкции преобладава над синтетичните.</w:t>
      </w:r>
      <w:r w:rsidR="009D2861">
        <w:rPr>
          <w:rFonts w:ascii="Times New Roman" w:hAnsi="Times New Roman" w:cs="Times New Roman"/>
          <w:sz w:val="24"/>
          <w:szCs w:val="24"/>
          <w:lang w:val="bg-BG"/>
        </w:rPr>
        <w:t xml:space="preserve"> В това отношение интерес представляват разработките на Босилков и Грънчаров (1986) </w:t>
      </w:r>
      <w:r w:rsidR="000D4742">
        <w:rPr>
          <w:rFonts w:ascii="Times New Roman" w:hAnsi="Times New Roman" w:cs="Times New Roman"/>
          <w:sz w:val="24"/>
          <w:szCs w:val="24"/>
          <w:lang w:val="bg-BG"/>
        </w:rPr>
        <w:t xml:space="preserve">и Багашева-Колева (2009, 2015) </w:t>
      </w:r>
      <w:r w:rsidR="009D2861">
        <w:rPr>
          <w:rFonts w:ascii="Times New Roman" w:hAnsi="Times New Roman" w:cs="Times New Roman"/>
          <w:sz w:val="24"/>
          <w:szCs w:val="24"/>
          <w:lang w:val="bg-BG"/>
        </w:rPr>
        <w:t xml:space="preserve">за български и английски език, </w:t>
      </w:r>
      <w:r w:rsidR="000D4742">
        <w:rPr>
          <w:rFonts w:ascii="Times New Roman" w:hAnsi="Times New Roman" w:cs="Times New Roman"/>
          <w:sz w:val="24"/>
          <w:szCs w:val="24"/>
          <w:lang w:val="bg-BG"/>
        </w:rPr>
        <w:t xml:space="preserve">Праде (1990) за португалски и английски, </w:t>
      </w:r>
      <w:r w:rsidR="00F96AF0">
        <w:rPr>
          <w:rFonts w:ascii="Times New Roman" w:hAnsi="Times New Roman" w:cs="Times New Roman"/>
          <w:sz w:val="24"/>
          <w:szCs w:val="24"/>
          <w:lang w:val="bg-BG"/>
        </w:rPr>
        <w:t xml:space="preserve">Мендоса (1996) и </w:t>
      </w:r>
      <w:r w:rsidR="009658A4">
        <w:rPr>
          <w:rFonts w:ascii="Times New Roman" w:hAnsi="Times New Roman" w:cs="Times New Roman"/>
          <w:sz w:val="24"/>
          <w:szCs w:val="24"/>
          <w:lang w:val="bg-BG"/>
        </w:rPr>
        <w:t xml:space="preserve">Саенс (1999) за испански и английски, както и фундаменталните </w:t>
      </w:r>
      <w:r w:rsidR="001F2B0A">
        <w:rPr>
          <w:rFonts w:ascii="Times New Roman" w:hAnsi="Times New Roman" w:cs="Times New Roman"/>
          <w:sz w:val="24"/>
          <w:szCs w:val="24"/>
          <w:lang w:val="bg-BG"/>
        </w:rPr>
        <w:t xml:space="preserve">типологични </w:t>
      </w:r>
      <w:r w:rsidR="009658A4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изследвания </w:t>
      </w:r>
      <w:r w:rsidR="001F2B0A">
        <w:rPr>
          <w:rFonts w:ascii="Times New Roman" w:hAnsi="Times New Roman" w:cs="Times New Roman"/>
          <w:sz w:val="24"/>
          <w:szCs w:val="24"/>
          <w:lang w:val="bg-BG"/>
        </w:rPr>
        <w:t xml:space="preserve">върху голям брой езици </w:t>
      </w:r>
      <w:r w:rsidR="009658A4">
        <w:rPr>
          <w:rFonts w:ascii="Times New Roman" w:hAnsi="Times New Roman" w:cs="Times New Roman"/>
          <w:sz w:val="24"/>
          <w:szCs w:val="24"/>
          <w:lang w:val="bg-BG"/>
        </w:rPr>
        <w:t xml:space="preserve">на Дфурафски </w:t>
      </w:r>
      <w:r w:rsidR="00F96AF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658A4">
        <w:rPr>
          <w:rFonts w:ascii="Times New Roman" w:hAnsi="Times New Roman" w:cs="Times New Roman"/>
          <w:sz w:val="24"/>
          <w:szCs w:val="24"/>
          <w:lang w:val="bg-BG"/>
        </w:rPr>
        <w:t>1996</w:t>
      </w:r>
      <w:r w:rsidR="00F96AF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658A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F2B0A">
        <w:rPr>
          <w:rFonts w:ascii="Times New Roman" w:hAnsi="Times New Roman" w:cs="Times New Roman"/>
          <w:sz w:val="24"/>
          <w:szCs w:val="24"/>
          <w:lang w:val="bg-BG"/>
        </w:rPr>
        <w:t xml:space="preserve">авторите, представени в сборника на </w:t>
      </w:r>
      <w:r w:rsidR="009658A4">
        <w:rPr>
          <w:rFonts w:ascii="Times New Roman" w:hAnsi="Times New Roman" w:cs="Times New Roman"/>
          <w:sz w:val="24"/>
          <w:szCs w:val="24"/>
          <w:lang w:val="bg-BG"/>
        </w:rPr>
        <w:t xml:space="preserve">Кьотрвелеси и Щекауер </w:t>
      </w:r>
      <w:r w:rsidR="00F96AF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658A4">
        <w:rPr>
          <w:rFonts w:ascii="Times New Roman" w:hAnsi="Times New Roman" w:cs="Times New Roman"/>
          <w:sz w:val="24"/>
          <w:szCs w:val="24"/>
          <w:lang w:val="bg-BG"/>
        </w:rPr>
        <w:t>2011</w:t>
      </w:r>
      <w:r w:rsidR="00F96AF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F2B0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F03E9" w:rsidRDefault="004C7557" w:rsidP="00602E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557">
        <w:rPr>
          <w:rFonts w:ascii="Times New Roman" w:hAnsi="Times New Roman" w:cs="Times New Roman"/>
          <w:sz w:val="24"/>
          <w:szCs w:val="24"/>
          <w:lang w:val="bg-BG"/>
        </w:rPr>
        <w:lastRenderedPageBreak/>
        <w:t>Настоящата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</w:t>
      </w:r>
      <w:r w:rsidR="00EF03E9">
        <w:rPr>
          <w:rFonts w:ascii="Times New Roman" w:hAnsi="Times New Roman" w:cs="Times New Roman"/>
          <w:sz w:val="24"/>
          <w:szCs w:val="24"/>
          <w:lang w:val="bg-BG"/>
        </w:rPr>
        <w:t>татия е посветена на качествен и количествен анализ на</w:t>
      </w:r>
      <w:r w:rsidR="0015459E">
        <w:rPr>
          <w:rFonts w:ascii="Times New Roman" w:hAnsi="Times New Roman" w:cs="Times New Roman"/>
          <w:sz w:val="24"/>
          <w:szCs w:val="24"/>
          <w:lang w:val="bg-BG"/>
        </w:rPr>
        <w:t xml:space="preserve"> стратегиите </w:t>
      </w:r>
      <w:r w:rsidR="00EF03E9">
        <w:rPr>
          <w:rFonts w:ascii="Times New Roman" w:hAnsi="Times New Roman" w:cs="Times New Roman"/>
          <w:sz w:val="24"/>
          <w:szCs w:val="24"/>
          <w:lang w:val="bg-BG"/>
        </w:rPr>
        <w:t>за превод на категорията „умалителност” от български на английски език и тяхната честотност на употреба. Изследването се основава на корпус от</w:t>
      </w:r>
      <w:r w:rsidR="00B56FCE">
        <w:rPr>
          <w:rFonts w:ascii="Times New Roman" w:hAnsi="Times New Roman" w:cs="Times New Roman"/>
          <w:sz w:val="24"/>
          <w:szCs w:val="24"/>
          <w:lang w:val="bg-BG"/>
        </w:rPr>
        <w:t xml:space="preserve"> художествени произведения на десет съвременни автори и техните преводи на английски, като от общо 10000 думи оригинални текстове са ексцерпирани 172 случая на демитунивност и съответните им преводни корелати. Разглежда се подробно предаването на езика на превода на умалителността чрез суфиксация; чрез аналитични лексикални фрази, при които се наблюдава експликация като се добавят прилагателни с деминутивна семантика</w:t>
      </w:r>
      <w:r w:rsidR="00602EB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B56FCE">
        <w:rPr>
          <w:rFonts w:ascii="Times New Roman" w:hAnsi="Times New Roman" w:cs="Times New Roman"/>
          <w:sz w:val="24"/>
          <w:szCs w:val="24"/>
          <w:lang w:val="bg-BG"/>
        </w:rPr>
        <w:t xml:space="preserve"> чрез прилагането на различни компенса</w:t>
      </w:r>
      <w:r w:rsidR="00602EB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B56FCE">
        <w:rPr>
          <w:rFonts w:ascii="Times New Roman" w:hAnsi="Times New Roman" w:cs="Times New Roman"/>
          <w:sz w:val="24"/>
          <w:szCs w:val="24"/>
          <w:lang w:val="bg-BG"/>
        </w:rPr>
        <w:t>рни механизми</w:t>
      </w:r>
      <w:r w:rsidR="00602EB8">
        <w:rPr>
          <w:rFonts w:ascii="Times New Roman" w:hAnsi="Times New Roman" w:cs="Times New Roman"/>
          <w:sz w:val="24"/>
          <w:szCs w:val="24"/>
          <w:lang w:val="bg-BG"/>
        </w:rPr>
        <w:t>, основаващи се на по-широката интерпретация на контекста; както и импликацията на умалителните значения и случаите на тяхното изпускане при превода.</w:t>
      </w:r>
    </w:p>
    <w:p w:rsidR="00D70BE0" w:rsidRDefault="00267A22" w:rsidP="00602E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Предаване </w:t>
      </w:r>
      <w:r w:rsidR="00D119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умалителността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чрез с</w:t>
      </w:r>
      <w:r w:rsidR="00C550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уфиксация. </w:t>
      </w:r>
      <w:r w:rsidR="000331AB">
        <w:rPr>
          <w:rFonts w:ascii="Times New Roman" w:hAnsi="Times New Roman" w:cs="Times New Roman"/>
          <w:sz w:val="24"/>
          <w:szCs w:val="24"/>
          <w:lang w:val="bg-BG"/>
        </w:rPr>
        <w:t>Това е най-рядко срещаният и</w:t>
      </w:r>
      <w:r w:rsidR="00602EB8">
        <w:rPr>
          <w:rFonts w:ascii="Times New Roman" w:hAnsi="Times New Roman" w:cs="Times New Roman"/>
          <w:sz w:val="24"/>
          <w:szCs w:val="24"/>
          <w:lang w:val="bg-BG"/>
        </w:rPr>
        <w:t xml:space="preserve"> непродуктивен начин за превод: само 1,8% от вс</w:t>
      </w:r>
      <w:r w:rsidR="001F2B0A">
        <w:rPr>
          <w:rFonts w:ascii="Times New Roman" w:hAnsi="Times New Roman" w:cs="Times New Roman"/>
          <w:sz w:val="24"/>
          <w:szCs w:val="24"/>
          <w:lang w:val="bg-BG"/>
        </w:rPr>
        <w:t xml:space="preserve">ички засвидетелствани употреби </w:t>
      </w:r>
      <w:r w:rsidR="00602EB8">
        <w:rPr>
          <w:rFonts w:ascii="Times New Roman" w:hAnsi="Times New Roman" w:cs="Times New Roman"/>
          <w:sz w:val="24"/>
          <w:szCs w:val="24"/>
          <w:lang w:val="bg-BG"/>
        </w:rPr>
        <w:t xml:space="preserve">на деминутивност са преведени по този начин. </w:t>
      </w:r>
      <w:r w:rsidR="00D70BE0">
        <w:rPr>
          <w:rFonts w:ascii="Times New Roman" w:hAnsi="Times New Roman" w:cs="Times New Roman"/>
          <w:sz w:val="24"/>
          <w:szCs w:val="24"/>
          <w:lang w:val="bg-BG"/>
        </w:rPr>
        <w:t xml:space="preserve">Въпреки това чрез умалителни съществителни може да се изрази </w:t>
      </w:r>
      <w:r w:rsidR="00D1191A">
        <w:rPr>
          <w:rFonts w:ascii="Times New Roman" w:hAnsi="Times New Roman" w:cs="Times New Roman"/>
          <w:sz w:val="24"/>
          <w:szCs w:val="24"/>
          <w:lang w:val="bg-BG"/>
        </w:rPr>
        <w:t xml:space="preserve">в преводния текст </w:t>
      </w:r>
      <w:r w:rsidR="00D70BE0">
        <w:rPr>
          <w:rFonts w:ascii="Times New Roman" w:hAnsi="Times New Roman" w:cs="Times New Roman"/>
          <w:sz w:val="24"/>
          <w:szCs w:val="24"/>
          <w:lang w:val="bg-BG"/>
        </w:rPr>
        <w:t>на английски</w:t>
      </w:r>
      <w:r w:rsidR="00D1191A">
        <w:rPr>
          <w:rFonts w:ascii="Times New Roman" w:hAnsi="Times New Roman" w:cs="Times New Roman"/>
          <w:sz w:val="24"/>
          <w:szCs w:val="24"/>
          <w:lang w:val="bg-BG"/>
        </w:rPr>
        <w:t xml:space="preserve"> език</w:t>
      </w:r>
      <w:r w:rsidR="00D70BE0">
        <w:rPr>
          <w:rFonts w:ascii="Times New Roman" w:hAnsi="Times New Roman" w:cs="Times New Roman"/>
          <w:sz w:val="24"/>
          <w:szCs w:val="24"/>
          <w:lang w:val="bg-BG"/>
        </w:rPr>
        <w:t xml:space="preserve"> идеята както за конкретна физическа деминутивност, така и за екмоционално-експресивна.</w:t>
      </w:r>
      <w:r w:rsidR="00D1191A">
        <w:rPr>
          <w:rFonts w:ascii="Times New Roman" w:hAnsi="Times New Roman" w:cs="Times New Roman"/>
          <w:sz w:val="24"/>
          <w:szCs w:val="24"/>
          <w:lang w:val="bg-BG"/>
        </w:rPr>
        <w:t xml:space="preserve"> Например:</w:t>
      </w:r>
    </w:p>
    <w:p w:rsidR="00F83A45" w:rsidRDefault="00F83A45" w:rsidP="00D70BE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032" w:rsidRPr="006F472E" w:rsidRDefault="00FD3032" w:rsidP="00D70BE0">
      <w:pPr>
        <w:jc w:val="both"/>
        <w:rPr>
          <w:rFonts w:ascii="Times New Roman" w:hAnsi="Times New Roman" w:cs="Times New Roman"/>
          <w:lang w:val="bg-BG"/>
        </w:rPr>
      </w:pPr>
      <w:r w:rsidRPr="006F472E">
        <w:rPr>
          <w:rFonts w:ascii="Times New Roman" w:hAnsi="Times New Roman" w:cs="Times New Roman"/>
          <w:lang w:val="bg-BG"/>
        </w:rPr>
        <w:t>…в</w:t>
      </w:r>
      <w:r w:rsidR="00D70BE0" w:rsidRPr="006F472E">
        <w:rPr>
          <w:rFonts w:ascii="Times New Roman" w:hAnsi="Times New Roman" w:cs="Times New Roman"/>
          <w:lang w:val="bg-BG"/>
        </w:rPr>
        <w:t xml:space="preserve">ърви жена и около нея деца скимучат </w:t>
      </w:r>
      <w:r w:rsidRPr="006F472E">
        <w:rPr>
          <w:rFonts w:ascii="Times New Roman" w:hAnsi="Times New Roman" w:cs="Times New Roman"/>
          <w:lang w:val="bg-BG"/>
        </w:rPr>
        <w:tab/>
      </w:r>
      <w:r w:rsidRPr="006F472E">
        <w:rPr>
          <w:rFonts w:ascii="Times New Roman" w:hAnsi="Times New Roman" w:cs="Times New Roman"/>
        </w:rPr>
        <w:t xml:space="preserve">    ...a woman was moving and about her </w:t>
      </w:r>
    </w:p>
    <w:p w:rsidR="00D70BE0" w:rsidRPr="006F472E" w:rsidRDefault="00D70BE0" w:rsidP="00D70BE0">
      <w:pPr>
        <w:jc w:val="both"/>
        <w:rPr>
          <w:rFonts w:ascii="Times New Roman" w:hAnsi="Times New Roman" w:cs="Times New Roman"/>
        </w:rPr>
      </w:pPr>
      <w:r w:rsidRPr="006F472E">
        <w:rPr>
          <w:rFonts w:ascii="Times New Roman" w:hAnsi="Times New Roman" w:cs="Times New Roman"/>
          <w:lang w:val="bg-BG"/>
        </w:rPr>
        <w:t xml:space="preserve">като </w:t>
      </w:r>
      <w:r w:rsidRPr="006F472E">
        <w:rPr>
          <w:rFonts w:ascii="Times New Roman" w:hAnsi="Times New Roman" w:cs="Times New Roman"/>
          <w:b/>
          <w:lang w:val="bg-BG"/>
        </w:rPr>
        <w:t>прасенца</w:t>
      </w:r>
      <w:r w:rsidRPr="006F472E">
        <w:rPr>
          <w:rFonts w:ascii="Times New Roman" w:hAnsi="Times New Roman" w:cs="Times New Roman"/>
          <w:lang w:val="bg-BG"/>
        </w:rPr>
        <w:t xml:space="preserve">, </w:t>
      </w:r>
      <w:r w:rsidRPr="006F472E">
        <w:rPr>
          <w:lang w:val="bg-BG"/>
        </w:rPr>
        <w:t xml:space="preserve"> </w:t>
      </w:r>
      <w:r w:rsidRPr="006F472E">
        <w:rPr>
          <w:rFonts w:ascii="Times New Roman" w:hAnsi="Times New Roman" w:cs="Times New Roman"/>
          <w:lang w:val="bg-BG"/>
        </w:rPr>
        <w:t>плачат. (ЙЙ)</w:t>
      </w:r>
      <w:r w:rsidR="00FD3032" w:rsidRPr="006F472E">
        <w:rPr>
          <w:rFonts w:ascii="Times New Roman" w:hAnsi="Times New Roman" w:cs="Times New Roman"/>
        </w:rPr>
        <w:t xml:space="preserve">                       </w:t>
      </w:r>
      <w:r w:rsidR="006F472E">
        <w:rPr>
          <w:rFonts w:ascii="Times New Roman" w:hAnsi="Times New Roman" w:cs="Times New Roman"/>
          <w:lang w:val="bg-BG"/>
        </w:rPr>
        <w:t xml:space="preserve">        </w:t>
      </w:r>
      <w:r w:rsidR="00FD3032" w:rsidRPr="006F472E">
        <w:rPr>
          <w:rFonts w:ascii="Times New Roman" w:hAnsi="Times New Roman" w:cs="Times New Roman"/>
        </w:rPr>
        <w:t xml:space="preserve"> children squealing and crying like </w:t>
      </w:r>
      <w:r w:rsidR="00FD3032" w:rsidRPr="006F472E">
        <w:rPr>
          <w:rFonts w:ascii="Times New Roman" w:hAnsi="Times New Roman" w:cs="Times New Roman"/>
          <w:b/>
        </w:rPr>
        <w:t>piglets</w:t>
      </w:r>
      <w:r w:rsidR="00FD3032" w:rsidRPr="006F472E">
        <w:rPr>
          <w:rFonts w:ascii="Times New Roman" w:hAnsi="Times New Roman" w:cs="Times New Roman"/>
        </w:rPr>
        <w:t>.</w:t>
      </w:r>
    </w:p>
    <w:p w:rsidR="00FD3032" w:rsidRPr="006F472E" w:rsidRDefault="00FD3032" w:rsidP="00D70BE0">
      <w:pPr>
        <w:jc w:val="both"/>
        <w:rPr>
          <w:rFonts w:ascii="Times New Roman" w:hAnsi="Times New Roman" w:cs="Times New Roman"/>
        </w:rPr>
      </w:pPr>
    </w:p>
    <w:p w:rsidR="00FD3032" w:rsidRPr="006F472E" w:rsidRDefault="00FD3032" w:rsidP="00D70BE0">
      <w:pPr>
        <w:jc w:val="both"/>
        <w:rPr>
          <w:rFonts w:ascii="Times New Roman" w:hAnsi="Times New Roman" w:cs="Times New Roman"/>
          <w:lang w:val="bg-BG"/>
        </w:rPr>
      </w:pPr>
      <w:r w:rsidRPr="006F472E">
        <w:rPr>
          <w:rFonts w:ascii="Times New Roman" w:hAnsi="Times New Roman" w:cs="Times New Roman"/>
          <w:lang w:val="bg-BG"/>
        </w:rPr>
        <w:t xml:space="preserve">Гергана, пъстро </w:t>
      </w:r>
      <w:r w:rsidRPr="006F472E">
        <w:rPr>
          <w:rFonts w:ascii="Times New Roman" w:hAnsi="Times New Roman" w:cs="Times New Roman"/>
          <w:b/>
          <w:lang w:val="bg-BG"/>
        </w:rPr>
        <w:t>ангънце</w:t>
      </w:r>
      <w:r w:rsidRPr="006F472E">
        <w:rPr>
          <w:rFonts w:ascii="Times New Roman" w:hAnsi="Times New Roman" w:cs="Times New Roman"/>
          <w:lang w:val="bg-BG"/>
        </w:rPr>
        <w:t>…</w:t>
      </w:r>
      <w:r w:rsidR="006F472E">
        <w:rPr>
          <w:rFonts w:ascii="Times New Roman" w:hAnsi="Times New Roman" w:cs="Times New Roman"/>
          <w:lang w:val="bg-BG"/>
        </w:rPr>
        <w:t xml:space="preserve"> </w:t>
      </w:r>
      <w:r w:rsidR="00D1191A" w:rsidRPr="006F472E">
        <w:rPr>
          <w:rFonts w:ascii="Times New Roman" w:hAnsi="Times New Roman" w:cs="Times New Roman"/>
          <w:lang w:val="bg-BG"/>
        </w:rPr>
        <w:t>(КК)</w:t>
      </w:r>
      <w:r w:rsidRPr="006F472E">
        <w:rPr>
          <w:rFonts w:ascii="Times New Roman" w:hAnsi="Times New Roman" w:cs="Times New Roman"/>
          <w:lang w:val="bg-BG"/>
        </w:rPr>
        <w:tab/>
      </w:r>
      <w:r w:rsidRPr="006F472E">
        <w:rPr>
          <w:rFonts w:ascii="Times New Roman" w:hAnsi="Times New Roman" w:cs="Times New Roman"/>
          <w:lang w:val="bg-BG"/>
        </w:rPr>
        <w:tab/>
        <w:t xml:space="preserve">    </w:t>
      </w:r>
      <w:r w:rsidRPr="006F472E">
        <w:rPr>
          <w:rFonts w:ascii="Times New Roman" w:hAnsi="Times New Roman" w:cs="Times New Roman"/>
        </w:rPr>
        <w:t xml:space="preserve">Gergana, my freckled </w:t>
      </w:r>
      <w:r w:rsidRPr="006F472E">
        <w:rPr>
          <w:rFonts w:ascii="Times New Roman" w:hAnsi="Times New Roman" w:cs="Times New Roman"/>
          <w:b/>
        </w:rPr>
        <w:t>lambkin</w:t>
      </w:r>
      <w:r w:rsidRPr="006F472E">
        <w:rPr>
          <w:rFonts w:ascii="Times New Roman" w:hAnsi="Times New Roman" w:cs="Times New Roman"/>
          <w:lang w:val="bg-BG"/>
        </w:rPr>
        <w:t>…</w:t>
      </w:r>
    </w:p>
    <w:p w:rsidR="00FD3032" w:rsidRPr="006F472E" w:rsidRDefault="00FD3032" w:rsidP="00D70BE0">
      <w:pPr>
        <w:jc w:val="both"/>
        <w:rPr>
          <w:rFonts w:ascii="Times New Roman" w:hAnsi="Times New Roman" w:cs="Times New Roman"/>
          <w:lang w:val="bg-BG"/>
        </w:rPr>
      </w:pPr>
    </w:p>
    <w:p w:rsidR="00FD3032" w:rsidRPr="006F472E" w:rsidRDefault="00FD3032" w:rsidP="00D70BE0">
      <w:pPr>
        <w:jc w:val="both"/>
        <w:rPr>
          <w:rFonts w:ascii="Times New Roman" w:hAnsi="Times New Roman" w:cs="Times New Roman"/>
        </w:rPr>
      </w:pPr>
      <w:r w:rsidRPr="006F472E">
        <w:rPr>
          <w:rFonts w:ascii="Times New Roman" w:hAnsi="Times New Roman" w:cs="Times New Roman"/>
          <w:lang w:val="bg-BG"/>
        </w:rPr>
        <w:t xml:space="preserve">Не, знаем, </w:t>
      </w:r>
      <w:r w:rsidRPr="006F472E">
        <w:rPr>
          <w:rFonts w:ascii="Times New Roman" w:hAnsi="Times New Roman" w:cs="Times New Roman"/>
          <w:b/>
          <w:lang w:val="bg-BG"/>
        </w:rPr>
        <w:t>гълъбче</w:t>
      </w:r>
      <w:r w:rsidRPr="006F472E">
        <w:rPr>
          <w:rFonts w:ascii="Times New Roman" w:hAnsi="Times New Roman" w:cs="Times New Roman"/>
          <w:lang w:val="bg-BG"/>
        </w:rPr>
        <w:t>.</w:t>
      </w:r>
      <w:r w:rsidR="00D1191A" w:rsidRPr="006F472E">
        <w:rPr>
          <w:rFonts w:ascii="Times New Roman" w:hAnsi="Times New Roman" w:cs="Times New Roman"/>
          <w:lang w:val="bg-BG"/>
        </w:rPr>
        <w:t xml:space="preserve"> (ИВ)</w:t>
      </w:r>
      <w:r w:rsidRPr="006F472E">
        <w:rPr>
          <w:rFonts w:ascii="Times New Roman" w:hAnsi="Times New Roman" w:cs="Times New Roman"/>
        </w:rPr>
        <w:tab/>
      </w:r>
      <w:r w:rsidRPr="006F472E">
        <w:rPr>
          <w:rFonts w:ascii="Times New Roman" w:hAnsi="Times New Roman" w:cs="Times New Roman"/>
        </w:rPr>
        <w:tab/>
      </w:r>
      <w:r w:rsidRPr="006F472E">
        <w:rPr>
          <w:rFonts w:ascii="Times New Roman" w:hAnsi="Times New Roman" w:cs="Times New Roman"/>
        </w:rPr>
        <w:tab/>
        <w:t xml:space="preserve">    We don’t know, </w:t>
      </w:r>
      <w:r w:rsidRPr="006F472E">
        <w:rPr>
          <w:rFonts w:ascii="Times New Roman" w:hAnsi="Times New Roman" w:cs="Times New Roman"/>
          <w:b/>
        </w:rPr>
        <w:t>dearie</w:t>
      </w:r>
      <w:r w:rsidRPr="006F472E">
        <w:rPr>
          <w:rFonts w:ascii="Times New Roman" w:hAnsi="Times New Roman" w:cs="Times New Roman"/>
        </w:rPr>
        <w:t>.</w:t>
      </w:r>
    </w:p>
    <w:p w:rsidR="006F472E" w:rsidRPr="006F472E" w:rsidRDefault="006F472E" w:rsidP="00D70BE0">
      <w:pPr>
        <w:jc w:val="both"/>
        <w:rPr>
          <w:rFonts w:ascii="Times New Roman" w:hAnsi="Times New Roman" w:cs="Times New Roman"/>
          <w:b/>
          <w:lang w:val="bg-BG"/>
        </w:rPr>
      </w:pPr>
    </w:p>
    <w:p w:rsidR="001F2B0A" w:rsidRPr="006F472E" w:rsidRDefault="006F472E" w:rsidP="008E41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Предаване на умалителността чрез аналитични лексикални фрази. </w:t>
      </w:r>
      <w:r w:rsidR="00BC477A"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>Докато увеличител</w:t>
      </w:r>
      <w:r w:rsidR="00BC477A" w:rsidRPr="00BC477A">
        <w:rPr>
          <w:rFonts w:ascii="Times New Roman" w:eastAsia="Calibri" w:hAnsi="Times New Roman" w:cs="Times New Roman"/>
          <w:sz w:val="24"/>
          <w:szCs w:val="24"/>
          <w:lang w:val="bg-BG"/>
        </w:rPr>
        <w:softHyphen/>
        <w:t xml:space="preserve">ният суфикс </w:t>
      </w:r>
      <w:r w:rsidR="00BC477A" w:rsidRPr="00BC477A">
        <w:rPr>
          <w:rFonts w:ascii="Times New Roman" w:eastAsia="Calibri" w:hAnsi="Times New Roman" w:cs="Times New Roman"/>
          <w:i/>
          <w:sz w:val="24"/>
          <w:szCs w:val="24"/>
          <w:lang w:val="bg-BG"/>
        </w:rPr>
        <w:t>-ище</w:t>
      </w:r>
      <w:r w:rsidR="00BC477A"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представен само с 1 пример (</w:t>
      </w:r>
      <w:r w:rsidR="00BC477A" w:rsidRPr="00BC477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женище </w:t>
      </w:r>
      <w:r w:rsidR="001F2B0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– </w:t>
      </w:r>
      <w:r w:rsidR="00BC477A" w:rsidRPr="001F2B0A">
        <w:rPr>
          <w:rFonts w:ascii="Times New Roman" w:eastAsia="Calibri" w:hAnsi="Times New Roman" w:cs="Times New Roman"/>
          <w:i/>
          <w:sz w:val="24"/>
          <w:szCs w:val="24"/>
          <w:lang w:val="bg-BG"/>
        </w:rPr>
        <w:t>old hag</w:t>
      </w:r>
      <w:r w:rsidR="008E41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="00BC477A"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>НХ), то примерите за експлициране на умалителни суфикси с няколко думи на АЕ са 31</w:t>
      </w:r>
      <w:r w:rsidR="008E41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BC477A"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>очаквано 21 от тях са извлечени от приказката „Меко казано”</w:t>
      </w:r>
      <w:r w:rsidR="008E41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(Марева 1993)</w:t>
      </w:r>
      <w:r w:rsidR="00BC477A"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>. Ексцерпираните данни потвърж</w:t>
      </w:r>
      <w:r w:rsidR="00BC477A" w:rsidRPr="00BC477A">
        <w:rPr>
          <w:rFonts w:ascii="Times New Roman" w:eastAsia="Calibri" w:hAnsi="Times New Roman" w:cs="Times New Roman"/>
          <w:sz w:val="24"/>
          <w:szCs w:val="24"/>
          <w:lang w:val="bg-BG"/>
        </w:rPr>
        <w:softHyphen/>
        <w:t>дават извода на Босилков и Грънчаров (1986), че лексикализацията е най-продуктивният начин за превеждане на умалителността</w:t>
      </w:r>
      <w:r w:rsidR="001F2B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български на английски език</w:t>
      </w:r>
      <w:r w:rsidR="00BC477A"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1F2B0A">
        <w:rPr>
          <w:rFonts w:ascii="Times New Roman" w:hAnsi="Times New Roman" w:cs="Times New Roman"/>
          <w:sz w:val="24"/>
          <w:szCs w:val="24"/>
          <w:lang w:val="bg-BG"/>
        </w:rPr>
        <w:t xml:space="preserve">Най-голям дял се пада на преводните варианти, при които се добавят прилагателни имена с деминутивна семантика. Данните показват, че най-голяма честота на употреба имат прилагателните </w:t>
      </w:r>
      <w:r w:rsidR="001F2B0A" w:rsidRPr="006F472E">
        <w:rPr>
          <w:rFonts w:ascii="Times New Roman" w:hAnsi="Times New Roman" w:cs="Times New Roman"/>
          <w:i/>
          <w:sz w:val="24"/>
          <w:szCs w:val="24"/>
        </w:rPr>
        <w:t>little</w:t>
      </w:r>
      <w:r w:rsidR="001F2B0A" w:rsidRPr="006F47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F2B0A" w:rsidRPr="006F472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F2B0A" w:rsidRPr="006F472E">
        <w:rPr>
          <w:rFonts w:ascii="Times New Roman" w:hAnsi="Times New Roman" w:cs="Times New Roman"/>
          <w:i/>
          <w:sz w:val="24"/>
          <w:szCs w:val="24"/>
        </w:rPr>
        <w:t>small</w:t>
      </w:r>
      <w:r w:rsidR="001F2B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1F2B0A">
        <w:rPr>
          <w:rFonts w:ascii="Times New Roman" w:hAnsi="Times New Roman" w:cs="Times New Roman"/>
          <w:sz w:val="24"/>
          <w:szCs w:val="24"/>
          <w:lang w:val="bg-BG"/>
        </w:rPr>
        <w:t>Те съставляват 93</w:t>
      </w:r>
      <w:r w:rsidR="001F2B0A" w:rsidRPr="009D2861">
        <w:rPr>
          <w:rFonts w:ascii="Times New Roman" w:hAnsi="Times New Roman" w:cs="Times New Roman"/>
          <w:sz w:val="24"/>
          <w:szCs w:val="24"/>
          <w:lang w:val="bg-BG"/>
        </w:rPr>
        <w:t>%</w:t>
      </w:r>
      <w:r w:rsidR="001F2B0A">
        <w:rPr>
          <w:rFonts w:ascii="Times New Roman" w:hAnsi="Times New Roman" w:cs="Times New Roman"/>
          <w:sz w:val="24"/>
          <w:szCs w:val="24"/>
          <w:lang w:val="bg-BG"/>
        </w:rPr>
        <w:t xml:space="preserve"> от общия брой на всички регистрирани употреби. </w:t>
      </w:r>
    </w:p>
    <w:p w:rsidR="001F2B0A" w:rsidRPr="00BC477A" w:rsidRDefault="001F2B0A" w:rsidP="001F2B0A">
      <w:pPr>
        <w:jc w:val="both"/>
        <w:rPr>
          <w:rFonts w:ascii="Times New Roman" w:hAnsi="Times New Roman" w:cs="Times New Roman"/>
          <w:lang w:val="bg-BG"/>
        </w:rPr>
      </w:pPr>
      <w:r w:rsidRPr="006F472E">
        <w:rPr>
          <w:rFonts w:ascii="Times New Roman" w:hAnsi="Times New Roman" w:cs="Times New Roman"/>
          <w:lang w:val="bg-BG"/>
        </w:rPr>
        <w:t xml:space="preserve">Слава Богу, </w:t>
      </w:r>
      <w:r w:rsidRPr="006F472E">
        <w:rPr>
          <w:rFonts w:ascii="Times New Roman" w:hAnsi="Times New Roman" w:cs="Times New Roman"/>
          <w:b/>
          <w:lang w:val="bg-BG"/>
        </w:rPr>
        <w:t>къщичката</w:t>
      </w:r>
      <w:r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веднага ми</w:t>
      </w:r>
      <w:r>
        <w:rPr>
          <w:rFonts w:ascii="Times New Roman" w:hAnsi="Times New Roman" w:cs="Times New Roman"/>
          <w:lang w:val="bg-BG"/>
        </w:rPr>
        <w:tab/>
        <w:t xml:space="preserve">      </w:t>
      </w:r>
      <w:r>
        <w:rPr>
          <w:rFonts w:ascii="Times New Roman" w:hAnsi="Times New Roman" w:cs="Times New Roman"/>
          <w:lang w:val="bg-BG"/>
        </w:rPr>
        <w:tab/>
        <w:t xml:space="preserve">     </w:t>
      </w:r>
      <w:r>
        <w:rPr>
          <w:rFonts w:ascii="Times New Roman" w:hAnsi="Times New Roman" w:cs="Times New Roman"/>
        </w:rPr>
        <w:t>Thank</w:t>
      </w:r>
      <w:r w:rsidRPr="00BC477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goodness</w:t>
      </w:r>
      <w:r w:rsidRPr="00BC477A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I</w:t>
      </w:r>
      <w:r w:rsidRPr="00BC477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took</w:t>
      </w:r>
      <w:r w:rsidRPr="00BC477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an</w:t>
      </w:r>
      <w:r w:rsidRPr="00BC477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instant</w:t>
      </w:r>
      <w:r w:rsidRPr="00BC477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liking</w:t>
      </w:r>
      <w:r w:rsidRPr="00BC477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to</w:t>
      </w:r>
    </w:p>
    <w:p w:rsidR="001F2B0A" w:rsidRDefault="001F2B0A" w:rsidP="001F2B0A">
      <w:pPr>
        <w:jc w:val="both"/>
        <w:rPr>
          <w:rFonts w:ascii="Times New Roman" w:hAnsi="Times New Roman" w:cs="Times New Roman"/>
        </w:rPr>
      </w:pPr>
      <w:r w:rsidRPr="006F472E">
        <w:rPr>
          <w:rFonts w:ascii="Times New Roman" w:hAnsi="Times New Roman" w:cs="Times New Roman"/>
          <w:lang w:val="bg-BG"/>
        </w:rPr>
        <w:t>хареса</w:t>
      </w:r>
      <w:r>
        <w:rPr>
          <w:rFonts w:ascii="Times New Roman" w:hAnsi="Times New Roman" w:cs="Times New Roman"/>
          <w:lang w:val="bg-BG"/>
        </w:rPr>
        <w:t xml:space="preserve">. </w:t>
      </w:r>
      <w:r w:rsidRPr="006F472E">
        <w:rPr>
          <w:rFonts w:ascii="Times New Roman" w:hAnsi="Times New Roman" w:cs="Times New Roman"/>
          <w:lang w:val="bg-BG"/>
        </w:rPr>
        <w:t>(КК)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the </w:t>
      </w:r>
      <w:r w:rsidRPr="004A43FA">
        <w:rPr>
          <w:rFonts w:ascii="Times New Roman" w:hAnsi="Times New Roman" w:cs="Times New Roman"/>
          <w:b/>
        </w:rPr>
        <w:t>small house</w:t>
      </w:r>
      <w:r>
        <w:rPr>
          <w:rFonts w:ascii="Times New Roman" w:hAnsi="Times New Roman" w:cs="Times New Roman"/>
        </w:rPr>
        <w:t xml:space="preserve">. </w:t>
      </w:r>
    </w:p>
    <w:p w:rsidR="001F2B0A" w:rsidRPr="004A43FA" w:rsidRDefault="001F2B0A" w:rsidP="001F2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Из залата бяха разхвърляни няколко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  </w:t>
      </w:r>
      <w:r>
        <w:rPr>
          <w:rFonts w:ascii="Times New Roman" w:hAnsi="Times New Roman" w:cs="Times New Roman"/>
        </w:rPr>
        <w:t xml:space="preserve">Several </w:t>
      </w:r>
      <w:r w:rsidRPr="004A43FA">
        <w:rPr>
          <w:rFonts w:ascii="Times New Roman" w:hAnsi="Times New Roman" w:cs="Times New Roman"/>
          <w:b/>
        </w:rPr>
        <w:t>small tables</w:t>
      </w:r>
      <w:r>
        <w:rPr>
          <w:rFonts w:ascii="Times New Roman" w:hAnsi="Times New Roman" w:cs="Times New Roman"/>
        </w:rPr>
        <w:t xml:space="preserve"> were scattered here and</w:t>
      </w:r>
    </w:p>
    <w:p w:rsidR="001F2B0A" w:rsidRPr="004A43FA" w:rsidRDefault="001F2B0A" w:rsidP="001F2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масички с по четири кресла… (ГК)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there, each with four armchairs...</w:t>
      </w:r>
    </w:p>
    <w:p w:rsidR="001F2B0A" w:rsidRDefault="001F2B0A" w:rsidP="001F2B0A">
      <w:pPr>
        <w:jc w:val="both"/>
        <w:rPr>
          <w:rFonts w:ascii="Times New Roman" w:hAnsi="Times New Roman" w:cs="Times New Roman"/>
          <w:b/>
        </w:rPr>
      </w:pPr>
    </w:p>
    <w:p w:rsidR="001F2B0A" w:rsidRPr="005905CE" w:rsidRDefault="001F2B0A" w:rsidP="001F2B0A">
      <w:pPr>
        <w:jc w:val="both"/>
        <w:rPr>
          <w:rFonts w:ascii="Times New Roman" w:hAnsi="Times New Roman" w:cs="Times New Roman"/>
        </w:rPr>
      </w:pPr>
      <w:r w:rsidRPr="005905CE">
        <w:rPr>
          <w:rFonts w:ascii="Times New Roman" w:hAnsi="Times New Roman" w:cs="Times New Roman"/>
          <w:lang w:val="bg-BG"/>
        </w:rPr>
        <w:t xml:space="preserve">И някое </w:t>
      </w:r>
      <w:r w:rsidRPr="005905CE">
        <w:rPr>
          <w:rFonts w:ascii="Times New Roman" w:hAnsi="Times New Roman" w:cs="Times New Roman"/>
          <w:b/>
          <w:lang w:val="bg-BG"/>
        </w:rPr>
        <w:t>звънче</w:t>
      </w:r>
      <w:r w:rsidRPr="005905CE">
        <w:rPr>
          <w:rFonts w:ascii="Times New Roman" w:hAnsi="Times New Roman" w:cs="Times New Roman"/>
          <w:lang w:val="bg-BG"/>
        </w:rPr>
        <w:t xml:space="preserve"> треперливо ще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  </w:t>
      </w:r>
      <w:r>
        <w:rPr>
          <w:rFonts w:ascii="Times New Roman" w:hAnsi="Times New Roman" w:cs="Times New Roman"/>
        </w:rPr>
        <w:t xml:space="preserve">And a </w:t>
      </w:r>
      <w:r w:rsidRPr="005905CE">
        <w:rPr>
          <w:rFonts w:ascii="Times New Roman" w:hAnsi="Times New Roman" w:cs="Times New Roman"/>
          <w:b/>
        </w:rPr>
        <w:t>little bell</w:t>
      </w:r>
      <w:r>
        <w:rPr>
          <w:rFonts w:ascii="Times New Roman" w:hAnsi="Times New Roman" w:cs="Times New Roman"/>
        </w:rPr>
        <w:t xml:space="preserve"> would tinkle shakily.</w:t>
      </w:r>
    </w:p>
    <w:p w:rsidR="001F2B0A" w:rsidRDefault="001F2B0A" w:rsidP="001F2B0A">
      <w:pPr>
        <w:jc w:val="both"/>
        <w:rPr>
          <w:rFonts w:ascii="Times New Roman" w:hAnsi="Times New Roman" w:cs="Times New Roman"/>
        </w:rPr>
      </w:pPr>
      <w:r w:rsidRPr="005905CE">
        <w:rPr>
          <w:rFonts w:ascii="Times New Roman" w:hAnsi="Times New Roman" w:cs="Times New Roman"/>
          <w:lang w:val="bg-BG"/>
        </w:rPr>
        <w:t>издрънка. (ЙЙ)</w:t>
      </w:r>
    </w:p>
    <w:p w:rsidR="001F2B0A" w:rsidRDefault="001F2B0A" w:rsidP="001F2B0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928FD" w:rsidRDefault="00BC477A" w:rsidP="005905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>В 91% от примерите идеята за умалителност на АЕ е постигна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softHyphen/>
        <w:t xml:space="preserve">та чрез добавяне на прилагателното </w:t>
      </w:r>
      <w:r w:rsidRPr="00BC477A">
        <w:rPr>
          <w:rFonts w:ascii="Times New Roman" w:eastAsia="Calibri" w:hAnsi="Times New Roman" w:cs="Times New Roman"/>
          <w:i/>
          <w:sz w:val="24"/>
          <w:szCs w:val="24"/>
          <w:lang w:val="bg-BG"/>
        </w:rPr>
        <w:t>little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1F2B0A">
        <w:rPr>
          <w:rFonts w:ascii="Times New Roman" w:eastAsia="Calibri" w:hAnsi="Times New Roman" w:cs="Times New Roman"/>
          <w:sz w:val="24"/>
          <w:szCs w:val="24"/>
          <w:lang w:val="bg-BG"/>
        </w:rPr>
        <w:t>но се срещат също така и употреби на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BC477A">
        <w:rPr>
          <w:rFonts w:ascii="Times New Roman" w:eastAsia="Calibri" w:hAnsi="Times New Roman" w:cs="Times New Roman"/>
          <w:i/>
          <w:sz w:val="24"/>
          <w:szCs w:val="24"/>
          <w:lang w:val="bg-BG"/>
        </w:rPr>
        <w:t>tiny</w:t>
      </w:r>
      <w:r w:rsidR="001F2B0A" w:rsidRPr="001F2B0A">
        <w:rPr>
          <w:rFonts w:ascii="Times New Roman" w:eastAsia="Calibri" w:hAnsi="Times New Roman" w:cs="Times New Roman"/>
          <w:sz w:val="24"/>
          <w:szCs w:val="24"/>
          <w:lang w:val="bg-BG"/>
        </w:rPr>
        <w:t>, както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синонимното дублиране </w:t>
      </w:r>
      <w:r w:rsidRPr="00BC477A">
        <w:rPr>
          <w:rFonts w:ascii="Times New Roman" w:eastAsia="Calibri" w:hAnsi="Times New Roman" w:cs="Times New Roman"/>
          <w:i/>
          <w:sz w:val="24"/>
          <w:szCs w:val="24"/>
          <w:lang w:val="bg-BG"/>
        </w:rPr>
        <w:t>tiny little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>. Умали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softHyphen/>
        <w:t xml:space="preserve">телно-ласкателното собствено име </w:t>
      </w:r>
      <w:r w:rsidRPr="00BC477A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Светленце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F2B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последователно е предадено чрез </w:t>
      </w:r>
      <w:r w:rsidRPr="00BC477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Svetlyo </w:t>
      </w:r>
      <w:r w:rsidRPr="001F2B0A">
        <w:rPr>
          <w:rFonts w:ascii="Times New Roman" w:eastAsia="Calibri" w:hAnsi="Times New Roman" w:cs="Times New Roman"/>
          <w:i/>
          <w:sz w:val="24"/>
          <w:szCs w:val="24"/>
          <w:lang w:val="bg-BG"/>
        </w:rPr>
        <w:t>dear</w:t>
      </w:r>
      <w:r w:rsidRPr="001F2B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>(ВП/ ГП, ВИ). Голямо е изкушението да цитирам и един пример, твърде показателен за желанието на преводача да изрази експлицитно всички загатнати лексикални нюанси:</w:t>
      </w:r>
      <w:r w:rsidRPr="00BC47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думата </w:t>
      </w:r>
      <w:r w:rsidRPr="00BC477A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търкалце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предадена с четири смислови думи на </w:t>
      </w:r>
      <w:r w:rsidR="001F2B0A">
        <w:rPr>
          <w:rFonts w:ascii="Times New Roman" w:eastAsia="Calibri" w:hAnsi="Times New Roman" w:cs="Times New Roman"/>
          <w:sz w:val="24"/>
          <w:szCs w:val="24"/>
          <w:lang w:val="bg-BG"/>
        </w:rPr>
        <w:t>английски език:</w:t>
      </w:r>
      <w:r w:rsidRPr="00BC477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Pr="001F2B0A">
        <w:rPr>
          <w:rFonts w:ascii="Times New Roman" w:eastAsia="Calibri" w:hAnsi="Times New Roman" w:cs="Times New Roman"/>
          <w:i/>
          <w:sz w:val="24"/>
          <w:szCs w:val="24"/>
          <w:lang w:val="bg-BG"/>
        </w:rPr>
        <w:t>weeny little round thing</w:t>
      </w:r>
      <w:r w:rsidRPr="00BC4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(НХ/ МХ).</w:t>
      </w:r>
    </w:p>
    <w:p w:rsidR="005905CE" w:rsidRPr="007928FD" w:rsidRDefault="005905CE" w:rsidP="007928F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05CE">
        <w:rPr>
          <w:rFonts w:ascii="Times New Roman" w:hAnsi="Times New Roman" w:cs="Times New Roman"/>
          <w:sz w:val="24"/>
          <w:szCs w:val="24"/>
          <w:lang w:val="bg-BG"/>
        </w:rPr>
        <w:t>Идеята за експресивна умалителност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може да се предаде чрез съчетание от прилагателно за изразяване на физическа умалителност и лексемата </w:t>
      </w:r>
      <w:r w:rsidRPr="005905CE">
        <w:rPr>
          <w:rFonts w:ascii="Times New Roman" w:hAnsi="Times New Roman" w:cs="Times New Roman"/>
          <w:i/>
          <w:sz w:val="24"/>
          <w:szCs w:val="24"/>
        </w:rPr>
        <w:t>poor</w:t>
      </w:r>
      <w:r w:rsidRPr="007928FD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7928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обикновено за одушевени референти.</w:t>
      </w:r>
    </w:p>
    <w:p w:rsidR="005905CE" w:rsidRPr="005905CE" w:rsidRDefault="005905CE" w:rsidP="00D70BE0">
      <w:pPr>
        <w:jc w:val="both"/>
        <w:rPr>
          <w:rFonts w:ascii="Times New Roman" w:hAnsi="Times New Roman" w:cs="Times New Roman"/>
          <w:lang w:val="bg-BG"/>
        </w:rPr>
      </w:pPr>
      <w:r w:rsidRPr="005905CE">
        <w:rPr>
          <w:rFonts w:ascii="Times New Roman" w:hAnsi="Times New Roman" w:cs="Times New Roman"/>
          <w:lang w:val="bg-BG"/>
        </w:rPr>
        <w:t>Ах, гинат момчетата, Спасе, гинат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  </w:t>
      </w:r>
      <w:r>
        <w:rPr>
          <w:rFonts w:ascii="Times New Roman" w:hAnsi="Times New Roman" w:cs="Times New Roman"/>
        </w:rPr>
        <w:t>Oh</w:t>
      </w:r>
      <w:r w:rsidRPr="005905CE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the</w:t>
      </w:r>
      <w:r w:rsidRPr="005905C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boys</w:t>
      </w:r>
      <w:r w:rsidRPr="005905C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are</w:t>
      </w:r>
      <w:r w:rsidRPr="005905C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dying</w:t>
      </w:r>
      <w:r w:rsidRPr="005905CE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Spass</w:t>
      </w:r>
      <w:r w:rsidRPr="005905CE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 xml:space="preserve">the </w:t>
      </w:r>
      <w:r w:rsidRPr="005905CE">
        <w:rPr>
          <w:rFonts w:ascii="Times New Roman" w:hAnsi="Times New Roman" w:cs="Times New Roman"/>
          <w:b/>
        </w:rPr>
        <w:t>poor young</w:t>
      </w:r>
    </w:p>
    <w:p w:rsidR="005905CE" w:rsidRPr="00BC477A" w:rsidRDefault="005905CE" w:rsidP="005905CE">
      <w:pPr>
        <w:jc w:val="both"/>
        <w:rPr>
          <w:rFonts w:ascii="Times New Roman" w:hAnsi="Times New Roman" w:cs="Times New Roman"/>
          <w:lang w:val="bg-BG"/>
        </w:rPr>
      </w:pPr>
      <w:r w:rsidRPr="005905CE">
        <w:rPr>
          <w:rFonts w:ascii="Times New Roman" w:hAnsi="Times New Roman" w:cs="Times New Roman"/>
          <w:b/>
          <w:lang w:val="bg-BG"/>
        </w:rPr>
        <w:t>сиромашинките</w:t>
      </w:r>
      <w:r>
        <w:rPr>
          <w:rFonts w:ascii="Times New Roman" w:hAnsi="Times New Roman" w:cs="Times New Roman"/>
          <w:lang w:val="bg-BG"/>
        </w:rPr>
        <w:t xml:space="preserve">. </w:t>
      </w:r>
      <w:r w:rsidRPr="005905CE">
        <w:rPr>
          <w:rFonts w:ascii="Times New Roman" w:hAnsi="Times New Roman" w:cs="Times New Roman"/>
          <w:lang w:val="bg-BG"/>
        </w:rPr>
        <w:t xml:space="preserve">(ЙЙ) </w:t>
      </w:r>
      <w:r w:rsidRPr="005905CE">
        <w:rPr>
          <w:rFonts w:ascii="Times New Roman" w:hAnsi="Times New Roman" w:cs="Times New Roman"/>
          <w:lang w:val="bg-BG"/>
        </w:rPr>
        <w:tab/>
      </w:r>
      <w:r w:rsidRPr="005905CE">
        <w:rPr>
          <w:rFonts w:ascii="Times New Roman" w:hAnsi="Times New Roman" w:cs="Times New Roman"/>
          <w:lang w:val="bg-BG"/>
        </w:rPr>
        <w:tab/>
      </w:r>
      <w:r w:rsidRPr="005905CE">
        <w:rPr>
          <w:rFonts w:ascii="Times New Roman" w:hAnsi="Times New Roman" w:cs="Times New Roman"/>
          <w:lang w:val="bg-BG"/>
        </w:rPr>
        <w:tab/>
      </w:r>
      <w:r w:rsidRPr="00BC477A">
        <w:rPr>
          <w:rFonts w:ascii="Times New Roman" w:hAnsi="Times New Roman" w:cs="Times New Roman"/>
          <w:lang w:val="bg-BG"/>
        </w:rPr>
        <w:t xml:space="preserve">     </w:t>
      </w:r>
      <w:r w:rsidRPr="005905CE">
        <w:rPr>
          <w:rFonts w:ascii="Times New Roman" w:hAnsi="Times New Roman" w:cs="Times New Roman"/>
          <w:b/>
        </w:rPr>
        <w:t>devils</w:t>
      </w:r>
      <w:r w:rsidRPr="005905CE">
        <w:rPr>
          <w:rFonts w:ascii="Times New Roman" w:hAnsi="Times New Roman" w:cs="Times New Roman"/>
          <w:lang w:val="bg-BG"/>
        </w:rPr>
        <w:t>.</w:t>
      </w:r>
    </w:p>
    <w:p w:rsidR="005905CE" w:rsidRPr="00BC477A" w:rsidRDefault="005905CE" w:rsidP="005905CE">
      <w:pPr>
        <w:jc w:val="both"/>
        <w:rPr>
          <w:rFonts w:ascii="Times New Roman" w:hAnsi="Times New Roman" w:cs="Times New Roman"/>
          <w:lang w:val="bg-BG"/>
        </w:rPr>
      </w:pPr>
    </w:p>
    <w:p w:rsidR="005905CE" w:rsidRDefault="005905CE" w:rsidP="005905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05CE">
        <w:rPr>
          <w:rFonts w:ascii="Times New Roman" w:hAnsi="Times New Roman" w:cs="Times New Roman"/>
          <w:sz w:val="24"/>
          <w:szCs w:val="24"/>
          <w:lang w:val="bg-BG"/>
        </w:rPr>
        <w:t>Тази лексема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може да се употреби и без друго прилагателно, за да се изрази чиста експресивност. </w:t>
      </w:r>
    </w:p>
    <w:p w:rsidR="00615E8D" w:rsidRPr="005905CE" w:rsidRDefault="005905CE" w:rsidP="00615E8D">
      <w:pPr>
        <w:jc w:val="both"/>
        <w:rPr>
          <w:rFonts w:ascii="Times New Roman" w:hAnsi="Times New Roman" w:cs="Times New Roman"/>
        </w:rPr>
      </w:pPr>
      <w:r w:rsidRPr="005905CE">
        <w:rPr>
          <w:rFonts w:ascii="Times New Roman" w:hAnsi="Times New Roman" w:cs="Times New Roman"/>
          <w:b/>
          <w:lang w:val="bg-BG"/>
        </w:rPr>
        <w:t>Добичето</w:t>
      </w:r>
      <w:r>
        <w:rPr>
          <w:rFonts w:ascii="Times New Roman" w:hAnsi="Times New Roman" w:cs="Times New Roman"/>
          <w:lang w:val="bg-BG"/>
        </w:rPr>
        <w:t xml:space="preserve"> като че се посъвзе. </w:t>
      </w:r>
      <w:r w:rsidRPr="005905CE">
        <w:rPr>
          <w:rFonts w:ascii="Times New Roman" w:hAnsi="Times New Roman" w:cs="Times New Roman"/>
          <w:lang w:val="bg-BG"/>
        </w:rPr>
        <w:t>(ЙЙ)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</w:t>
      </w:r>
      <w:r>
        <w:rPr>
          <w:rFonts w:ascii="Times New Roman" w:hAnsi="Times New Roman" w:cs="Times New Roman"/>
        </w:rPr>
        <w:t xml:space="preserve"> The </w:t>
      </w:r>
      <w:r w:rsidRPr="0066699C">
        <w:rPr>
          <w:rFonts w:ascii="Times New Roman" w:hAnsi="Times New Roman" w:cs="Times New Roman"/>
          <w:b/>
        </w:rPr>
        <w:t>poor beast</w:t>
      </w:r>
      <w:r>
        <w:rPr>
          <w:rFonts w:ascii="Times New Roman" w:hAnsi="Times New Roman" w:cs="Times New Roman"/>
        </w:rPr>
        <w:t xml:space="preserve"> seem to be better for the </w:t>
      </w:r>
      <w:r>
        <w:rPr>
          <w:rFonts w:ascii="Times New Roman" w:hAnsi="Times New Roman" w:cs="Times New Roman"/>
        </w:rPr>
        <w:br/>
      </w:r>
      <w:r w:rsidR="00615E8D">
        <w:rPr>
          <w:rFonts w:ascii="Times New Roman" w:hAnsi="Times New Roman" w:cs="Times New Roman"/>
        </w:rPr>
        <w:tab/>
      </w:r>
      <w:r w:rsidR="00615E8D">
        <w:rPr>
          <w:rFonts w:ascii="Times New Roman" w:hAnsi="Times New Roman" w:cs="Times New Roman"/>
        </w:rPr>
        <w:tab/>
      </w:r>
      <w:r w:rsidR="00615E8D">
        <w:rPr>
          <w:rFonts w:ascii="Times New Roman" w:hAnsi="Times New Roman" w:cs="Times New Roman"/>
        </w:rPr>
        <w:tab/>
      </w:r>
      <w:r w:rsidR="00615E8D">
        <w:rPr>
          <w:rFonts w:ascii="Times New Roman" w:hAnsi="Times New Roman" w:cs="Times New Roman"/>
        </w:rPr>
        <w:tab/>
      </w:r>
      <w:r w:rsidR="00615E8D">
        <w:rPr>
          <w:rFonts w:ascii="Times New Roman" w:hAnsi="Times New Roman" w:cs="Times New Roman"/>
        </w:rPr>
        <w:tab/>
      </w:r>
      <w:r w:rsidR="00615E8D">
        <w:rPr>
          <w:rFonts w:ascii="Times New Roman" w:hAnsi="Times New Roman" w:cs="Times New Roman"/>
        </w:rPr>
        <w:tab/>
        <w:t xml:space="preserve">     treatment.</w:t>
      </w:r>
    </w:p>
    <w:p w:rsidR="005905CE" w:rsidRDefault="0066699C" w:rsidP="006669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99C">
        <w:rPr>
          <w:rFonts w:ascii="Times New Roman" w:hAnsi="Times New Roman" w:cs="Times New Roman"/>
          <w:sz w:val="24"/>
          <w:szCs w:val="24"/>
          <w:lang w:val="bg-BG"/>
        </w:rPr>
        <w:t xml:space="preserve">Прави впечатление също така,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на български много често се срещат случаи на редундантност, когато суфиксално изразената учалителност е подсилена с умалително прилагателно. Този вид редундантност създава условия за компресия и обикновено не се превежда, а и едва ли има нужда от това. </w:t>
      </w:r>
    </w:p>
    <w:p w:rsidR="0066699C" w:rsidRDefault="0066699C" w:rsidP="006669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Конете бяха натоварени с </w:t>
      </w:r>
      <w:r w:rsidRPr="0066699C">
        <w:rPr>
          <w:rFonts w:ascii="Times New Roman" w:hAnsi="Times New Roman" w:cs="Times New Roman"/>
          <w:b/>
          <w:lang w:val="bg-BG"/>
        </w:rPr>
        <w:t xml:space="preserve">малки зелени </w:t>
      </w:r>
      <w:r w:rsidRPr="0066699C">
        <w:rPr>
          <w:rFonts w:ascii="Times New Roman" w:hAnsi="Times New Roman" w:cs="Times New Roman"/>
          <w:b/>
          <w:lang w:val="bg-BG"/>
        </w:rPr>
        <w:tab/>
      </w:r>
      <w:r w:rsidRPr="0066699C">
        <w:rPr>
          <w:rFonts w:ascii="Times New Roman" w:hAnsi="Times New Roman" w:cs="Times New Roman"/>
          <w:b/>
          <w:lang w:val="bg-BG"/>
        </w:rPr>
        <w:tab/>
      </w:r>
      <w:r w:rsidRPr="0066699C">
        <w:rPr>
          <w:rFonts w:ascii="Times New Roman" w:hAnsi="Times New Roman" w:cs="Times New Roman"/>
        </w:rPr>
        <w:t>The</w:t>
      </w:r>
      <w:r w:rsidRPr="0066699C">
        <w:rPr>
          <w:rFonts w:ascii="Times New Roman" w:hAnsi="Times New Roman" w:cs="Times New Roman"/>
          <w:lang w:val="bg-BG"/>
        </w:rPr>
        <w:t xml:space="preserve"> </w:t>
      </w:r>
      <w:r w:rsidRPr="0066699C">
        <w:rPr>
          <w:rFonts w:ascii="Times New Roman" w:hAnsi="Times New Roman" w:cs="Times New Roman"/>
        </w:rPr>
        <w:t>horses</w:t>
      </w:r>
      <w:r w:rsidRPr="0066699C">
        <w:rPr>
          <w:rFonts w:ascii="Times New Roman" w:hAnsi="Times New Roman" w:cs="Times New Roman"/>
          <w:lang w:val="bg-BG"/>
        </w:rPr>
        <w:t xml:space="preserve"> </w:t>
      </w:r>
      <w:r w:rsidRPr="0066699C">
        <w:rPr>
          <w:rFonts w:ascii="Times New Roman" w:hAnsi="Times New Roman" w:cs="Times New Roman"/>
        </w:rPr>
        <w:t>were</w:t>
      </w:r>
      <w:r w:rsidRPr="0066699C">
        <w:rPr>
          <w:rFonts w:ascii="Times New Roman" w:hAnsi="Times New Roman" w:cs="Times New Roman"/>
          <w:lang w:val="bg-BG"/>
        </w:rPr>
        <w:t xml:space="preserve"> </w:t>
      </w:r>
      <w:r w:rsidRPr="0066699C">
        <w:rPr>
          <w:rFonts w:ascii="Times New Roman" w:hAnsi="Times New Roman" w:cs="Times New Roman"/>
        </w:rPr>
        <w:t>laden</w:t>
      </w:r>
      <w:r w:rsidRPr="0066699C">
        <w:rPr>
          <w:rFonts w:ascii="Times New Roman" w:hAnsi="Times New Roman" w:cs="Times New Roman"/>
          <w:lang w:val="bg-BG"/>
        </w:rPr>
        <w:t xml:space="preserve"> </w:t>
      </w:r>
      <w:r w:rsidRPr="0066699C">
        <w:rPr>
          <w:rFonts w:ascii="Times New Roman" w:hAnsi="Times New Roman" w:cs="Times New Roman"/>
        </w:rPr>
        <w:t>with</w:t>
      </w:r>
      <w:r w:rsidRPr="0066699C">
        <w:rPr>
          <w:rFonts w:ascii="Times New Roman" w:hAnsi="Times New Roman" w:cs="Times New Roman"/>
          <w:b/>
          <w:lang w:val="bg-BG"/>
        </w:rPr>
        <w:t xml:space="preserve"> </w:t>
      </w:r>
      <w:r w:rsidRPr="0066699C">
        <w:rPr>
          <w:rFonts w:ascii="Times New Roman" w:hAnsi="Times New Roman" w:cs="Times New Roman"/>
          <w:b/>
        </w:rPr>
        <w:t>small</w:t>
      </w:r>
      <w:r w:rsidRPr="0066699C">
        <w:rPr>
          <w:rFonts w:ascii="Times New Roman" w:hAnsi="Times New Roman" w:cs="Times New Roman"/>
          <w:b/>
          <w:lang w:val="bg-BG"/>
        </w:rPr>
        <w:t xml:space="preserve"> </w:t>
      </w:r>
      <w:r w:rsidRPr="0066699C">
        <w:rPr>
          <w:rFonts w:ascii="Times New Roman" w:hAnsi="Times New Roman" w:cs="Times New Roman"/>
          <w:b/>
        </w:rPr>
        <w:t>green</w:t>
      </w:r>
      <w:r w:rsidRPr="0066699C">
        <w:rPr>
          <w:rFonts w:ascii="Times New Roman" w:hAnsi="Times New Roman" w:cs="Times New Roman"/>
          <w:b/>
          <w:lang w:val="bg-BG"/>
        </w:rPr>
        <w:t xml:space="preserve"> сандъчета</w:t>
      </w:r>
      <w:r>
        <w:rPr>
          <w:rFonts w:ascii="Times New Roman" w:hAnsi="Times New Roman" w:cs="Times New Roman"/>
          <w:lang w:val="bg-BG"/>
        </w:rPr>
        <w:t xml:space="preserve">. </w:t>
      </w:r>
      <w:r w:rsidRPr="005905CE">
        <w:rPr>
          <w:rFonts w:ascii="Times New Roman" w:hAnsi="Times New Roman" w:cs="Times New Roman"/>
          <w:lang w:val="bg-BG"/>
        </w:rPr>
        <w:t>(ЙЙ)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99C">
        <w:rPr>
          <w:rFonts w:ascii="Times New Roman" w:hAnsi="Times New Roman" w:cs="Times New Roman"/>
          <w:b/>
        </w:rPr>
        <w:t>chests</w:t>
      </w:r>
      <w:r>
        <w:rPr>
          <w:rFonts w:ascii="Times New Roman" w:hAnsi="Times New Roman" w:cs="Times New Roman"/>
        </w:rPr>
        <w:t>.</w:t>
      </w:r>
    </w:p>
    <w:p w:rsidR="0066699C" w:rsidRDefault="0066699C" w:rsidP="0066699C">
      <w:pPr>
        <w:jc w:val="both"/>
        <w:rPr>
          <w:rFonts w:ascii="Times New Roman" w:hAnsi="Times New Roman" w:cs="Times New Roman"/>
        </w:rPr>
      </w:pPr>
    </w:p>
    <w:p w:rsidR="0066699C" w:rsidRPr="0066699C" w:rsidRDefault="0066699C" w:rsidP="0066699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g-BG"/>
        </w:rPr>
        <w:t xml:space="preserve">Дядо Руси се изправя на </w:t>
      </w:r>
      <w:r w:rsidRPr="0066699C">
        <w:rPr>
          <w:rFonts w:ascii="Times New Roman" w:hAnsi="Times New Roman" w:cs="Times New Roman"/>
          <w:b/>
          <w:lang w:val="bg-BG"/>
        </w:rPr>
        <w:t>малкото прозорче</w:t>
      </w:r>
      <w:r>
        <w:rPr>
          <w:rFonts w:ascii="Times New Roman" w:hAnsi="Times New Roman" w:cs="Times New Roman"/>
          <w:lang w:val="bg-BG"/>
        </w:rPr>
        <w:t xml:space="preserve">.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</w:rPr>
        <w:t xml:space="preserve">Old Roussi took his stand at </w:t>
      </w:r>
      <w:r w:rsidRPr="0066699C">
        <w:rPr>
          <w:rFonts w:ascii="Times New Roman" w:hAnsi="Times New Roman" w:cs="Times New Roman"/>
          <w:b/>
        </w:rPr>
        <w:t xml:space="preserve">the little </w:t>
      </w:r>
    </w:p>
    <w:p w:rsidR="0066699C" w:rsidRPr="0066699C" w:rsidRDefault="0066699C" w:rsidP="0066699C">
      <w:pPr>
        <w:jc w:val="both"/>
        <w:rPr>
          <w:rFonts w:ascii="Times New Roman" w:hAnsi="Times New Roman" w:cs="Times New Roman"/>
          <w:b/>
        </w:rPr>
      </w:pPr>
      <w:r w:rsidRPr="0066699C">
        <w:rPr>
          <w:rFonts w:ascii="Times New Roman" w:hAnsi="Times New Roman" w:cs="Times New Roman"/>
          <w:lang w:val="bg-BG"/>
        </w:rPr>
        <w:t>(ЙЙ)</w:t>
      </w:r>
      <w:r w:rsidRPr="0066699C">
        <w:rPr>
          <w:rFonts w:ascii="Times New Roman" w:hAnsi="Times New Roman" w:cs="Times New Roman"/>
          <w:b/>
        </w:rPr>
        <w:t xml:space="preserve"> </w:t>
      </w:r>
      <w:r w:rsidRPr="0066699C">
        <w:rPr>
          <w:rFonts w:ascii="Times New Roman" w:hAnsi="Times New Roman" w:cs="Times New Roman"/>
          <w:b/>
        </w:rPr>
        <w:tab/>
      </w:r>
      <w:r w:rsidRPr="0066699C">
        <w:rPr>
          <w:rFonts w:ascii="Times New Roman" w:hAnsi="Times New Roman" w:cs="Times New Roman"/>
          <w:b/>
        </w:rPr>
        <w:tab/>
      </w:r>
      <w:r w:rsidRPr="0066699C">
        <w:rPr>
          <w:rFonts w:ascii="Times New Roman" w:hAnsi="Times New Roman" w:cs="Times New Roman"/>
          <w:b/>
        </w:rPr>
        <w:tab/>
      </w:r>
      <w:r w:rsidRPr="0066699C">
        <w:rPr>
          <w:rFonts w:ascii="Times New Roman" w:hAnsi="Times New Roman" w:cs="Times New Roman"/>
          <w:b/>
        </w:rPr>
        <w:tab/>
      </w:r>
      <w:r w:rsidRPr="0066699C">
        <w:rPr>
          <w:rFonts w:ascii="Times New Roman" w:hAnsi="Times New Roman" w:cs="Times New Roman"/>
          <w:b/>
        </w:rPr>
        <w:tab/>
      </w:r>
      <w:r w:rsidRPr="0066699C">
        <w:rPr>
          <w:rFonts w:ascii="Times New Roman" w:hAnsi="Times New Roman" w:cs="Times New Roman"/>
          <w:b/>
        </w:rPr>
        <w:tab/>
      </w:r>
      <w:r w:rsidRPr="0066699C">
        <w:rPr>
          <w:rFonts w:ascii="Times New Roman" w:hAnsi="Times New Roman" w:cs="Times New Roman"/>
          <w:b/>
        </w:rPr>
        <w:tab/>
        <w:t>window</w:t>
      </w:r>
      <w:r w:rsidRPr="0066699C">
        <w:rPr>
          <w:rFonts w:ascii="Times New Roman" w:hAnsi="Times New Roman" w:cs="Times New Roman"/>
        </w:rPr>
        <w:t>.</w:t>
      </w:r>
    </w:p>
    <w:p w:rsidR="0066699C" w:rsidRPr="0066699C" w:rsidRDefault="0066699C" w:rsidP="0066699C">
      <w:pPr>
        <w:jc w:val="both"/>
        <w:rPr>
          <w:rFonts w:ascii="Times New Roman" w:hAnsi="Times New Roman" w:cs="Times New Roman"/>
          <w:lang w:val="bg-BG"/>
        </w:rPr>
      </w:pPr>
    </w:p>
    <w:p w:rsidR="0066699C" w:rsidRDefault="007F0988" w:rsidP="007F0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0988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примерите личи, че когато в българския език суфиксите за умалителност са употребени с имена, които се характеризират с признака „одушевеност”, при което умалителността изразява „млад по възраст”, в английския език тази идея се предава с прилагателното </w:t>
      </w:r>
      <w:r w:rsidRPr="007F0988">
        <w:rPr>
          <w:rFonts w:ascii="Times New Roman" w:hAnsi="Times New Roman" w:cs="Times New Roman"/>
          <w:i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F0988" w:rsidRPr="007F0988" w:rsidRDefault="007F0988" w:rsidP="007F0988">
      <w:pPr>
        <w:jc w:val="both"/>
        <w:rPr>
          <w:rFonts w:ascii="Times New Roman" w:hAnsi="Times New Roman" w:cs="Times New Roman"/>
        </w:rPr>
      </w:pPr>
      <w:r w:rsidRPr="007F0988">
        <w:rPr>
          <w:rFonts w:ascii="Times New Roman" w:hAnsi="Times New Roman" w:cs="Times New Roman"/>
          <w:lang w:val="bg-BG"/>
        </w:rPr>
        <w:t xml:space="preserve">Нека нашето </w:t>
      </w:r>
      <w:r w:rsidRPr="007F0988">
        <w:rPr>
          <w:rFonts w:ascii="Times New Roman" w:hAnsi="Times New Roman" w:cs="Times New Roman"/>
          <w:b/>
          <w:lang w:val="bg-BG"/>
        </w:rPr>
        <w:t>попче</w:t>
      </w:r>
      <w:r w:rsidRPr="007F0988">
        <w:rPr>
          <w:rFonts w:ascii="Times New Roman" w:hAnsi="Times New Roman" w:cs="Times New Roman"/>
          <w:lang w:val="bg-BG"/>
        </w:rPr>
        <w:t xml:space="preserve"> да му се обади,</w:t>
      </w:r>
      <w:r>
        <w:rPr>
          <w:rFonts w:ascii="Times New Roman" w:hAnsi="Times New Roman" w:cs="Times New Roman"/>
          <w:lang w:val="bg-BG"/>
        </w:rPr>
        <w:t xml:space="preserve"> сигурно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You</w:t>
      </w:r>
      <w:r w:rsidRPr="007F098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get</w:t>
      </w:r>
      <w:r w:rsidRPr="007F098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the</w:t>
      </w:r>
      <w:r w:rsidRPr="007F0988">
        <w:rPr>
          <w:rFonts w:ascii="Times New Roman" w:hAnsi="Times New Roman" w:cs="Times New Roman"/>
          <w:lang w:val="bg-BG"/>
        </w:rPr>
        <w:t xml:space="preserve"> </w:t>
      </w:r>
      <w:r w:rsidRPr="007F0988">
        <w:rPr>
          <w:rFonts w:ascii="Times New Roman" w:hAnsi="Times New Roman" w:cs="Times New Roman"/>
          <w:b/>
        </w:rPr>
        <w:t>young</w:t>
      </w:r>
      <w:r w:rsidRPr="007F0988">
        <w:rPr>
          <w:rFonts w:ascii="Times New Roman" w:hAnsi="Times New Roman" w:cs="Times New Roman"/>
          <w:b/>
          <w:lang w:val="bg-BG"/>
        </w:rPr>
        <w:t xml:space="preserve"> </w:t>
      </w:r>
      <w:r w:rsidRPr="007F0988">
        <w:rPr>
          <w:rFonts w:ascii="Times New Roman" w:hAnsi="Times New Roman" w:cs="Times New Roman"/>
          <w:b/>
        </w:rPr>
        <w:t>priest</w:t>
      </w:r>
      <w:r w:rsidRPr="007F098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to</w:t>
      </w:r>
      <w:r w:rsidRPr="007F098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tell him, then</w:t>
      </w:r>
    </w:p>
    <w:p w:rsidR="007F0988" w:rsidRDefault="007F0988" w:rsidP="007F09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и старият поп ще се съгласи (ГК)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then the old one will certainly agree.</w:t>
      </w:r>
    </w:p>
    <w:p w:rsidR="007F0988" w:rsidRDefault="007F0988" w:rsidP="007F0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0988">
        <w:rPr>
          <w:rFonts w:ascii="Times New Roman" w:hAnsi="Times New Roman" w:cs="Times New Roman"/>
          <w:sz w:val="24"/>
          <w:szCs w:val="24"/>
          <w:lang w:val="bg-BG"/>
        </w:rPr>
        <w:lastRenderedPageBreak/>
        <w:t>В някои случа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F0988">
        <w:rPr>
          <w:rFonts w:ascii="Times New Roman" w:hAnsi="Times New Roman" w:cs="Times New Roman"/>
          <w:sz w:val="24"/>
          <w:szCs w:val="24"/>
          <w:lang w:val="bg-BG"/>
        </w:rPr>
        <w:t>, в зависимост от контекста,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този вид деминутивност, която на английски се предава с </w:t>
      </w:r>
      <w:r w:rsidRPr="007F0988">
        <w:rPr>
          <w:rFonts w:ascii="Times New Roman" w:hAnsi="Times New Roman" w:cs="Times New Roman"/>
          <w:i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  <w:lang w:val="bg-BG"/>
        </w:rPr>
        <w:t>, може да звучи пейоративно, но този нюанс невинаги е възможно да се предаде единствено с тази лексема.</w:t>
      </w:r>
    </w:p>
    <w:p w:rsidR="005C5459" w:rsidRPr="005C5459" w:rsidRDefault="007F0988" w:rsidP="007F0988">
      <w:pPr>
        <w:jc w:val="both"/>
        <w:rPr>
          <w:rFonts w:ascii="Times New Roman" w:hAnsi="Times New Roman" w:cs="Times New Roman"/>
          <w:lang w:val="bg-BG"/>
        </w:rPr>
      </w:pPr>
      <w:r w:rsidRPr="007F0988">
        <w:rPr>
          <w:rFonts w:ascii="Times New Roman" w:hAnsi="Times New Roman" w:cs="Times New Roman"/>
          <w:lang w:val="bg-BG"/>
        </w:rPr>
        <w:t>Да, да трите селянчета о</w:t>
      </w:r>
      <w:r>
        <w:rPr>
          <w:rFonts w:ascii="Times New Roman" w:hAnsi="Times New Roman" w:cs="Times New Roman"/>
          <w:lang w:val="bg-BG"/>
        </w:rPr>
        <w:t>с</w:t>
      </w:r>
      <w:r w:rsidRPr="007F0988">
        <w:rPr>
          <w:rFonts w:ascii="Times New Roman" w:hAnsi="Times New Roman" w:cs="Times New Roman"/>
          <w:lang w:val="bg-BG"/>
        </w:rPr>
        <w:t>ъдени на смърт</w:t>
      </w:r>
      <w:r>
        <w:rPr>
          <w:rFonts w:ascii="Times New Roman" w:hAnsi="Times New Roman" w:cs="Times New Roman"/>
          <w:lang w:val="bg-BG"/>
        </w:rPr>
        <w:t xml:space="preserve"> за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</w:rPr>
        <w:t>Yes</w:t>
      </w:r>
      <w:r w:rsidRPr="007F0988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yes</w:t>
      </w:r>
      <w:r w:rsidRPr="007F0988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the</w:t>
      </w:r>
      <w:r w:rsidRPr="007F098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three</w:t>
      </w:r>
      <w:r w:rsidRPr="007F098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young</w:t>
      </w:r>
      <w:r w:rsidRPr="007F098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peasants</w:t>
      </w:r>
      <w:r w:rsidR="005C5459" w:rsidRPr="005C5459">
        <w:rPr>
          <w:rFonts w:ascii="Times New Roman" w:hAnsi="Times New Roman" w:cs="Times New Roman"/>
          <w:lang w:val="bg-BG"/>
        </w:rPr>
        <w:t xml:space="preserve"> </w:t>
      </w:r>
    </w:p>
    <w:p w:rsidR="005C5459" w:rsidRDefault="007F0988" w:rsidP="005C54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саботаж (ГК)</w:t>
      </w:r>
      <w:r w:rsidR="005C5459" w:rsidRPr="005C5459">
        <w:rPr>
          <w:rFonts w:ascii="Times New Roman" w:hAnsi="Times New Roman" w:cs="Times New Roman"/>
        </w:rPr>
        <w:t xml:space="preserve"> </w:t>
      </w:r>
      <w:r w:rsidR="005C5459">
        <w:rPr>
          <w:rFonts w:ascii="Times New Roman" w:hAnsi="Times New Roman" w:cs="Times New Roman"/>
        </w:rPr>
        <w:tab/>
      </w:r>
      <w:r w:rsidR="005C5459">
        <w:rPr>
          <w:rFonts w:ascii="Times New Roman" w:hAnsi="Times New Roman" w:cs="Times New Roman"/>
        </w:rPr>
        <w:tab/>
      </w:r>
      <w:r w:rsidR="005C5459">
        <w:rPr>
          <w:rFonts w:ascii="Times New Roman" w:hAnsi="Times New Roman" w:cs="Times New Roman"/>
        </w:rPr>
        <w:tab/>
      </w:r>
      <w:r w:rsidR="005C5459">
        <w:rPr>
          <w:rFonts w:ascii="Times New Roman" w:hAnsi="Times New Roman" w:cs="Times New Roman"/>
        </w:rPr>
        <w:tab/>
      </w:r>
      <w:r w:rsidR="005C5459">
        <w:rPr>
          <w:rFonts w:ascii="Times New Roman" w:hAnsi="Times New Roman" w:cs="Times New Roman"/>
        </w:rPr>
        <w:tab/>
      </w:r>
      <w:r w:rsidR="005C5459">
        <w:rPr>
          <w:rFonts w:ascii="Times New Roman" w:hAnsi="Times New Roman" w:cs="Times New Roman"/>
        </w:rPr>
        <w:tab/>
        <w:t xml:space="preserve"> sentenced to death for sabotage.</w:t>
      </w:r>
    </w:p>
    <w:p w:rsidR="005C5459" w:rsidRDefault="005C5459" w:rsidP="005C5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5459">
        <w:rPr>
          <w:rFonts w:ascii="Times New Roman" w:hAnsi="Times New Roman" w:cs="Times New Roman"/>
          <w:sz w:val="24"/>
          <w:szCs w:val="24"/>
          <w:lang w:val="bg-BG"/>
        </w:rPr>
        <w:t>Освен разгледаните английски прилагателни за умалителност, в корпуса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бяха регистрирани и редица други прилагателни, изпълняващи същата функция, макар и с по-ниска фреквентност на употреба, например </w:t>
      </w:r>
      <w:r>
        <w:rPr>
          <w:rFonts w:ascii="Times New Roman" w:hAnsi="Times New Roman" w:cs="Times New Roman"/>
          <w:sz w:val="24"/>
          <w:szCs w:val="24"/>
        </w:rPr>
        <w:t xml:space="preserve">tiny, thin, light, slight, narrow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др. Прави впечатление, че чрез употребата на гореспоменатите прилагателни в английския език се изразява предимно физическа, конкретна умалителност.</w:t>
      </w:r>
    </w:p>
    <w:p w:rsidR="005C5459" w:rsidRPr="006572D5" w:rsidRDefault="006572D5" w:rsidP="006572D5">
      <w:pPr>
        <w:jc w:val="both"/>
        <w:rPr>
          <w:rFonts w:ascii="Times New Roman" w:hAnsi="Times New Roman" w:cs="Times New Roman"/>
          <w:lang w:val="bg-BG"/>
        </w:rPr>
      </w:pPr>
      <w:r w:rsidRPr="006572D5">
        <w:rPr>
          <w:rFonts w:ascii="Times New Roman" w:hAnsi="Times New Roman" w:cs="Times New Roman"/>
          <w:lang w:val="bg-BG"/>
        </w:rPr>
        <w:t xml:space="preserve">В угасналия вече поглед заблещука </w:t>
      </w:r>
      <w:r w:rsidRPr="006572D5">
        <w:rPr>
          <w:rFonts w:ascii="Times New Roman" w:hAnsi="Times New Roman" w:cs="Times New Roman"/>
          <w:b/>
          <w:lang w:val="bg-BG"/>
        </w:rPr>
        <w:t>слаба</w:t>
      </w:r>
      <w:r w:rsidR="005C5459"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And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 w:rsidRPr="006572D5">
        <w:rPr>
          <w:rFonts w:ascii="Times New Roman" w:hAnsi="Times New Roman" w:cs="Times New Roman"/>
          <w:b/>
        </w:rPr>
        <w:t>tiny</w:t>
      </w:r>
      <w:r w:rsidRPr="006572D5">
        <w:rPr>
          <w:rFonts w:ascii="Times New Roman" w:hAnsi="Times New Roman" w:cs="Times New Roman"/>
          <w:b/>
          <w:lang w:val="bg-BG"/>
        </w:rPr>
        <w:t xml:space="preserve"> </w:t>
      </w:r>
      <w:r w:rsidRPr="006572D5">
        <w:rPr>
          <w:rFonts w:ascii="Times New Roman" w:hAnsi="Times New Roman" w:cs="Times New Roman"/>
          <w:b/>
        </w:rPr>
        <w:t>spark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tinkled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in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the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dying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eyes.</w:t>
      </w:r>
    </w:p>
    <w:p w:rsidR="007F0988" w:rsidRDefault="006572D5" w:rsidP="007F0988">
      <w:pPr>
        <w:jc w:val="both"/>
        <w:rPr>
          <w:rFonts w:ascii="Times New Roman" w:hAnsi="Times New Roman" w:cs="Times New Roman"/>
          <w:lang w:val="bg-BG"/>
        </w:rPr>
      </w:pPr>
      <w:r w:rsidRPr="006572D5">
        <w:rPr>
          <w:rFonts w:ascii="Times New Roman" w:hAnsi="Times New Roman" w:cs="Times New Roman"/>
          <w:b/>
          <w:lang w:val="bg-BG"/>
        </w:rPr>
        <w:t>искрица</w:t>
      </w:r>
      <w:r>
        <w:rPr>
          <w:rFonts w:ascii="Times New Roman" w:hAnsi="Times New Roman" w:cs="Times New Roman"/>
          <w:lang w:val="bg-BG"/>
        </w:rPr>
        <w:t>. (ЙЙ)</w:t>
      </w:r>
    </w:p>
    <w:p w:rsidR="006572D5" w:rsidRDefault="006572D5" w:rsidP="007F0988">
      <w:pPr>
        <w:jc w:val="both"/>
        <w:rPr>
          <w:rFonts w:ascii="Times New Roman" w:hAnsi="Times New Roman" w:cs="Times New Roman"/>
          <w:lang w:val="bg-BG"/>
        </w:rPr>
      </w:pPr>
    </w:p>
    <w:p w:rsidR="006572D5" w:rsidRPr="006572D5" w:rsidRDefault="006572D5" w:rsidP="007F098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…който от няколко време взе да гледа Иванча</w:t>
      </w:r>
      <w:r>
        <w:rPr>
          <w:rFonts w:ascii="Times New Roman" w:hAnsi="Times New Roman" w:cs="Times New Roman"/>
          <w:lang w:val="bg-BG"/>
        </w:rPr>
        <w:tab/>
        <w:t xml:space="preserve"> </w:t>
      </w:r>
      <w:r w:rsidRPr="006572D5">
        <w:rPr>
          <w:rFonts w:ascii="Times New Roman" w:hAnsi="Times New Roman" w:cs="Times New Roman"/>
          <w:lang w:val="bg-BG"/>
        </w:rPr>
        <w:t>...</w:t>
      </w:r>
      <w:r>
        <w:rPr>
          <w:rFonts w:ascii="Times New Roman" w:hAnsi="Times New Roman" w:cs="Times New Roman"/>
        </w:rPr>
        <w:t>to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whom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Ivancho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seemed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like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an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iota</w:t>
      </w:r>
    </w:p>
    <w:p w:rsidR="006572D5" w:rsidRPr="006572D5" w:rsidRDefault="006572D5" w:rsidP="007F0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като една йота, скачена с точката си като една</w:t>
      </w:r>
      <w:r w:rsidRPr="006572D5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connected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to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its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dot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by</w:t>
      </w:r>
      <w:r w:rsidRPr="006572D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6572D5">
        <w:rPr>
          <w:rFonts w:ascii="Times New Roman" w:hAnsi="Times New Roman" w:cs="Times New Roman"/>
          <w:b/>
        </w:rPr>
        <w:t>thin stroke</w:t>
      </w:r>
      <w:r>
        <w:rPr>
          <w:rFonts w:ascii="Times New Roman" w:hAnsi="Times New Roman" w:cs="Times New Roman"/>
        </w:rPr>
        <w:t>.</w:t>
      </w:r>
    </w:p>
    <w:p w:rsidR="006572D5" w:rsidRDefault="006572D5" w:rsidP="007F0988">
      <w:pPr>
        <w:jc w:val="both"/>
        <w:rPr>
          <w:rFonts w:ascii="Times New Roman" w:hAnsi="Times New Roman" w:cs="Times New Roman"/>
        </w:rPr>
      </w:pPr>
      <w:r w:rsidRPr="006572D5">
        <w:rPr>
          <w:rFonts w:ascii="Times New Roman" w:hAnsi="Times New Roman" w:cs="Times New Roman"/>
          <w:b/>
          <w:lang w:val="bg-BG"/>
        </w:rPr>
        <w:t>тъничка чертица</w:t>
      </w:r>
      <w:r>
        <w:rPr>
          <w:rFonts w:ascii="Times New Roman" w:hAnsi="Times New Roman" w:cs="Times New Roman"/>
          <w:lang w:val="bg-BG"/>
        </w:rPr>
        <w:t>. (ИВ)</w:t>
      </w:r>
    </w:p>
    <w:p w:rsidR="006572D5" w:rsidRDefault="006572D5" w:rsidP="007F0988">
      <w:pPr>
        <w:jc w:val="both"/>
        <w:rPr>
          <w:rFonts w:ascii="Times New Roman" w:hAnsi="Times New Roman" w:cs="Times New Roman"/>
        </w:rPr>
      </w:pPr>
    </w:p>
    <w:p w:rsidR="006572D5" w:rsidRPr="006572D5" w:rsidRDefault="006572D5" w:rsidP="007F0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…попита железопътния инженер и малките му</w:t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...asked the railway engineer, his minute</w:t>
      </w:r>
    </w:p>
    <w:p w:rsidR="006572D5" w:rsidRPr="006572D5" w:rsidRDefault="006572D5" w:rsidP="007F0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мустачки като крилца на черен бръмбар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moustache fluttering like the wings of a</w:t>
      </w:r>
    </w:p>
    <w:p w:rsidR="006572D5" w:rsidRDefault="006572D5" w:rsidP="007F0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трепнаха. (ГК)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beetle.</w:t>
      </w:r>
    </w:p>
    <w:p w:rsidR="006572D5" w:rsidRDefault="006572D5" w:rsidP="007F0988">
      <w:pPr>
        <w:jc w:val="both"/>
        <w:rPr>
          <w:rFonts w:ascii="Times New Roman" w:hAnsi="Times New Roman" w:cs="Times New Roman"/>
        </w:rPr>
      </w:pPr>
    </w:p>
    <w:p w:rsidR="006572D5" w:rsidRDefault="006572D5" w:rsidP="00657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Интересно е да</w:t>
      </w:r>
      <w:r w:rsidR="00D415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 отбележи, че в споменатите случаи, когато в българския език се наблюдава редундантност, т.е. когато умалителността е изразена чрез суфиксация и умалително прилагателно, всъщност в мнозинството от случаите прилагателното предава идеята за конкретна физическа деминутивност</w:t>
      </w:r>
      <w:r w:rsidR="00D41509">
        <w:rPr>
          <w:rFonts w:ascii="Times New Roman" w:hAnsi="Times New Roman" w:cs="Times New Roman"/>
          <w:sz w:val="24"/>
          <w:szCs w:val="24"/>
          <w:lang w:val="bg-BG"/>
        </w:rPr>
        <w:t>, докато суфиксът изразява повече емоционална експресивност. При превода на българския оригинал на английски език експресивният елемент обикновено се губи (вж. например горните три употреби).</w:t>
      </w:r>
    </w:p>
    <w:p w:rsidR="00D41509" w:rsidRDefault="00401533" w:rsidP="00B278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Вероятно тук е мястото да се ра</w:t>
      </w:r>
      <w:r w:rsidR="00B2785F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>гледат накратко и случаите, за предаване на умалителността</w:t>
      </w:r>
      <w:r w:rsidR="00A8740B">
        <w:rPr>
          <w:rFonts w:ascii="Times New Roman" w:hAnsi="Times New Roman" w:cs="Times New Roman"/>
          <w:sz w:val="24"/>
          <w:szCs w:val="24"/>
          <w:lang w:val="bg-BG"/>
        </w:rPr>
        <w:t xml:space="preserve"> при обръщения от български на английски език. Със звателната форма на български език най-често се изразява идеята за експресивно емоционална деминутивност. (срв. </w:t>
      </w:r>
      <w:r w:rsidR="00A8740B" w:rsidRPr="00A8740B">
        <w:rPr>
          <w:rFonts w:ascii="Times New Roman" w:hAnsi="Times New Roman" w:cs="Times New Roman"/>
          <w:i/>
          <w:sz w:val="24"/>
          <w:szCs w:val="24"/>
          <w:lang w:val="bg-BG"/>
        </w:rPr>
        <w:t>божичко</w:t>
      </w:r>
      <w:r w:rsidR="00A8740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8740B" w:rsidRPr="00A8740B">
        <w:rPr>
          <w:rFonts w:ascii="Times New Roman" w:hAnsi="Times New Roman" w:cs="Times New Roman"/>
          <w:i/>
          <w:sz w:val="24"/>
          <w:szCs w:val="24"/>
          <w:lang w:val="bg-BG"/>
        </w:rPr>
        <w:t>майчице</w:t>
      </w:r>
      <w:r w:rsidR="00A8740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8740B" w:rsidRPr="00A8740B">
        <w:rPr>
          <w:rFonts w:ascii="Times New Roman" w:hAnsi="Times New Roman" w:cs="Times New Roman"/>
          <w:i/>
          <w:sz w:val="24"/>
          <w:szCs w:val="24"/>
          <w:lang w:val="bg-BG"/>
        </w:rPr>
        <w:t>мамке</w:t>
      </w:r>
      <w:r w:rsidR="00A8740B">
        <w:rPr>
          <w:rFonts w:ascii="Times New Roman" w:hAnsi="Times New Roman" w:cs="Times New Roman"/>
          <w:sz w:val="24"/>
          <w:szCs w:val="24"/>
          <w:lang w:val="bg-BG"/>
        </w:rPr>
        <w:t>, и пр.)</w:t>
      </w:r>
      <w:r w:rsidR="00B2785F">
        <w:rPr>
          <w:rFonts w:ascii="Times New Roman" w:hAnsi="Times New Roman" w:cs="Times New Roman"/>
          <w:sz w:val="24"/>
          <w:szCs w:val="24"/>
          <w:lang w:val="bg-BG"/>
        </w:rPr>
        <w:t xml:space="preserve">. На английски звателната форма най-често се предава чрез прилагателното </w:t>
      </w:r>
      <w:r w:rsidR="00B2785F" w:rsidRPr="00B2785F">
        <w:rPr>
          <w:rFonts w:ascii="Times New Roman" w:hAnsi="Times New Roman" w:cs="Times New Roman"/>
          <w:i/>
          <w:sz w:val="24"/>
          <w:szCs w:val="24"/>
        </w:rPr>
        <w:t>dear</w:t>
      </w:r>
      <w:r w:rsidR="00B2785F">
        <w:rPr>
          <w:rFonts w:ascii="Times New Roman" w:hAnsi="Times New Roman" w:cs="Times New Roman"/>
          <w:sz w:val="24"/>
          <w:szCs w:val="24"/>
          <w:lang w:val="bg-BG"/>
        </w:rPr>
        <w:t xml:space="preserve">, чрез възклицания или чрез притежателното местоимение </w:t>
      </w:r>
      <w:r w:rsidR="00B2785F" w:rsidRPr="00B2785F">
        <w:rPr>
          <w:rFonts w:ascii="Times New Roman" w:hAnsi="Times New Roman" w:cs="Times New Roman"/>
          <w:i/>
          <w:sz w:val="24"/>
          <w:szCs w:val="24"/>
        </w:rPr>
        <w:t>my</w:t>
      </w:r>
      <w:r w:rsidR="00B2785F">
        <w:rPr>
          <w:rFonts w:ascii="Times New Roman" w:hAnsi="Times New Roman" w:cs="Times New Roman"/>
          <w:sz w:val="24"/>
          <w:szCs w:val="24"/>
          <w:lang w:val="bg-BG"/>
        </w:rPr>
        <w:t xml:space="preserve">, а понякога и чрез комбинация от два от споменатите способи. </w:t>
      </w:r>
    </w:p>
    <w:p w:rsidR="00B2785F" w:rsidRDefault="00B2785F" w:rsidP="006572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Бе, </w:t>
      </w:r>
      <w:r w:rsidRPr="00B2785F">
        <w:rPr>
          <w:rFonts w:ascii="Times New Roman" w:hAnsi="Times New Roman" w:cs="Times New Roman"/>
          <w:b/>
          <w:lang w:val="bg-BG"/>
        </w:rPr>
        <w:t>синко</w:t>
      </w:r>
      <w:r>
        <w:rPr>
          <w:rFonts w:ascii="Times New Roman" w:hAnsi="Times New Roman" w:cs="Times New Roman"/>
          <w:lang w:val="bg-BG"/>
        </w:rPr>
        <w:t>, какво направи? (ЙЙ)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 w:rsidRPr="00B2785F">
        <w:rPr>
          <w:rFonts w:ascii="Times New Roman" w:hAnsi="Times New Roman" w:cs="Times New Roman"/>
          <w:b/>
        </w:rPr>
        <w:t>Why</w:t>
      </w:r>
      <w:r w:rsidRPr="00B2785F">
        <w:rPr>
          <w:rFonts w:ascii="Times New Roman" w:hAnsi="Times New Roman" w:cs="Times New Roman"/>
          <w:lang w:val="bg-BG"/>
        </w:rPr>
        <w:t>,</w:t>
      </w:r>
      <w:r w:rsidRPr="00B2785F">
        <w:rPr>
          <w:rFonts w:ascii="Times New Roman" w:hAnsi="Times New Roman" w:cs="Times New Roman"/>
          <w:b/>
        </w:rPr>
        <w:t xml:space="preserve"> my son</w:t>
      </w:r>
      <w:r>
        <w:rPr>
          <w:rFonts w:ascii="Times New Roman" w:hAnsi="Times New Roman" w:cs="Times New Roman"/>
        </w:rPr>
        <w:t>, what have you done?</w:t>
      </w:r>
    </w:p>
    <w:p w:rsidR="00B2785F" w:rsidRDefault="00B2785F" w:rsidP="006572D5">
      <w:pPr>
        <w:spacing w:line="360" w:lineRule="auto"/>
        <w:jc w:val="both"/>
        <w:rPr>
          <w:rFonts w:ascii="Times New Roman" w:hAnsi="Times New Roman" w:cs="Times New Roman"/>
        </w:rPr>
      </w:pPr>
      <w:r w:rsidRPr="00B2785F">
        <w:rPr>
          <w:rFonts w:ascii="Times New Roman" w:hAnsi="Times New Roman" w:cs="Times New Roman"/>
          <w:b/>
          <w:lang w:val="bg-BG"/>
        </w:rPr>
        <w:t>Божичко</w:t>
      </w:r>
      <w:r>
        <w:rPr>
          <w:rFonts w:ascii="Times New Roman" w:hAnsi="Times New Roman" w:cs="Times New Roman"/>
          <w:lang w:val="bg-BG"/>
        </w:rPr>
        <w:t xml:space="preserve"> – прекръсти се тя. (ГК)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 w:rsidRPr="00B2785F">
        <w:rPr>
          <w:rFonts w:ascii="Times New Roman" w:hAnsi="Times New Roman" w:cs="Times New Roman"/>
          <w:b/>
        </w:rPr>
        <w:t>Dear</w:t>
      </w:r>
      <w:r w:rsidRPr="00B2785F">
        <w:rPr>
          <w:rFonts w:ascii="Times New Roman" w:hAnsi="Times New Roman" w:cs="Times New Roman"/>
          <w:b/>
          <w:lang w:val="bg-BG"/>
        </w:rPr>
        <w:t xml:space="preserve"> </w:t>
      </w:r>
      <w:r w:rsidRPr="00B2785F">
        <w:rPr>
          <w:rFonts w:ascii="Times New Roman" w:hAnsi="Times New Roman" w:cs="Times New Roman"/>
          <w:b/>
        </w:rPr>
        <w:t>Lord</w:t>
      </w:r>
      <w:r w:rsidRPr="00B2785F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</w:rPr>
        <w:t xml:space="preserve"> and she crossed herself. </w:t>
      </w:r>
    </w:p>
    <w:p w:rsidR="00B2785F" w:rsidRDefault="00B2785F" w:rsidP="006572D5">
      <w:pPr>
        <w:spacing w:line="360" w:lineRule="auto"/>
        <w:jc w:val="both"/>
        <w:rPr>
          <w:rFonts w:ascii="Times New Roman" w:hAnsi="Times New Roman" w:cs="Times New Roman"/>
        </w:rPr>
      </w:pPr>
      <w:r w:rsidRPr="00B2785F">
        <w:rPr>
          <w:rFonts w:ascii="Times New Roman" w:hAnsi="Times New Roman" w:cs="Times New Roman"/>
          <w:b/>
          <w:lang w:val="bg-BG"/>
        </w:rPr>
        <w:t>Майчице</w:t>
      </w:r>
      <w:r>
        <w:rPr>
          <w:rFonts w:ascii="Times New Roman" w:hAnsi="Times New Roman" w:cs="Times New Roman"/>
          <w:lang w:val="bg-BG"/>
        </w:rPr>
        <w:t>! – изпъшка болната. (ИВ)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B2785F">
        <w:rPr>
          <w:rFonts w:ascii="Times New Roman" w:hAnsi="Times New Roman" w:cs="Times New Roman"/>
          <w:b/>
          <w:lang w:val="bg-BG"/>
        </w:rPr>
        <w:t xml:space="preserve"> </w:t>
      </w:r>
      <w:r w:rsidRPr="00B2785F">
        <w:rPr>
          <w:rFonts w:ascii="Times New Roman" w:hAnsi="Times New Roman" w:cs="Times New Roman"/>
          <w:b/>
        </w:rPr>
        <w:t>Oh, dear</w:t>
      </w:r>
      <w:r>
        <w:rPr>
          <w:rFonts w:ascii="Times New Roman" w:hAnsi="Times New Roman" w:cs="Times New Roman"/>
        </w:rPr>
        <w:t>, the sick woman moaned.</w:t>
      </w:r>
    </w:p>
    <w:p w:rsidR="00B2785F" w:rsidRDefault="00B2785F" w:rsidP="00B278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85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Предаване на умалителността чрез субстантивирани съчетания и идиоматични изрази.</w:t>
      </w:r>
      <w:r w:rsidR="00DB28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B288D">
        <w:rPr>
          <w:rFonts w:ascii="Times New Roman" w:hAnsi="Times New Roman" w:cs="Times New Roman"/>
          <w:sz w:val="24"/>
          <w:szCs w:val="24"/>
          <w:lang w:val="bg-BG"/>
        </w:rPr>
        <w:t>Тези начини за превод на категорията „деминутивност” от български на английски език са сравнително често срещани в изследвания корпус. Процентното им съотношение спрямо другите способи за предаване на умалителността възлиза на 22, 9%. Пристъпваме към разглеждането на всеки един от тези начини поотделно.</w:t>
      </w:r>
    </w:p>
    <w:p w:rsidR="00DB288D" w:rsidRDefault="00DB288D" w:rsidP="00B2785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28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Субстантивирано съчетание </w:t>
      </w:r>
      <w:r w:rsidRPr="00DB288D">
        <w:rPr>
          <w:rFonts w:ascii="Times New Roman" w:hAnsi="Times New Roman" w:cs="Times New Roman"/>
          <w:b/>
          <w:sz w:val="24"/>
          <w:szCs w:val="24"/>
        </w:rPr>
        <w:t>N</w:t>
      </w:r>
      <w:r w:rsidRPr="00DB288D">
        <w:rPr>
          <w:rFonts w:ascii="Times New Roman" w:hAnsi="Times New Roman" w:cs="Times New Roman"/>
          <w:b/>
          <w:sz w:val="24"/>
          <w:szCs w:val="24"/>
          <w:vertAlign w:val="subscript"/>
          <w:lang w:val="bg-BG"/>
        </w:rPr>
        <w:t>1</w:t>
      </w:r>
      <w:r w:rsidRPr="00DB28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+ </w:t>
      </w:r>
      <w:r w:rsidRPr="00DB288D">
        <w:rPr>
          <w:rFonts w:ascii="Times New Roman" w:hAnsi="Times New Roman" w:cs="Times New Roman"/>
          <w:b/>
          <w:sz w:val="24"/>
          <w:szCs w:val="24"/>
        </w:rPr>
        <w:t>of</w:t>
      </w:r>
      <w:r w:rsidRPr="00DB28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+ </w:t>
      </w:r>
      <w:r w:rsidRPr="00DB288D">
        <w:rPr>
          <w:rFonts w:ascii="Times New Roman" w:hAnsi="Times New Roman" w:cs="Times New Roman"/>
          <w:b/>
          <w:sz w:val="24"/>
          <w:szCs w:val="24"/>
        </w:rPr>
        <w:t>N</w:t>
      </w:r>
      <w:r w:rsidRPr="00DB288D">
        <w:rPr>
          <w:rFonts w:ascii="Times New Roman" w:hAnsi="Times New Roman" w:cs="Times New Roman"/>
          <w:b/>
          <w:sz w:val="24"/>
          <w:szCs w:val="24"/>
          <w:vertAlign w:val="subscript"/>
          <w:lang w:val="bg-BG"/>
        </w:rPr>
        <w:t>2</w:t>
      </w:r>
      <w:r w:rsidRPr="00DB288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Употребата на това съчетание при предаването на умалителността от български на английски език може да се илюстрира със следните примери от корпуса:</w:t>
      </w:r>
    </w:p>
    <w:p w:rsidR="00DB288D" w:rsidRPr="00DB288D" w:rsidRDefault="00DB288D" w:rsidP="00DB288D">
      <w:pPr>
        <w:jc w:val="both"/>
        <w:rPr>
          <w:rFonts w:ascii="Times New Roman" w:hAnsi="Times New Roman" w:cs="Times New Roman"/>
          <w:lang w:val="bg-BG"/>
        </w:rPr>
      </w:pPr>
      <w:r w:rsidRPr="00DB288D">
        <w:rPr>
          <w:rFonts w:ascii="Times New Roman" w:hAnsi="Times New Roman" w:cs="Times New Roman"/>
          <w:lang w:val="bg-BG"/>
        </w:rPr>
        <w:t>Той</w:t>
      </w:r>
      <w:r>
        <w:rPr>
          <w:rFonts w:ascii="Times New Roman" w:hAnsi="Times New Roman" w:cs="Times New Roman"/>
          <w:lang w:val="bg-BG"/>
        </w:rPr>
        <w:t xml:space="preserve"> ходеше… с гърди, окичени с разноцветни</w:t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He</w:t>
      </w:r>
      <w:r w:rsidRPr="00DB28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went</w:t>
      </w:r>
      <w:r w:rsidRPr="00DB28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about</w:t>
      </w:r>
      <w:r w:rsidRPr="00DB288D">
        <w:rPr>
          <w:rFonts w:ascii="Times New Roman" w:hAnsi="Times New Roman" w:cs="Times New Roman"/>
          <w:lang w:val="bg-BG"/>
        </w:rPr>
        <w:t xml:space="preserve">... </w:t>
      </w:r>
      <w:r>
        <w:rPr>
          <w:rFonts w:ascii="Times New Roman" w:hAnsi="Times New Roman" w:cs="Times New Roman"/>
        </w:rPr>
        <w:t>with</w:t>
      </w:r>
      <w:r w:rsidRPr="00DB28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his</w:t>
      </w:r>
      <w:r w:rsidRPr="00DB28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breast decorated</w:t>
      </w:r>
    </w:p>
    <w:p w:rsidR="00DB288D" w:rsidRPr="00DB288D" w:rsidRDefault="00DB288D" w:rsidP="00DB288D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тенекийки, </w:t>
      </w:r>
      <w:r w:rsidRPr="00DB288D">
        <w:rPr>
          <w:rFonts w:ascii="Times New Roman" w:hAnsi="Times New Roman" w:cs="Times New Roman"/>
          <w:b/>
          <w:lang w:val="bg-BG"/>
        </w:rPr>
        <w:t>железца</w:t>
      </w:r>
      <w:r>
        <w:rPr>
          <w:rFonts w:ascii="Times New Roman" w:hAnsi="Times New Roman" w:cs="Times New Roman"/>
          <w:lang w:val="bg-BG"/>
        </w:rPr>
        <w:t xml:space="preserve"> и дрънкулки, които според</w:t>
      </w:r>
      <w:r w:rsidRPr="00DB288D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with</w:t>
      </w:r>
      <w:r w:rsidRPr="00DB28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multi</w:t>
      </w:r>
      <w:r w:rsidRPr="00DB288D">
        <w:rPr>
          <w:rFonts w:ascii="Times New Roman" w:hAnsi="Times New Roman" w:cs="Times New Roman"/>
          <w:lang w:val="bg-BG"/>
        </w:rPr>
        <w:t>-</w:t>
      </w:r>
      <w:r>
        <w:rPr>
          <w:rFonts w:ascii="Times New Roman" w:hAnsi="Times New Roman" w:cs="Times New Roman"/>
        </w:rPr>
        <w:t>coloured</w:t>
      </w:r>
      <w:r w:rsidRPr="00DB28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little</w:t>
      </w:r>
      <w:r w:rsidRPr="00DB28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tins</w:t>
      </w:r>
      <w:r w:rsidRPr="00DB288D">
        <w:rPr>
          <w:rFonts w:ascii="Times New Roman" w:hAnsi="Times New Roman" w:cs="Times New Roman"/>
          <w:lang w:val="bg-BG"/>
        </w:rPr>
        <w:t xml:space="preserve">, </w:t>
      </w:r>
      <w:r w:rsidRPr="00DB288D">
        <w:rPr>
          <w:rFonts w:ascii="Times New Roman" w:hAnsi="Times New Roman" w:cs="Times New Roman"/>
          <w:b/>
        </w:rPr>
        <w:t>bits</w:t>
      </w:r>
      <w:r w:rsidRPr="00DB288D">
        <w:rPr>
          <w:rFonts w:ascii="Times New Roman" w:hAnsi="Times New Roman" w:cs="Times New Roman"/>
          <w:b/>
          <w:lang w:val="bg-BG"/>
        </w:rPr>
        <w:t xml:space="preserve"> </w:t>
      </w:r>
      <w:r w:rsidRPr="00DB288D">
        <w:rPr>
          <w:rFonts w:ascii="Times New Roman" w:hAnsi="Times New Roman" w:cs="Times New Roman"/>
          <w:b/>
        </w:rPr>
        <w:t>of</w:t>
      </w:r>
      <w:r w:rsidRPr="00DB288D">
        <w:rPr>
          <w:rFonts w:ascii="Times New Roman" w:hAnsi="Times New Roman" w:cs="Times New Roman"/>
          <w:b/>
          <w:lang w:val="bg-BG"/>
        </w:rPr>
        <w:t xml:space="preserve"> </w:t>
      </w:r>
      <w:r w:rsidRPr="00DB288D">
        <w:rPr>
          <w:rFonts w:ascii="Times New Roman" w:hAnsi="Times New Roman" w:cs="Times New Roman"/>
          <w:b/>
        </w:rPr>
        <w:t>iron</w:t>
      </w:r>
      <w:r w:rsidRPr="00DB288D">
        <w:rPr>
          <w:rFonts w:ascii="Times New Roman" w:hAnsi="Times New Roman" w:cs="Times New Roman"/>
          <w:lang w:val="bg-BG"/>
        </w:rPr>
        <w:t>,</w:t>
      </w:r>
    </w:p>
    <w:p w:rsidR="00DB288D" w:rsidRPr="00DB288D" w:rsidRDefault="00DB288D" w:rsidP="00DB288D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него изобразяваха ордени и медали. (ЙЙ)</w:t>
      </w:r>
      <w:r w:rsidRPr="00DB288D">
        <w:rPr>
          <w:rFonts w:ascii="Times New Roman" w:hAnsi="Times New Roman" w:cs="Times New Roman"/>
          <w:lang w:val="bg-BG"/>
        </w:rPr>
        <w:t xml:space="preserve"> </w:t>
      </w:r>
      <w:r w:rsidRPr="00DB288D">
        <w:rPr>
          <w:rFonts w:ascii="Times New Roman" w:hAnsi="Times New Roman" w:cs="Times New Roman"/>
          <w:lang w:val="bg-BG"/>
        </w:rPr>
        <w:tab/>
      </w:r>
      <w:r w:rsidRPr="00DB288D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and trinkets, which, according to him, were</w:t>
      </w:r>
    </w:p>
    <w:p w:rsidR="00DB288D" w:rsidRDefault="00DB288D" w:rsidP="00DB28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orders and medals.</w:t>
      </w:r>
    </w:p>
    <w:p w:rsidR="00DB288D" w:rsidRDefault="00DB288D" w:rsidP="00DB28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Подухва </w:t>
      </w:r>
      <w:r w:rsidRPr="0016437E">
        <w:rPr>
          <w:rFonts w:ascii="Times New Roman" w:hAnsi="Times New Roman" w:cs="Times New Roman"/>
          <w:b/>
          <w:lang w:val="bg-BG"/>
        </w:rPr>
        <w:t>ветрец</w:t>
      </w:r>
      <w:r>
        <w:rPr>
          <w:rFonts w:ascii="Times New Roman" w:hAnsi="Times New Roman" w:cs="Times New Roman"/>
          <w:lang w:val="bg-BG"/>
        </w:rPr>
        <w:t>…(КК)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 w:rsidR="0016437E">
        <w:rPr>
          <w:rFonts w:ascii="Times New Roman" w:hAnsi="Times New Roman" w:cs="Times New Roman"/>
        </w:rPr>
        <w:t xml:space="preserve">There is a </w:t>
      </w:r>
      <w:r w:rsidR="0016437E" w:rsidRPr="0016437E">
        <w:rPr>
          <w:rFonts w:ascii="Times New Roman" w:hAnsi="Times New Roman" w:cs="Times New Roman"/>
          <w:b/>
        </w:rPr>
        <w:t>gust of breeze</w:t>
      </w:r>
      <w:r w:rsidR="0016437E">
        <w:rPr>
          <w:rFonts w:ascii="Times New Roman" w:hAnsi="Times New Roman" w:cs="Times New Roman"/>
        </w:rPr>
        <w:t>...</w:t>
      </w:r>
    </w:p>
    <w:p w:rsidR="0016437E" w:rsidRPr="0016437E" w:rsidRDefault="0016437E" w:rsidP="00164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…забодени симетрически с тъпия си край в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</w:rPr>
        <w:t>...held by nails symmetrically with their</w:t>
      </w:r>
    </w:p>
    <w:p w:rsidR="0016437E" w:rsidRPr="0016437E" w:rsidRDefault="0016437E" w:rsidP="001643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g-BG"/>
        </w:rPr>
        <w:t xml:space="preserve">тясна </w:t>
      </w:r>
      <w:r w:rsidRPr="0016437E">
        <w:rPr>
          <w:rFonts w:ascii="Times New Roman" w:hAnsi="Times New Roman" w:cs="Times New Roman"/>
          <w:b/>
          <w:lang w:val="bg-BG"/>
        </w:rPr>
        <w:t>дъсчица</w:t>
      </w:r>
      <w:r>
        <w:rPr>
          <w:rFonts w:ascii="Times New Roman" w:hAnsi="Times New Roman" w:cs="Times New Roman"/>
          <w:lang w:val="bg-BG"/>
        </w:rPr>
        <w:t>. (ИВ)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bottoms turned out on a narrow </w:t>
      </w:r>
      <w:r w:rsidRPr="0016437E">
        <w:rPr>
          <w:rFonts w:ascii="Times New Roman" w:hAnsi="Times New Roman" w:cs="Times New Roman"/>
          <w:b/>
        </w:rPr>
        <w:t>strip of</w:t>
      </w:r>
    </w:p>
    <w:p w:rsidR="006165C0" w:rsidRDefault="0016437E" w:rsidP="006165C0">
      <w:pPr>
        <w:jc w:val="both"/>
        <w:rPr>
          <w:rFonts w:ascii="Times New Roman" w:hAnsi="Times New Roman" w:cs="Times New Roman"/>
          <w:lang w:val="bg-BG"/>
        </w:rPr>
      </w:pPr>
      <w:r w:rsidRPr="0016437E">
        <w:rPr>
          <w:rFonts w:ascii="Times New Roman" w:hAnsi="Times New Roman" w:cs="Times New Roman"/>
          <w:b/>
        </w:rPr>
        <w:tab/>
      </w:r>
      <w:r w:rsidRPr="0016437E">
        <w:rPr>
          <w:rFonts w:ascii="Times New Roman" w:hAnsi="Times New Roman" w:cs="Times New Roman"/>
          <w:b/>
        </w:rPr>
        <w:tab/>
      </w:r>
      <w:r w:rsidRPr="0016437E">
        <w:rPr>
          <w:rFonts w:ascii="Times New Roman" w:hAnsi="Times New Roman" w:cs="Times New Roman"/>
          <w:b/>
        </w:rPr>
        <w:tab/>
      </w:r>
      <w:r w:rsidRPr="0016437E">
        <w:rPr>
          <w:rFonts w:ascii="Times New Roman" w:hAnsi="Times New Roman" w:cs="Times New Roman"/>
          <w:b/>
        </w:rPr>
        <w:tab/>
      </w:r>
      <w:r w:rsidRPr="0016437E">
        <w:rPr>
          <w:rFonts w:ascii="Times New Roman" w:hAnsi="Times New Roman" w:cs="Times New Roman"/>
          <w:b/>
        </w:rPr>
        <w:tab/>
      </w:r>
      <w:r w:rsidRPr="0016437E">
        <w:rPr>
          <w:rFonts w:ascii="Times New Roman" w:hAnsi="Times New Roman" w:cs="Times New Roman"/>
          <w:b/>
        </w:rPr>
        <w:tab/>
      </w:r>
      <w:r w:rsidRPr="0016437E">
        <w:rPr>
          <w:rFonts w:ascii="Times New Roman" w:hAnsi="Times New Roman" w:cs="Times New Roman"/>
          <w:b/>
        </w:rPr>
        <w:tab/>
        <w:t xml:space="preserve"> wood</w:t>
      </w:r>
      <w:r>
        <w:rPr>
          <w:rFonts w:ascii="Times New Roman" w:hAnsi="Times New Roman" w:cs="Times New Roman"/>
        </w:rPr>
        <w:t>.</w:t>
      </w:r>
    </w:p>
    <w:p w:rsidR="006165C0" w:rsidRDefault="006165C0" w:rsidP="006165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6437E" w:rsidRPr="0016437E" w:rsidRDefault="0016437E" w:rsidP="00616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 подобен начин са предадени умалителни като </w:t>
      </w:r>
      <w:r w:rsidRPr="0016437E">
        <w:rPr>
          <w:rFonts w:ascii="Times New Roman" w:hAnsi="Times New Roman" w:cs="Times New Roman"/>
          <w:b/>
          <w:i/>
          <w:sz w:val="24"/>
          <w:szCs w:val="24"/>
          <w:lang w:val="bg-BG"/>
        </w:rPr>
        <w:t>ракийца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drink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brandy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6437E">
        <w:rPr>
          <w:rFonts w:ascii="Times New Roman" w:hAnsi="Times New Roman" w:cs="Times New Roman"/>
          <w:b/>
          <w:i/>
          <w:sz w:val="24"/>
          <w:szCs w:val="24"/>
          <w:lang w:val="bg-BG"/>
        </w:rPr>
        <w:t>ветрец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breath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wind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6437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връвчица – </w:t>
      </w:r>
      <w:r w:rsidRPr="0016437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16437E">
        <w:rPr>
          <w:rFonts w:ascii="Times New Roman" w:hAnsi="Times New Roman" w:cs="Times New Roman"/>
          <w:b/>
          <w:i/>
          <w:sz w:val="24"/>
          <w:szCs w:val="24"/>
        </w:rPr>
        <w:t>length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16437E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16437E">
        <w:rPr>
          <w:rFonts w:ascii="Times New Roman" w:hAnsi="Times New Roman" w:cs="Times New Roman"/>
          <w:b/>
          <w:i/>
          <w:sz w:val="24"/>
          <w:szCs w:val="24"/>
        </w:rPr>
        <w:t>twine</w:t>
      </w:r>
      <w:r w:rsidRPr="0016437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6437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светлинки – </w:t>
      </w:r>
      <w:r w:rsidRPr="0016437E">
        <w:rPr>
          <w:rFonts w:ascii="Times New Roman" w:hAnsi="Times New Roman" w:cs="Times New Roman"/>
          <w:b/>
          <w:i/>
          <w:sz w:val="24"/>
          <w:szCs w:val="24"/>
        </w:rPr>
        <w:t>little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16437E">
        <w:rPr>
          <w:rFonts w:ascii="Times New Roman" w:hAnsi="Times New Roman" w:cs="Times New Roman"/>
          <w:b/>
          <w:i/>
          <w:sz w:val="24"/>
          <w:szCs w:val="24"/>
        </w:rPr>
        <w:t>specks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16437E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16437E">
        <w:rPr>
          <w:rFonts w:ascii="Times New Roman" w:hAnsi="Times New Roman" w:cs="Times New Roman"/>
          <w:b/>
          <w:i/>
          <w:sz w:val="24"/>
          <w:szCs w:val="24"/>
        </w:rPr>
        <w:t>light</w:t>
      </w:r>
      <w:r w:rsidR="006165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165C0">
        <w:rPr>
          <w:lang w:val="bg-BG"/>
        </w:rPr>
        <w:t xml:space="preserve"> 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локумче – 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</w:rPr>
        <w:t>tiny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</w:rPr>
        <w:t>piece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</w:rPr>
        <w:t>Turkish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6165C0" w:rsidRPr="006165C0">
        <w:rPr>
          <w:rFonts w:ascii="Times New Roman" w:hAnsi="Times New Roman" w:cs="Times New Roman"/>
          <w:b/>
          <w:i/>
          <w:sz w:val="24"/>
          <w:szCs w:val="24"/>
        </w:rPr>
        <w:t>delight</w:t>
      </w:r>
      <w:r w:rsidR="006165C0" w:rsidRPr="006165C0"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др.</w:t>
      </w:r>
      <w:r w:rsidR="006165C0">
        <w:rPr>
          <w:rFonts w:ascii="Times New Roman" w:hAnsi="Times New Roman" w:cs="Times New Roman"/>
          <w:sz w:val="24"/>
          <w:szCs w:val="24"/>
          <w:lang w:val="bg-BG"/>
        </w:rPr>
        <w:t xml:space="preserve"> При последния пример преводът се усложнява и поради наличието на културно-специфична лексема. </w:t>
      </w:r>
    </w:p>
    <w:p w:rsidR="0016437E" w:rsidRDefault="006165C0" w:rsidP="006165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65C0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тези случаи </w:t>
      </w:r>
      <w:r w:rsidRPr="00A70372">
        <w:rPr>
          <w:rFonts w:ascii="Times New Roman" w:hAnsi="Times New Roman" w:cs="Times New Roman"/>
          <w:sz w:val="24"/>
          <w:szCs w:val="24"/>
        </w:rPr>
        <w:t>N</w:t>
      </w:r>
      <w:r w:rsidRPr="00A7037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</w:t>
      </w:r>
      <w:r w:rsidR="00A70372">
        <w:rPr>
          <w:rFonts w:ascii="Times New Roman" w:hAnsi="Times New Roman" w:cs="Times New Roman"/>
          <w:b/>
          <w:sz w:val="24"/>
          <w:szCs w:val="24"/>
          <w:vertAlign w:val="subscript"/>
          <w:lang w:val="bg-BG"/>
        </w:rPr>
        <w:t xml:space="preserve"> </w:t>
      </w:r>
      <w:r w:rsidR="00A70372" w:rsidRPr="00A7037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A70372">
        <w:rPr>
          <w:rFonts w:ascii="Times New Roman" w:hAnsi="Times New Roman" w:cs="Times New Roman"/>
          <w:sz w:val="24"/>
          <w:szCs w:val="24"/>
          <w:lang w:val="bg-BG"/>
        </w:rPr>
        <w:t xml:space="preserve">редава идеята за умалителност като модифицира </w:t>
      </w:r>
      <w:r w:rsidR="00A70372" w:rsidRPr="00A70372">
        <w:rPr>
          <w:rFonts w:ascii="Times New Roman" w:hAnsi="Times New Roman" w:cs="Times New Roman"/>
          <w:sz w:val="24"/>
          <w:szCs w:val="24"/>
        </w:rPr>
        <w:t>N</w:t>
      </w:r>
      <w:r w:rsidR="00A7037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  <w:r w:rsidR="00A70372">
        <w:rPr>
          <w:rFonts w:ascii="Times New Roman" w:hAnsi="Times New Roman" w:cs="Times New Roman"/>
          <w:sz w:val="24"/>
          <w:szCs w:val="24"/>
          <w:lang w:val="bg-BG"/>
        </w:rPr>
        <w:t xml:space="preserve"> – съществителното, носител на основното значение. Случаите от корпуса, при които се наблюдават подобни конструкции, могат да се разглеждат като една от функциите на т.нар. </w:t>
      </w:r>
      <w:r w:rsidR="00A70372" w:rsidRPr="00A7037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70372">
        <w:rPr>
          <w:rFonts w:ascii="Times New Roman" w:hAnsi="Times New Roman" w:cs="Times New Roman"/>
          <w:sz w:val="24"/>
          <w:szCs w:val="24"/>
        </w:rPr>
        <w:t>genetivus</w:t>
      </w:r>
      <w:r w:rsidR="00A70372" w:rsidRPr="00A703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0372">
        <w:rPr>
          <w:rFonts w:ascii="Times New Roman" w:hAnsi="Times New Roman" w:cs="Times New Roman"/>
          <w:sz w:val="24"/>
          <w:szCs w:val="24"/>
        </w:rPr>
        <w:t>partitivus</w:t>
      </w:r>
      <w:r w:rsidR="00A70372" w:rsidRPr="00A7037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A70372">
        <w:rPr>
          <w:rFonts w:ascii="Times New Roman" w:hAnsi="Times New Roman" w:cs="Times New Roman"/>
          <w:sz w:val="24"/>
          <w:szCs w:val="24"/>
          <w:lang w:val="bg-BG"/>
        </w:rPr>
        <w:t>(Куърк и др. 1985), където идеята за умалителност се съдържа в значението на генетива за част от цяло.</w:t>
      </w:r>
    </w:p>
    <w:p w:rsidR="00A70372" w:rsidRDefault="00A70372" w:rsidP="006165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28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Субстантивирано съчетание </w:t>
      </w:r>
      <w:r w:rsidRPr="00DB288D">
        <w:rPr>
          <w:rFonts w:ascii="Times New Roman" w:hAnsi="Times New Roman" w:cs="Times New Roman"/>
          <w:b/>
          <w:sz w:val="24"/>
          <w:szCs w:val="24"/>
        </w:rPr>
        <w:t>N</w:t>
      </w:r>
      <w:r w:rsidRPr="00DB288D">
        <w:rPr>
          <w:rFonts w:ascii="Times New Roman" w:hAnsi="Times New Roman" w:cs="Times New Roman"/>
          <w:b/>
          <w:sz w:val="24"/>
          <w:szCs w:val="24"/>
          <w:vertAlign w:val="subscript"/>
          <w:lang w:val="bg-BG"/>
        </w:rPr>
        <w:t>1</w:t>
      </w:r>
      <w:r w:rsidRPr="00DB28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+ </w:t>
      </w:r>
      <w:r w:rsidRPr="00DB288D">
        <w:rPr>
          <w:rFonts w:ascii="Times New Roman" w:hAnsi="Times New Roman" w:cs="Times New Roman"/>
          <w:b/>
          <w:sz w:val="24"/>
          <w:szCs w:val="24"/>
        </w:rPr>
        <w:t>N</w:t>
      </w:r>
      <w:r w:rsidRPr="00DB288D">
        <w:rPr>
          <w:rFonts w:ascii="Times New Roman" w:hAnsi="Times New Roman" w:cs="Times New Roman"/>
          <w:b/>
          <w:sz w:val="24"/>
          <w:szCs w:val="24"/>
          <w:vertAlign w:val="subscript"/>
          <w:lang w:val="bg-BG"/>
        </w:rPr>
        <w:t>2</w:t>
      </w:r>
      <w:r w:rsidRPr="00DB288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8131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81318">
        <w:rPr>
          <w:rFonts w:ascii="Times New Roman" w:hAnsi="Times New Roman" w:cs="Times New Roman"/>
          <w:sz w:val="24"/>
          <w:szCs w:val="24"/>
          <w:lang w:val="bg-BG"/>
        </w:rPr>
        <w:t>Да разгледаме следните случаи на деминутивност:</w:t>
      </w:r>
    </w:p>
    <w:p w:rsidR="00C81318" w:rsidRPr="00C81318" w:rsidRDefault="00C81318" w:rsidP="00C8131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Разбира се, с тия бричове и фуражка той плашеше</w:t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The</w:t>
      </w:r>
      <w:r w:rsidRPr="00C8131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breeches</w:t>
      </w:r>
      <w:r w:rsidRPr="00C8131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and</w:t>
      </w:r>
      <w:r w:rsidRPr="00C8131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forage</w:t>
      </w:r>
      <w:r w:rsidRPr="00C8131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cap</w:t>
      </w:r>
      <w:r w:rsidRPr="00C81318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of</w:t>
      </w:r>
      <w:r w:rsidRPr="00C8131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course</w:t>
      </w:r>
      <w:r w:rsidRPr="00C81318">
        <w:rPr>
          <w:rFonts w:ascii="Times New Roman" w:hAnsi="Times New Roman" w:cs="Times New Roman"/>
          <w:lang w:val="bg-BG"/>
        </w:rPr>
        <w:t xml:space="preserve">, </w:t>
      </w:r>
    </w:p>
    <w:p w:rsidR="00C81318" w:rsidRDefault="00C81318" w:rsidP="00C8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само селските </w:t>
      </w:r>
      <w:r w:rsidRPr="00C81318">
        <w:rPr>
          <w:rFonts w:ascii="Times New Roman" w:hAnsi="Times New Roman" w:cs="Times New Roman"/>
          <w:b/>
          <w:lang w:val="bg-BG"/>
        </w:rPr>
        <w:t>пастирчета</w:t>
      </w:r>
      <w:r>
        <w:rPr>
          <w:rFonts w:ascii="Times New Roman" w:hAnsi="Times New Roman" w:cs="Times New Roman"/>
          <w:lang w:val="bg-BG"/>
        </w:rPr>
        <w:t>. (КК)</w:t>
      </w:r>
      <w:r w:rsidRPr="00C81318">
        <w:rPr>
          <w:rFonts w:ascii="Times New Roman" w:hAnsi="Times New Roman" w:cs="Times New Roman"/>
          <w:lang w:val="bg-BG"/>
        </w:rPr>
        <w:tab/>
      </w:r>
      <w:r w:rsidRPr="00C81318">
        <w:rPr>
          <w:rFonts w:ascii="Times New Roman" w:hAnsi="Times New Roman" w:cs="Times New Roman"/>
          <w:lang w:val="bg-BG"/>
        </w:rPr>
        <w:tab/>
      </w:r>
      <w:r w:rsidRPr="00C81318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 xml:space="preserve">scared only the village </w:t>
      </w:r>
      <w:r w:rsidRPr="00C81318">
        <w:rPr>
          <w:rFonts w:ascii="Times New Roman" w:hAnsi="Times New Roman" w:cs="Times New Roman"/>
          <w:b/>
        </w:rPr>
        <w:t>shepherd boys</w:t>
      </w:r>
      <w:r>
        <w:rPr>
          <w:rFonts w:ascii="Times New Roman" w:hAnsi="Times New Roman" w:cs="Times New Roman"/>
        </w:rPr>
        <w:t>.</w:t>
      </w:r>
    </w:p>
    <w:p w:rsidR="00C81318" w:rsidRDefault="00C81318" w:rsidP="00C81318">
      <w:pPr>
        <w:jc w:val="both"/>
        <w:rPr>
          <w:rFonts w:ascii="Times New Roman" w:hAnsi="Times New Roman" w:cs="Times New Roman"/>
        </w:rPr>
      </w:pPr>
    </w:p>
    <w:p w:rsidR="00C81318" w:rsidRDefault="00C81318" w:rsidP="00C8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Обикновени </w:t>
      </w:r>
      <w:r w:rsidRPr="00C81318">
        <w:rPr>
          <w:rFonts w:ascii="Times New Roman" w:hAnsi="Times New Roman" w:cs="Times New Roman"/>
          <w:b/>
          <w:lang w:val="bg-BG"/>
        </w:rPr>
        <w:t>селянчета</w:t>
      </w:r>
      <w:r>
        <w:rPr>
          <w:rFonts w:ascii="Times New Roman" w:hAnsi="Times New Roman" w:cs="Times New Roman"/>
          <w:lang w:val="bg-BG"/>
        </w:rPr>
        <w:t>…(ГК)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 xml:space="preserve">Just ordinary </w:t>
      </w:r>
      <w:r w:rsidRPr="00C81318">
        <w:rPr>
          <w:rFonts w:ascii="Times New Roman" w:hAnsi="Times New Roman" w:cs="Times New Roman"/>
          <w:b/>
        </w:rPr>
        <w:t>peasant boys</w:t>
      </w:r>
      <w:r>
        <w:rPr>
          <w:rFonts w:ascii="Times New Roman" w:hAnsi="Times New Roman" w:cs="Times New Roman"/>
        </w:rPr>
        <w:t>...</w:t>
      </w:r>
    </w:p>
    <w:p w:rsidR="00C81318" w:rsidRDefault="00C81318" w:rsidP="00C81318">
      <w:pPr>
        <w:jc w:val="both"/>
        <w:rPr>
          <w:rFonts w:ascii="Times New Roman" w:hAnsi="Times New Roman" w:cs="Times New Roman"/>
        </w:rPr>
      </w:pPr>
    </w:p>
    <w:p w:rsidR="00C81318" w:rsidRPr="00C81318" w:rsidRDefault="00C81318" w:rsidP="00C8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Още като беше на два-три месеца, топарлачесто</w:t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When he was still two or three months old</w:t>
      </w:r>
      <w:r w:rsidR="008B0E83">
        <w:rPr>
          <w:rFonts w:ascii="Times New Roman" w:hAnsi="Times New Roman" w:cs="Times New Roman"/>
        </w:rPr>
        <w:t>,</w:t>
      </w:r>
    </w:p>
    <w:p w:rsidR="00C81318" w:rsidRDefault="00C81318" w:rsidP="00C8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и вълнато като </w:t>
      </w:r>
      <w:r w:rsidRPr="008B0E83">
        <w:rPr>
          <w:rFonts w:ascii="Times New Roman" w:hAnsi="Times New Roman" w:cs="Times New Roman"/>
          <w:b/>
          <w:lang w:val="bg-BG"/>
        </w:rPr>
        <w:t>мече</w:t>
      </w:r>
      <w:r>
        <w:rPr>
          <w:rFonts w:ascii="Times New Roman" w:hAnsi="Times New Roman" w:cs="Times New Roman"/>
          <w:lang w:val="bg-BG"/>
        </w:rPr>
        <w:t>… (ЙЙ)</w:t>
      </w:r>
      <w:r w:rsidR="008B0E83">
        <w:rPr>
          <w:rFonts w:ascii="Times New Roman" w:hAnsi="Times New Roman" w:cs="Times New Roman"/>
        </w:rPr>
        <w:tab/>
      </w:r>
      <w:r w:rsidR="008B0E83">
        <w:rPr>
          <w:rFonts w:ascii="Times New Roman" w:hAnsi="Times New Roman" w:cs="Times New Roman"/>
        </w:rPr>
        <w:tab/>
      </w:r>
      <w:r w:rsidR="008B0E83">
        <w:rPr>
          <w:rFonts w:ascii="Times New Roman" w:hAnsi="Times New Roman" w:cs="Times New Roman"/>
        </w:rPr>
        <w:tab/>
      </w:r>
      <w:r w:rsidR="008B0E83">
        <w:rPr>
          <w:rFonts w:ascii="Times New Roman" w:hAnsi="Times New Roman" w:cs="Times New Roman"/>
        </w:rPr>
        <w:tab/>
        <w:t xml:space="preserve"> as round as a ball, and shaggy as a </w:t>
      </w:r>
      <w:r w:rsidR="008B0E83" w:rsidRPr="008B0E83">
        <w:rPr>
          <w:rFonts w:ascii="Times New Roman" w:hAnsi="Times New Roman" w:cs="Times New Roman"/>
          <w:b/>
        </w:rPr>
        <w:t xml:space="preserve">bear </w:t>
      </w:r>
      <w:r w:rsidR="008B0E83" w:rsidRPr="008B0E83">
        <w:rPr>
          <w:rFonts w:ascii="Times New Roman" w:hAnsi="Times New Roman" w:cs="Times New Roman"/>
          <w:b/>
        </w:rPr>
        <w:tab/>
      </w:r>
      <w:r w:rsidR="008B0E83" w:rsidRPr="008B0E83">
        <w:rPr>
          <w:rFonts w:ascii="Times New Roman" w:hAnsi="Times New Roman" w:cs="Times New Roman"/>
          <w:b/>
        </w:rPr>
        <w:tab/>
      </w:r>
      <w:r w:rsidR="008B0E83" w:rsidRPr="008B0E83">
        <w:rPr>
          <w:rFonts w:ascii="Times New Roman" w:hAnsi="Times New Roman" w:cs="Times New Roman"/>
          <w:b/>
        </w:rPr>
        <w:tab/>
      </w:r>
      <w:r w:rsidR="008B0E83" w:rsidRPr="008B0E83">
        <w:rPr>
          <w:rFonts w:ascii="Times New Roman" w:hAnsi="Times New Roman" w:cs="Times New Roman"/>
          <w:b/>
        </w:rPr>
        <w:tab/>
      </w:r>
      <w:r w:rsidR="008B0E83" w:rsidRPr="008B0E83">
        <w:rPr>
          <w:rFonts w:ascii="Times New Roman" w:hAnsi="Times New Roman" w:cs="Times New Roman"/>
          <w:b/>
        </w:rPr>
        <w:tab/>
      </w:r>
      <w:r w:rsidR="008B0E83" w:rsidRPr="008B0E83">
        <w:rPr>
          <w:rFonts w:ascii="Times New Roman" w:hAnsi="Times New Roman" w:cs="Times New Roman"/>
          <w:b/>
        </w:rPr>
        <w:tab/>
      </w:r>
      <w:r w:rsidR="008B0E83" w:rsidRPr="008B0E83">
        <w:rPr>
          <w:rFonts w:ascii="Times New Roman" w:hAnsi="Times New Roman" w:cs="Times New Roman"/>
          <w:b/>
        </w:rPr>
        <w:tab/>
        <w:t xml:space="preserve"> cub</w:t>
      </w:r>
      <w:r w:rsidR="008B0E83">
        <w:rPr>
          <w:rFonts w:ascii="Times New Roman" w:hAnsi="Times New Roman" w:cs="Times New Roman"/>
        </w:rPr>
        <w:t>...</w:t>
      </w:r>
    </w:p>
    <w:p w:rsidR="008B0E83" w:rsidRDefault="008B0E83" w:rsidP="00C81318">
      <w:pPr>
        <w:jc w:val="both"/>
        <w:rPr>
          <w:rFonts w:ascii="Times New Roman" w:hAnsi="Times New Roman" w:cs="Times New Roman"/>
        </w:rPr>
      </w:pPr>
    </w:p>
    <w:p w:rsidR="008B0E83" w:rsidRDefault="008B0E83" w:rsidP="008B0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цитираните случаи идеята за умалителност се съдържа в </w:t>
      </w:r>
      <w:r w:rsidRPr="008B0E83">
        <w:rPr>
          <w:rFonts w:ascii="Times New Roman" w:hAnsi="Times New Roman" w:cs="Times New Roman"/>
          <w:sz w:val="24"/>
          <w:szCs w:val="24"/>
        </w:rPr>
        <w:t>N</w:t>
      </w:r>
      <w:r w:rsidRPr="008B0E83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, което модифицира значението на</w:t>
      </w:r>
      <w:r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Pr="008B0E83">
        <w:rPr>
          <w:rFonts w:ascii="Times New Roman" w:hAnsi="Times New Roman" w:cs="Times New Roman"/>
          <w:sz w:val="24"/>
          <w:szCs w:val="24"/>
        </w:rPr>
        <w:t>N</w:t>
      </w:r>
      <w:r w:rsidRPr="008B0E83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Съществува и обратният вариант, при който </w:t>
      </w:r>
      <w:r w:rsidRPr="008B0E83">
        <w:rPr>
          <w:rFonts w:ascii="Times New Roman" w:hAnsi="Times New Roman" w:cs="Times New Roman"/>
          <w:sz w:val="24"/>
          <w:szCs w:val="24"/>
        </w:rPr>
        <w:t>N</w:t>
      </w:r>
      <w:r w:rsidRPr="008B0E83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явява в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атрибутивна функция, като по този начин доуточнява значението на </w:t>
      </w:r>
      <w:r w:rsidRPr="008B0E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но идеята за физическа умалителност се предава от комбинацията от двете.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…защото, като ме видя, тутакси прибра черупките</w:t>
      </w:r>
      <w:r>
        <w:rPr>
          <w:rFonts w:ascii="Times New Roman" w:hAnsi="Times New Roman" w:cs="Times New Roman"/>
          <w:lang w:val="bg-BG"/>
        </w:rPr>
        <w:tab/>
        <w:t xml:space="preserve"> </w:t>
      </w:r>
      <w:r w:rsidRPr="008B0E83">
        <w:rPr>
          <w:rFonts w:ascii="Times New Roman" w:hAnsi="Times New Roman" w:cs="Times New Roman"/>
          <w:lang w:val="bg-BG"/>
        </w:rPr>
        <w:t>...</w:t>
      </w:r>
      <w:r>
        <w:rPr>
          <w:rFonts w:ascii="Times New Roman" w:hAnsi="Times New Roman" w:cs="Times New Roman"/>
        </w:rPr>
        <w:t>because</w:t>
      </w:r>
      <w:r w:rsidRPr="008B0E83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the</w:t>
      </w:r>
      <w:r w:rsidRPr="008B0E83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instant she saw me she </w:t>
      </w:r>
      <w:r w:rsidRPr="008B0E83">
        <w:rPr>
          <w:rFonts w:ascii="Times New Roman" w:hAnsi="Times New Roman" w:cs="Times New Roman"/>
          <w:lang w:val="bg-BG"/>
        </w:rPr>
        <w:t xml:space="preserve">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g-BG"/>
        </w:rPr>
        <w:t xml:space="preserve">в едно </w:t>
      </w:r>
      <w:r w:rsidRPr="008B0E83">
        <w:rPr>
          <w:rFonts w:ascii="Times New Roman" w:hAnsi="Times New Roman" w:cs="Times New Roman"/>
          <w:b/>
          <w:lang w:val="bg-BG"/>
        </w:rPr>
        <w:t>кошче</w:t>
      </w:r>
      <w:r>
        <w:rPr>
          <w:rFonts w:ascii="Times New Roman" w:hAnsi="Times New Roman" w:cs="Times New Roman"/>
          <w:lang w:val="bg-BG"/>
        </w:rPr>
        <w:t>… (КК)</w:t>
      </w:r>
      <w:r w:rsidRPr="008B0E83">
        <w:rPr>
          <w:rFonts w:ascii="Times New Roman" w:hAnsi="Times New Roman" w:cs="Times New Roman"/>
          <w:lang w:val="bg-BG"/>
        </w:rPr>
        <w:tab/>
      </w:r>
      <w:r w:rsidRPr="008B0E83">
        <w:rPr>
          <w:rFonts w:ascii="Times New Roman" w:hAnsi="Times New Roman" w:cs="Times New Roman"/>
          <w:lang w:val="bg-BG"/>
        </w:rPr>
        <w:tab/>
      </w:r>
      <w:r w:rsidRPr="008B0E83">
        <w:rPr>
          <w:rFonts w:ascii="Times New Roman" w:hAnsi="Times New Roman" w:cs="Times New Roman"/>
          <w:lang w:val="bg-BG"/>
        </w:rPr>
        <w:tab/>
      </w:r>
      <w:r w:rsidRPr="008B0E83">
        <w:rPr>
          <w:rFonts w:ascii="Times New Roman" w:hAnsi="Times New Roman" w:cs="Times New Roman"/>
          <w:lang w:val="bg-BG"/>
        </w:rPr>
        <w:tab/>
      </w:r>
      <w:r w:rsidRPr="008B0E83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 xml:space="preserve">pushed the nut-shells into the </w:t>
      </w:r>
      <w:r w:rsidRPr="008B0E83">
        <w:rPr>
          <w:rFonts w:ascii="Times New Roman" w:hAnsi="Times New Roman" w:cs="Times New Roman"/>
          <w:b/>
        </w:rPr>
        <w:t>rubbish</w:t>
      </w:r>
    </w:p>
    <w:p w:rsidR="008B0E83" w:rsidRDefault="008B0E83" w:rsidP="008B0E83">
      <w:pPr>
        <w:jc w:val="both"/>
        <w:rPr>
          <w:rFonts w:ascii="Times New Roman" w:hAnsi="Times New Roman" w:cs="Times New Roman"/>
        </w:rPr>
      </w:pPr>
      <w:r w:rsidRPr="008B0E83">
        <w:rPr>
          <w:rFonts w:ascii="Times New Roman" w:hAnsi="Times New Roman" w:cs="Times New Roman"/>
          <w:b/>
        </w:rPr>
        <w:tab/>
      </w:r>
      <w:r w:rsidRPr="008B0E83">
        <w:rPr>
          <w:rFonts w:ascii="Times New Roman" w:hAnsi="Times New Roman" w:cs="Times New Roman"/>
          <w:b/>
        </w:rPr>
        <w:tab/>
      </w:r>
      <w:r w:rsidRPr="008B0E83">
        <w:rPr>
          <w:rFonts w:ascii="Times New Roman" w:hAnsi="Times New Roman" w:cs="Times New Roman"/>
          <w:b/>
        </w:rPr>
        <w:tab/>
      </w:r>
      <w:r w:rsidRPr="008B0E83">
        <w:rPr>
          <w:rFonts w:ascii="Times New Roman" w:hAnsi="Times New Roman" w:cs="Times New Roman"/>
          <w:b/>
        </w:rPr>
        <w:tab/>
      </w:r>
      <w:r w:rsidRPr="008B0E83">
        <w:rPr>
          <w:rFonts w:ascii="Times New Roman" w:hAnsi="Times New Roman" w:cs="Times New Roman"/>
          <w:b/>
        </w:rPr>
        <w:tab/>
      </w:r>
      <w:r w:rsidRPr="008B0E83">
        <w:rPr>
          <w:rFonts w:ascii="Times New Roman" w:hAnsi="Times New Roman" w:cs="Times New Roman"/>
          <w:b/>
        </w:rPr>
        <w:tab/>
      </w:r>
      <w:r w:rsidRPr="008B0E83">
        <w:rPr>
          <w:rFonts w:ascii="Times New Roman" w:hAnsi="Times New Roman" w:cs="Times New Roman"/>
          <w:b/>
        </w:rPr>
        <w:tab/>
        <w:t xml:space="preserve"> basket</w:t>
      </w:r>
      <w:r>
        <w:rPr>
          <w:rFonts w:ascii="Times New Roman" w:hAnsi="Times New Roman" w:cs="Times New Roman"/>
        </w:rPr>
        <w:t>...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Тя е купена преди много години на някой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It had been bought many years ago at a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панаир в Македония за стойността на едно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fair in Macedonia for the price of an </w:t>
      </w:r>
    </w:p>
    <w:p w:rsidR="008B0E83" w:rsidRDefault="008B0E83" w:rsidP="008B0E83">
      <w:pPr>
        <w:jc w:val="both"/>
        <w:rPr>
          <w:rFonts w:ascii="Times New Roman" w:hAnsi="Times New Roman" w:cs="Times New Roman"/>
        </w:rPr>
      </w:pPr>
      <w:r w:rsidRPr="00581B9F">
        <w:rPr>
          <w:rFonts w:ascii="Times New Roman" w:hAnsi="Times New Roman" w:cs="Times New Roman"/>
          <w:b/>
          <w:lang w:val="bg-BG"/>
        </w:rPr>
        <w:t>ножче</w:t>
      </w:r>
      <w:r>
        <w:rPr>
          <w:rFonts w:ascii="Times New Roman" w:hAnsi="Times New Roman" w:cs="Times New Roman"/>
          <w:lang w:val="bg-BG"/>
        </w:rPr>
        <w:t>. (ИВ)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ordinary </w:t>
      </w:r>
      <w:r w:rsidRPr="00581B9F">
        <w:rPr>
          <w:rFonts w:ascii="Times New Roman" w:hAnsi="Times New Roman" w:cs="Times New Roman"/>
          <w:b/>
        </w:rPr>
        <w:t>pocket knife</w:t>
      </w:r>
      <w:r>
        <w:rPr>
          <w:rFonts w:ascii="Times New Roman" w:hAnsi="Times New Roman" w:cs="Times New Roman"/>
        </w:rPr>
        <w:t>.</w:t>
      </w:r>
    </w:p>
    <w:p w:rsidR="00581B9F" w:rsidRDefault="00943B12" w:rsidP="00943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Някои примери от корпуса свидетелстват за опит да се предаде умалителността в българския език на английски с помощта на </w:t>
      </w:r>
      <w:r w:rsidRPr="00943B12">
        <w:rPr>
          <w:rFonts w:ascii="Times New Roman" w:hAnsi="Times New Roman" w:cs="Times New Roman"/>
          <w:b/>
          <w:sz w:val="24"/>
          <w:szCs w:val="24"/>
          <w:lang w:val="bg-BG"/>
        </w:rPr>
        <w:t>идиоматични изрази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43B12" w:rsidRPr="00943B12" w:rsidRDefault="00943B12" w:rsidP="00943B12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тази обща бъркотия, в тази шумна и весела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In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the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general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hustle</w:t>
      </w:r>
      <w:r w:rsidRPr="00943B12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in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the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noisy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good</w:t>
      </w:r>
      <w:r w:rsidRPr="00943B12">
        <w:rPr>
          <w:rFonts w:ascii="Times New Roman" w:hAnsi="Times New Roman" w:cs="Times New Roman"/>
          <w:lang w:val="bg-BG"/>
        </w:rPr>
        <w:t>-</w:t>
      </w:r>
      <w:r>
        <w:rPr>
          <w:rFonts w:ascii="Times New Roman" w:hAnsi="Times New Roman" w:cs="Times New Roman"/>
          <w:lang w:val="bg-BG"/>
        </w:rPr>
        <w:t xml:space="preserve"> неразбория, всеки си правеше някоя </w:t>
      </w:r>
      <w:r w:rsidRPr="00943B12">
        <w:rPr>
          <w:rFonts w:ascii="Times New Roman" w:hAnsi="Times New Roman" w:cs="Times New Roman"/>
          <w:b/>
          <w:lang w:val="bg-BG"/>
        </w:rPr>
        <w:t>сметчица</w:t>
      </w:r>
      <w:r>
        <w:rPr>
          <w:rFonts w:ascii="Times New Roman" w:hAnsi="Times New Roman" w:cs="Times New Roman"/>
          <w:lang w:val="bg-BG"/>
        </w:rPr>
        <w:t xml:space="preserve">, </w:t>
      </w:r>
      <w:r w:rsidRPr="00943B12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humoured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confusion</w:t>
      </w:r>
      <w:r w:rsidRPr="00943B12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everyone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at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the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fair</w:t>
      </w:r>
    </w:p>
    <w:p w:rsidR="00943B12" w:rsidRDefault="00943B12" w:rsidP="00943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надяваше се да му падне нещо. (ГК)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43B12">
        <w:rPr>
          <w:rFonts w:ascii="Times New Roman" w:hAnsi="Times New Roman" w:cs="Times New Roman"/>
          <w:b/>
        </w:rPr>
        <w:t>was hopefully scheming</w:t>
      </w:r>
      <w:r>
        <w:rPr>
          <w:rFonts w:ascii="Times New Roman" w:hAnsi="Times New Roman" w:cs="Times New Roman"/>
        </w:rPr>
        <w:t xml:space="preserve"> how to cash 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it. </w:t>
      </w:r>
    </w:p>
    <w:p w:rsidR="00943B12" w:rsidRDefault="00943B12" w:rsidP="00943B12">
      <w:pPr>
        <w:jc w:val="both"/>
        <w:rPr>
          <w:rFonts w:ascii="Times New Roman" w:hAnsi="Times New Roman" w:cs="Times New Roman"/>
        </w:rPr>
      </w:pPr>
    </w:p>
    <w:p w:rsidR="00943B12" w:rsidRPr="00943B12" w:rsidRDefault="00943B12" w:rsidP="00943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С тебе? Да ми изгориш </w:t>
      </w:r>
      <w:r w:rsidRPr="00943B12">
        <w:rPr>
          <w:rFonts w:ascii="Times New Roman" w:hAnsi="Times New Roman" w:cs="Times New Roman"/>
          <w:b/>
          <w:lang w:val="bg-BG"/>
        </w:rPr>
        <w:t>душичката</w:t>
      </w:r>
      <w:r>
        <w:rPr>
          <w:rFonts w:ascii="Times New Roman" w:hAnsi="Times New Roman" w:cs="Times New Roman"/>
          <w:lang w:val="bg-BG"/>
        </w:rPr>
        <w:t>? (ИВ)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 xml:space="preserve">With you? You’ll be </w:t>
      </w:r>
      <w:r w:rsidRPr="00943B12">
        <w:rPr>
          <w:rFonts w:ascii="Times New Roman" w:hAnsi="Times New Roman" w:cs="Times New Roman"/>
          <w:b/>
        </w:rPr>
        <w:t>my ruin.</w:t>
      </w:r>
    </w:p>
    <w:p w:rsidR="00943B12" w:rsidRPr="00943B12" w:rsidRDefault="00943B12" w:rsidP="00943B12">
      <w:pPr>
        <w:jc w:val="both"/>
        <w:rPr>
          <w:rFonts w:ascii="Times New Roman" w:hAnsi="Times New Roman" w:cs="Times New Roman"/>
          <w:lang w:val="bg-BG"/>
        </w:rPr>
      </w:pPr>
    </w:p>
    <w:p w:rsidR="00943B12" w:rsidRPr="00A05554" w:rsidRDefault="00943B12" w:rsidP="00943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Червената армия е такава сила, че ще ги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The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Red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Army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is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such</w:t>
      </w:r>
      <w:r w:rsidRPr="00943B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 force that it’ll</w:t>
      </w:r>
    </w:p>
    <w:p w:rsidR="00943B12" w:rsidRDefault="00943B12" w:rsidP="00943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помете като </w:t>
      </w:r>
      <w:r w:rsidRPr="00943B12">
        <w:rPr>
          <w:rFonts w:ascii="Times New Roman" w:hAnsi="Times New Roman" w:cs="Times New Roman"/>
          <w:b/>
          <w:lang w:val="bg-BG"/>
        </w:rPr>
        <w:t>перушинки</w:t>
      </w:r>
      <w:r>
        <w:rPr>
          <w:rFonts w:ascii="Times New Roman" w:hAnsi="Times New Roman" w:cs="Times New Roman"/>
          <w:lang w:val="bg-BG"/>
        </w:rPr>
        <w:t>. (ГК)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wipe them off </w:t>
      </w:r>
      <w:r w:rsidRPr="00943B12">
        <w:rPr>
          <w:rFonts w:ascii="Times New Roman" w:hAnsi="Times New Roman" w:cs="Times New Roman"/>
          <w:b/>
        </w:rPr>
        <w:t>the face of the earth</w:t>
      </w:r>
      <w:r>
        <w:rPr>
          <w:rFonts w:ascii="Times New Roman" w:hAnsi="Times New Roman" w:cs="Times New Roman"/>
        </w:rPr>
        <w:t>,</w:t>
      </w:r>
    </w:p>
    <w:p w:rsidR="00943B12" w:rsidRDefault="00943B12" w:rsidP="00943B12">
      <w:pPr>
        <w:jc w:val="both"/>
        <w:rPr>
          <w:rFonts w:ascii="Times New Roman" w:hAnsi="Times New Roman" w:cs="Times New Roman"/>
        </w:rPr>
      </w:pPr>
    </w:p>
    <w:p w:rsidR="00943B12" w:rsidRDefault="00A05554" w:rsidP="00A05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горните примери се вижда, че когато български изрази, съдържащи умалителност, се превеждат на английски чрез идиоми, често умалителността в превода се загубва.</w:t>
      </w:r>
    </w:p>
    <w:p w:rsidR="00A05554" w:rsidRDefault="00F74800" w:rsidP="00F7480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74800">
        <w:rPr>
          <w:rFonts w:ascii="Times New Roman" w:hAnsi="Times New Roman" w:cs="Times New Roman"/>
          <w:b/>
          <w:sz w:val="24"/>
          <w:szCs w:val="24"/>
          <w:lang w:val="bg-BG"/>
        </w:rPr>
        <w:t>Предаване на умалителност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чрез лексеми със семантика „по-малък размер” или „малки на животни”.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Докато в българския език деминутивността, особено при предмети, се постига чрез суфиксация (срв. река – рекичка, стол – столче, клон – клонче и т.н.), то в английски в редица случаи за тези понятия съществуват специализирани думи, които с основното си значение предават тази семантика. </w:t>
      </w:r>
    </w:p>
    <w:p w:rsidR="00F74800" w:rsidRPr="00F74800" w:rsidRDefault="00F74800" w:rsidP="00F74800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Тя ми тикна едно малко трикрако </w:t>
      </w:r>
      <w:r w:rsidRPr="00F74800">
        <w:rPr>
          <w:rFonts w:ascii="Times New Roman" w:hAnsi="Times New Roman" w:cs="Times New Roman"/>
          <w:b/>
          <w:lang w:val="bg-BG"/>
        </w:rPr>
        <w:t>столче</w:t>
      </w:r>
      <w:r>
        <w:rPr>
          <w:rFonts w:ascii="Times New Roman" w:hAnsi="Times New Roman" w:cs="Times New Roman"/>
          <w:lang w:val="bg-BG"/>
        </w:rPr>
        <w:t>, но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She</w:t>
      </w:r>
      <w:r w:rsidRPr="00F74800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offered</w:t>
      </w:r>
      <w:r w:rsidRPr="00F74800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him</w:t>
      </w:r>
      <w:r w:rsidRPr="00F74800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</w:t>
      </w:r>
      <w:r w:rsidRPr="00F74800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three</w:t>
      </w:r>
      <w:r w:rsidRPr="00F74800">
        <w:rPr>
          <w:rFonts w:ascii="Times New Roman" w:hAnsi="Times New Roman" w:cs="Times New Roman"/>
          <w:lang w:val="bg-BG"/>
        </w:rPr>
        <w:t>-</w:t>
      </w:r>
      <w:r>
        <w:rPr>
          <w:rFonts w:ascii="Times New Roman" w:hAnsi="Times New Roman" w:cs="Times New Roman"/>
        </w:rPr>
        <w:t>legged</w:t>
      </w:r>
      <w:r w:rsidRPr="00F74800">
        <w:rPr>
          <w:rFonts w:ascii="Times New Roman" w:hAnsi="Times New Roman" w:cs="Times New Roman"/>
          <w:lang w:val="bg-BG"/>
        </w:rPr>
        <w:t xml:space="preserve"> </w:t>
      </w:r>
      <w:r w:rsidRPr="00F74800">
        <w:rPr>
          <w:rFonts w:ascii="Times New Roman" w:hAnsi="Times New Roman" w:cs="Times New Roman"/>
          <w:b/>
        </w:rPr>
        <w:t>stool</w:t>
      </w:r>
      <w:r>
        <w:rPr>
          <w:rFonts w:ascii="Times New Roman" w:hAnsi="Times New Roman" w:cs="Times New Roman"/>
        </w:rPr>
        <w:t>, but</w:t>
      </w:r>
    </w:p>
    <w:p w:rsidR="00F74800" w:rsidRDefault="00F74800" w:rsidP="00F74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той не го погледна. (ГК)</w:t>
      </w:r>
      <w:r w:rsidRPr="00F74800">
        <w:rPr>
          <w:rFonts w:ascii="Times New Roman" w:hAnsi="Times New Roman" w:cs="Times New Roman"/>
          <w:lang w:val="bg-BG"/>
        </w:rPr>
        <w:tab/>
      </w:r>
      <w:r w:rsidRPr="00F74800">
        <w:rPr>
          <w:rFonts w:ascii="Times New Roman" w:hAnsi="Times New Roman" w:cs="Times New Roman"/>
          <w:lang w:val="bg-BG"/>
        </w:rPr>
        <w:tab/>
      </w:r>
      <w:r w:rsidRPr="00F74800">
        <w:rPr>
          <w:rFonts w:ascii="Times New Roman" w:hAnsi="Times New Roman" w:cs="Times New Roman"/>
          <w:lang w:val="bg-BG"/>
        </w:rPr>
        <w:tab/>
      </w:r>
      <w:r w:rsidRPr="00F74800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he did not even glance at it.</w:t>
      </w:r>
    </w:p>
    <w:p w:rsidR="00F74800" w:rsidRDefault="00F74800" w:rsidP="00F74800">
      <w:pPr>
        <w:jc w:val="both"/>
        <w:rPr>
          <w:rFonts w:ascii="Times New Roman" w:hAnsi="Times New Roman" w:cs="Times New Roman"/>
        </w:rPr>
      </w:pPr>
    </w:p>
    <w:p w:rsidR="00F74800" w:rsidRPr="00B54781" w:rsidRDefault="00B54781" w:rsidP="00F74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Разкошна бяла хризантема с нежни и чисти като</w:t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A wonderful white chrysanthemum with</w:t>
      </w:r>
    </w:p>
    <w:p w:rsidR="00B54781" w:rsidRDefault="00B54781" w:rsidP="00F74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сняг </w:t>
      </w:r>
      <w:r w:rsidRPr="00B54781">
        <w:rPr>
          <w:rFonts w:ascii="Times New Roman" w:hAnsi="Times New Roman" w:cs="Times New Roman"/>
          <w:b/>
          <w:lang w:val="bg-BG"/>
        </w:rPr>
        <w:t>листца</w:t>
      </w:r>
      <w:r>
        <w:rPr>
          <w:rFonts w:ascii="Times New Roman" w:hAnsi="Times New Roman" w:cs="Times New Roman"/>
          <w:lang w:val="bg-BG"/>
        </w:rPr>
        <w:t>… (ЙЙ)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tender </w:t>
      </w:r>
      <w:r w:rsidRPr="00B54781">
        <w:rPr>
          <w:rFonts w:ascii="Times New Roman" w:hAnsi="Times New Roman" w:cs="Times New Roman"/>
          <w:b/>
        </w:rPr>
        <w:t>petals</w:t>
      </w:r>
      <w:r>
        <w:rPr>
          <w:rFonts w:ascii="Times New Roman" w:hAnsi="Times New Roman" w:cs="Times New Roman"/>
        </w:rPr>
        <w:t xml:space="preserve"> as pure as the snow...</w:t>
      </w:r>
    </w:p>
    <w:p w:rsidR="00B54781" w:rsidRDefault="00B54781" w:rsidP="00F74800">
      <w:pPr>
        <w:jc w:val="both"/>
        <w:rPr>
          <w:rFonts w:ascii="Times New Roman" w:hAnsi="Times New Roman" w:cs="Times New Roman"/>
        </w:rPr>
      </w:pPr>
    </w:p>
    <w:p w:rsidR="00B54781" w:rsidRDefault="00B54781" w:rsidP="00B547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781">
        <w:rPr>
          <w:rFonts w:ascii="Times New Roman" w:hAnsi="Times New Roman" w:cs="Times New Roman"/>
          <w:sz w:val="24"/>
          <w:szCs w:val="24"/>
          <w:lang w:val="bg-BG"/>
        </w:rPr>
        <w:t>По подобен начин в разглежданите произведения са преведени думи като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4781">
        <w:rPr>
          <w:rFonts w:ascii="Times New Roman" w:hAnsi="Times New Roman" w:cs="Times New Roman"/>
          <w:b/>
          <w:i/>
          <w:sz w:val="24"/>
          <w:szCs w:val="24"/>
          <w:lang w:val="bg-BG"/>
        </w:rPr>
        <w:t>поточе</w:t>
      </w:r>
      <w:r w:rsidRPr="00B54781">
        <w:rPr>
          <w:rFonts w:ascii="Times New Roman" w:hAnsi="Times New Roman" w:cs="Times New Roman"/>
          <w:b/>
          <w:i/>
          <w:sz w:val="24"/>
          <w:szCs w:val="24"/>
        </w:rPr>
        <w:t xml:space="preserve"> – brook, </w:t>
      </w:r>
      <w:r w:rsidRPr="00B54781">
        <w:rPr>
          <w:rFonts w:ascii="Times New Roman" w:hAnsi="Times New Roman" w:cs="Times New Roman"/>
          <w:b/>
          <w:i/>
          <w:sz w:val="24"/>
          <w:szCs w:val="24"/>
          <w:lang w:val="bg-BG"/>
        </w:rPr>
        <w:t>рекичка</w:t>
      </w:r>
      <w:r w:rsidRPr="00B54781">
        <w:rPr>
          <w:rFonts w:ascii="Times New Roman" w:hAnsi="Times New Roman" w:cs="Times New Roman"/>
          <w:b/>
          <w:i/>
          <w:sz w:val="24"/>
          <w:szCs w:val="24"/>
        </w:rPr>
        <w:t xml:space="preserve"> – stream, </w:t>
      </w:r>
      <w:r w:rsidRPr="00B54781">
        <w:rPr>
          <w:rFonts w:ascii="Times New Roman" w:hAnsi="Times New Roman" w:cs="Times New Roman"/>
          <w:b/>
          <w:i/>
          <w:sz w:val="24"/>
          <w:szCs w:val="24"/>
          <w:lang w:val="bg-BG"/>
        </w:rPr>
        <w:t>горичка</w:t>
      </w:r>
      <w:r w:rsidRPr="00B54781">
        <w:rPr>
          <w:rFonts w:ascii="Times New Roman" w:hAnsi="Times New Roman" w:cs="Times New Roman"/>
          <w:b/>
          <w:i/>
          <w:sz w:val="24"/>
          <w:szCs w:val="24"/>
        </w:rPr>
        <w:t xml:space="preserve"> – grove,</w:t>
      </w:r>
      <w:r w:rsidRPr="00B5478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кърпичка</w:t>
      </w:r>
      <w:r w:rsidRPr="00B54781">
        <w:rPr>
          <w:rFonts w:ascii="Times New Roman" w:hAnsi="Times New Roman" w:cs="Times New Roman"/>
          <w:b/>
          <w:i/>
          <w:sz w:val="24"/>
          <w:szCs w:val="24"/>
        </w:rPr>
        <w:t xml:space="preserve"> – handkerchief,</w:t>
      </w:r>
      <w:r w:rsidRPr="00B5478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ветрец</w:t>
      </w:r>
      <w:r w:rsidRPr="00B54781">
        <w:rPr>
          <w:rFonts w:ascii="Times New Roman" w:hAnsi="Times New Roman" w:cs="Times New Roman"/>
          <w:b/>
          <w:i/>
          <w:sz w:val="24"/>
          <w:szCs w:val="24"/>
        </w:rPr>
        <w:t xml:space="preserve"> - breeze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пр.</w:t>
      </w:r>
    </w:p>
    <w:p w:rsidR="00B54781" w:rsidRDefault="00B54781" w:rsidP="00B547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Интересно е да се отбележи, че при малките домашни животни и в двата езика съществуват съответни названия, които не са образувани чрез суфиксация. Например: </w:t>
      </w:r>
      <w:r w:rsidRPr="00B5478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овца – агне/ </w:t>
      </w:r>
      <w:r w:rsidRPr="00B54781">
        <w:rPr>
          <w:rFonts w:ascii="Times New Roman" w:hAnsi="Times New Roman" w:cs="Times New Roman"/>
          <w:i/>
          <w:sz w:val="24"/>
          <w:szCs w:val="24"/>
        </w:rPr>
        <w:t>ewe</w:t>
      </w:r>
      <w:r w:rsidRPr="00B5478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r w:rsidRPr="00B54781">
        <w:rPr>
          <w:rFonts w:ascii="Times New Roman" w:hAnsi="Times New Roman" w:cs="Times New Roman"/>
          <w:i/>
          <w:sz w:val="24"/>
          <w:szCs w:val="24"/>
        </w:rPr>
        <w:t>lamb</w:t>
      </w:r>
      <w:r w:rsidRPr="00B5478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крава – теле/ </w:t>
      </w:r>
      <w:r w:rsidRPr="00B54781">
        <w:rPr>
          <w:rFonts w:ascii="Times New Roman" w:hAnsi="Times New Roman" w:cs="Times New Roman"/>
          <w:i/>
          <w:sz w:val="24"/>
          <w:szCs w:val="24"/>
        </w:rPr>
        <w:t>cow</w:t>
      </w:r>
      <w:r w:rsidRPr="00B5478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r w:rsidRPr="00B54781">
        <w:rPr>
          <w:rFonts w:ascii="Times New Roman" w:hAnsi="Times New Roman" w:cs="Times New Roman"/>
          <w:i/>
          <w:sz w:val="24"/>
          <w:szCs w:val="24"/>
        </w:rPr>
        <w:t>calf</w:t>
      </w:r>
      <w:r w:rsidRPr="00B5478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кокошка – пиле/ </w:t>
      </w:r>
      <w:r w:rsidRPr="00B54781">
        <w:rPr>
          <w:rFonts w:ascii="Times New Roman" w:hAnsi="Times New Roman" w:cs="Times New Roman"/>
          <w:i/>
          <w:sz w:val="24"/>
          <w:szCs w:val="24"/>
        </w:rPr>
        <w:t>hen</w:t>
      </w:r>
      <w:r w:rsidRPr="00B5478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- </w:t>
      </w:r>
      <w:r w:rsidRPr="00B54781">
        <w:rPr>
          <w:rFonts w:ascii="Times New Roman" w:hAnsi="Times New Roman" w:cs="Times New Roman"/>
          <w:i/>
          <w:sz w:val="24"/>
          <w:szCs w:val="24"/>
        </w:rPr>
        <w:t>chicken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др. В много случаи обаче в българския език думите за малките, особено на диви животни, се образуват чрез суфиксация (срв. </w:t>
      </w:r>
      <w:r w:rsidRPr="0086297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мечка – мече, вълк </w:t>
      </w:r>
      <w:r w:rsidR="00862972" w:rsidRPr="00862972">
        <w:rPr>
          <w:rFonts w:ascii="Times New Roman" w:hAnsi="Times New Roman" w:cs="Times New Roman"/>
          <w:i/>
          <w:sz w:val="24"/>
          <w:szCs w:val="24"/>
          <w:lang w:val="bg-BG"/>
        </w:rPr>
        <w:t>–</w:t>
      </w:r>
      <w:r w:rsidRPr="0086297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862972" w:rsidRPr="00862972">
        <w:rPr>
          <w:rFonts w:ascii="Times New Roman" w:hAnsi="Times New Roman" w:cs="Times New Roman"/>
          <w:i/>
          <w:sz w:val="24"/>
          <w:szCs w:val="24"/>
          <w:lang w:val="bg-BG"/>
        </w:rPr>
        <w:t>вълче, лъв – лъвче</w:t>
      </w:r>
      <w:r w:rsidR="00862972">
        <w:rPr>
          <w:rFonts w:ascii="Times New Roman" w:hAnsi="Times New Roman" w:cs="Times New Roman"/>
          <w:sz w:val="24"/>
          <w:szCs w:val="24"/>
          <w:lang w:val="bg-BG"/>
        </w:rPr>
        <w:t xml:space="preserve"> и др.).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2972">
        <w:rPr>
          <w:rFonts w:ascii="Times New Roman" w:hAnsi="Times New Roman" w:cs="Times New Roman"/>
          <w:sz w:val="24"/>
          <w:szCs w:val="24"/>
          <w:lang w:val="bg-BG"/>
        </w:rPr>
        <w:t xml:space="preserve">Докато в английски се използва думата </w:t>
      </w:r>
      <w:r w:rsidR="00862972" w:rsidRPr="00862972">
        <w:rPr>
          <w:rFonts w:ascii="Times New Roman" w:hAnsi="Times New Roman" w:cs="Times New Roman"/>
          <w:i/>
          <w:sz w:val="24"/>
          <w:szCs w:val="24"/>
        </w:rPr>
        <w:t>cub</w:t>
      </w:r>
      <w:r w:rsidR="00862972">
        <w:rPr>
          <w:rFonts w:ascii="Times New Roman" w:hAnsi="Times New Roman" w:cs="Times New Roman"/>
          <w:sz w:val="24"/>
          <w:szCs w:val="24"/>
          <w:lang w:val="bg-BG"/>
        </w:rPr>
        <w:t xml:space="preserve"> и съществително, което я модифицира по </w:t>
      </w:r>
      <w:r w:rsidR="0086297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отношение на вида на животното, който може често да се подразбира и само от контекста (срв. </w:t>
      </w:r>
      <w:r w:rsidR="00862972" w:rsidRPr="00862972">
        <w:rPr>
          <w:rFonts w:ascii="Times New Roman" w:hAnsi="Times New Roman" w:cs="Times New Roman"/>
          <w:i/>
          <w:sz w:val="24"/>
          <w:szCs w:val="24"/>
        </w:rPr>
        <w:t>bear</w:t>
      </w:r>
      <w:r w:rsidR="00862972" w:rsidRPr="0086297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862972" w:rsidRPr="00862972">
        <w:rPr>
          <w:rFonts w:ascii="Times New Roman" w:hAnsi="Times New Roman" w:cs="Times New Roman"/>
          <w:i/>
          <w:sz w:val="24"/>
          <w:szCs w:val="24"/>
        </w:rPr>
        <w:t>cub</w:t>
      </w:r>
      <w:r w:rsidR="00862972" w:rsidRPr="00862972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="00862972" w:rsidRPr="00862972">
        <w:rPr>
          <w:rFonts w:ascii="Times New Roman" w:hAnsi="Times New Roman" w:cs="Times New Roman"/>
          <w:i/>
          <w:sz w:val="24"/>
          <w:szCs w:val="24"/>
        </w:rPr>
        <w:t>wolf</w:t>
      </w:r>
      <w:r w:rsidR="00862972" w:rsidRPr="0086297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862972" w:rsidRPr="00862972">
        <w:rPr>
          <w:rFonts w:ascii="Times New Roman" w:hAnsi="Times New Roman" w:cs="Times New Roman"/>
          <w:i/>
          <w:sz w:val="24"/>
          <w:szCs w:val="24"/>
        </w:rPr>
        <w:t>cub</w:t>
      </w:r>
      <w:r w:rsidR="00862972" w:rsidRPr="00862972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="00862972" w:rsidRPr="00862972">
        <w:rPr>
          <w:rFonts w:ascii="Times New Roman" w:hAnsi="Times New Roman" w:cs="Times New Roman"/>
          <w:i/>
          <w:sz w:val="24"/>
          <w:szCs w:val="24"/>
        </w:rPr>
        <w:t>lion</w:t>
      </w:r>
      <w:r w:rsidR="00862972" w:rsidRPr="0086297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862972" w:rsidRPr="00862972">
        <w:rPr>
          <w:rFonts w:ascii="Times New Roman" w:hAnsi="Times New Roman" w:cs="Times New Roman"/>
          <w:i/>
          <w:sz w:val="24"/>
          <w:szCs w:val="24"/>
        </w:rPr>
        <w:t>cub</w:t>
      </w:r>
      <w:r w:rsidR="00862972" w:rsidRPr="008629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2972">
        <w:rPr>
          <w:rFonts w:ascii="Times New Roman" w:hAnsi="Times New Roman" w:cs="Times New Roman"/>
          <w:sz w:val="24"/>
          <w:szCs w:val="24"/>
          <w:lang w:val="bg-BG"/>
        </w:rPr>
        <w:t xml:space="preserve"> и др.). Следващите два примера илюстрират употребата на умалителни в английския език както при диви, така и при домашни животни:</w:t>
      </w:r>
    </w:p>
    <w:p w:rsidR="00862972" w:rsidRPr="00862972" w:rsidRDefault="00862972" w:rsidP="00862972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Знам къде се крие бялата вълчица, видях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I</w:t>
      </w:r>
      <w:r w:rsidRPr="0086297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know</w:t>
      </w:r>
      <w:r w:rsidRPr="0086297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where</w:t>
      </w:r>
      <w:r w:rsidRPr="0086297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the</w:t>
      </w:r>
      <w:r w:rsidRPr="0086297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white</w:t>
      </w:r>
      <w:r w:rsidRPr="0086297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she-wolf hides,</w:t>
      </w:r>
    </w:p>
    <w:p w:rsidR="00862972" w:rsidRDefault="00862972" w:rsidP="00862972">
      <w:pPr>
        <w:jc w:val="both"/>
        <w:rPr>
          <w:rFonts w:ascii="Times New Roman" w:hAnsi="Times New Roman" w:cs="Times New Roman"/>
        </w:rPr>
      </w:pPr>
      <w:r w:rsidRPr="00862972">
        <w:rPr>
          <w:rFonts w:ascii="Times New Roman" w:hAnsi="Times New Roman" w:cs="Times New Roman"/>
          <w:b/>
          <w:lang w:val="bg-BG"/>
        </w:rPr>
        <w:t>вълчетата</w:t>
      </w:r>
      <w:r>
        <w:rPr>
          <w:rFonts w:ascii="Times New Roman" w:hAnsi="Times New Roman" w:cs="Times New Roman"/>
          <w:lang w:val="bg-BG"/>
        </w:rPr>
        <w:t xml:space="preserve"> ѝ. (ЙЙ)</w:t>
      </w:r>
      <w:r w:rsidRPr="00862972">
        <w:rPr>
          <w:rFonts w:ascii="Times New Roman" w:hAnsi="Times New Roman" w:cs="Times New Roman"/>
          <w:lang w:val="bg-BG"/>
        </w:rPr>
        <w:tab/>
      </w:r>
      <w:r w:rsidRPr="00862972">
        <w:rPr>
          <w:rFonts w:ascii="Times New Roman" w:hAnsi="Times New Roman" w:cs="Times New Roman"/>
          <w:lang w:val="bg-BG"/>
        </w:rPr>
        <w:tab/>
      </w:r>
      <w:r w:rsidRPr="00862972">
        <w:rPr>
          <w:rFonts w:ascii="Times New Roman" w:hAnsi="Times New Roman" w:cs="Times New Roman"/>
          <w:lang w:val="bg-BG"/>
        </w:rPr>
        <w:tab/>
      </w:r>
      <w:r w:rsidRPr="00862972">
        <w:rPr>
          <w:rFonts w:ascii="Times New Roman" w:hAnsi="Times New Roman" w:cs="Times New Roman"/>
          <w:lang w:val="bg-BG"/>
        </w:rPr>
        <w:tab/>
      </w:r>
      <w:r w:rsidRPr="00862972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 xml:space="preserve">I’ve seen her and her </w:t>
      </w:r>
      <w:r w:rsidRPr="00862972">
        <w:rPr>
          <w:rFonts w:ascii="Times New Roman" w:hAnsi="Times New Roman" w:cs="Times New Roman"/>
          <w:b/>
        </w:rPr>
        <w:t>cubs</w:t>
      </w:r>
      <w:r>
        <w:rPr>
          <w:rFonts w:ascii="Times New Roman" w:hAnsi="Times New Roman" w:cs="Times New Roman"/>
        </w:rPr>
        <w:t>.</w:t>
      </w:r>
    </w:p>
    <w:p w:rsidR="00862972" w:rsidRDefault="00862972" w:rsidP="00862972">
      <w:pPr>
        <w:jc w:val="both"/>
        <w:rPr>
          <w:rFonts w:ascii="Times New Roman" w:hAnsi="Times New Roman" w:cs="Times New Roman"/>
        </w:rPr>
      </w:pPr>
    </w:p>
    <w:p w:rsidR="00862972" w:rsidRDefault="00862972" w:rsidP="00862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Ех, че </w:t>
      </w:r>
      <w:r w:rsidRPr="00862972">
        <w:rPr>
          <w:rFonts w:ascii="Times New Roman" w:hAnsi="Times New Roman" w:cs="Times New Roman"/>
          <w:b/>
          <w:lang w:val="bg-BG"/>
        </w:rPr>
        <w:t>кончета</w:t>
      </w:r>
      <w:r>
        <w:rPr>
          <w:rFonts w:ascii="Times New Roman" w:hAnsi="Times New Roman" w:cs="Times New Roman"/>
          <w:lang w:val="bg-BG"/>
        </w:rPr>
        <w:t xml:space="preserve">! (ЙЙ)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 xml:space="preserve">What fine </w:t>
      </w:r>
      <w:r w:rsidRPr="00862972">
        <w:rPr>
          <w:rFonts w:ascii="Times New Roman" w:hAnsi="Times New Roman" w:cs="Times New Roman"/>
          <w:b/>
        </w:rPr>
        <w:t>fillies</w:t>
      </w:r>
      <w:r>
        <w:rPr>
          <w:rFonts w:ascii="Times New Roman" w:hAnsi="Times New Roman" w:cs="Times New Roman"/>
        </w:rPr>
        <w:t>!</w:t>
      </w:r>
    </w:p>
    <w:p w:rsidR="00862972" w:rsidRDefault="00862972" w:rsidP="00862972">
      <w:pPr>
        <w:jc w:val="both"/>
        <w:rPr>
          <w:rFonts w:ascii="Times New Roman" w:hAnsi="Times New Roman" w:cs="Times New Roman"/>
        </w:rPr>
      </w:pPr>
    </w:p>
    <w:p w:rsidR="00862972" w:rsidRDefault="00862972" w:rsidP="0086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Предаването на умалителност чрез специална дума за малък по размери предмет или малко животно се използва сравнително често при превода от български на английски език: в изследвания корпус по този начин са преведени около 15% от примерите.</w:t>
      </w:r>
    </w:p>
    <w:p w:rsidR="00862972" w:rsidRDefault="00862972" w:rsidP="00337EF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972">
        <w:rPr>
          <w:rFonts w:ascii="Times New Roman" w:hAnsi="Times New Roman" w:cs="Times New Roman"/>
          <w:b/>
          <w:sz w:val="24"/>
          <w:szCs w:val="24"/>
          <w:lang w:val="bg-BG"/>
        </w:rPr>
        <w:t>Непредаване на умалителността от български на английски език.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46A3B">
        <w:rPr>
          <w:rFonts w:ascii="Times New Roman" w:hAnsi="Times New Roman" w:cs="Times New Roman"/>
          <w:sz w:val="24"/>
          <w:szCs w:val="24"/>
          <w:lang w:val="bg-BG"/>
        </w:rPr>
        <w:t xml:space="preserve">От общия брой на примерите за умалителност 172 в десетте изследвани произведения, в 71 случая, или 41,3%, умалителността в български език изобщо не е предадена на </w:t>
      </w:r>
      <w:r w:rsidR="00A46A3B" w:rsidRPr="00337EFE">
        <w:rPr>
          <w:rFonts w:ascii="Times New Roman" w:hAnsi="Times New Roman" w:cs="Times New Roman"/>
          <w:sz w:val="24"/>
          <w:szCs w:val="24"/>
          <w:lang w:val="bg-BG"/>
        </w:rPr>
        <w:t xml:space="preserve">английски. </w:t>
      </w:r>
      <w:r w:rsidR="00337EFE" w:rsidRPr="00337EFE">
        <w:rPr>
          <w:rFonts w:ascii="Times New Roman" w:hAnsi="Times New Roman" w:cs="Times New Roman"/>
          <w:sz w:val="24"/>
          <w:szCs w:val="24"/>
          <w:lang w:val="bg-BG"/>
        </w:rPr>
        <w:t>Анализът показва, че прибягването до стратегии на изпускане се дължи на</w:t>
      </w:r>
      <w:r w:rsidR="00337EFE">
        <w:rPr>
          <w:rFonts w:ascii="Times New Roman" w:hAnsi="Times New Roman" w:cs="Times New Roman"/>
          <w:sz w:val="24"/>
          <w:szCs w:val="24"/>
          <w:lang w:val="bg-BG"/>
        </w:rPr>
        <w:t xml:space="preserve"> няколко причини, които могат да се обобщят по следния начин.</w:t>
      </w:r>
    </w:p>
    <w:p w:rsidR="00337EFE" w:rsidRDefault="00337EFE" w:rsidP="008629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Първо, в 34 от анализираните примери умалителността в български е с </w:t>
      </w:r>
      <w:r w:rsidRPr="00337EFE">
        <w:rPr>
          <w:rFonts w:ascii="Times New Roman" w:hAnsi="Times New Roman" w:cs="Times New Roman"/>
          <w:b/>
          <w:sz w:val="24"/>
          <w:szCs w:val="24"/>
          <w:lang w:val="bg-BG"/>
        </w:rPr>
        <w:t>чисто емоционален характер</w:t>
      </w:r>
      <w:r>
        <w:rPr>
          <w:rFonts w:ascii="Times New Roman" w:hAnsi="Times New Roman" w:cs="Times New Roman"/>
          <w:sz w:val="24"/>
          <w:szCs w:val="24"/>
          <w:lang w:val="bg-BG"/>
        </w:rPr>
        <w:t>, което прави изключително трудно превеждането ѝ на английски език. Вероятно единственият начин, по който може да се компенсира отсъствието на деминутивност в английския превод, е чрез по-широкия контекст.</w:t>
      </w:r>
    </w:p>
    <w:p w:rsidR="00337EFE" w:rsidRPr="00337EFE" w:rsidRDefault="00337EFE" w:rsidP="00337E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Дай ни по ока винце. (ЙЙ)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Then give us a pint of wine.</w:t>
      </w:r>
    </w:p>
    <w:p w:rsidR="00337EFE" w:rsidRDefault="00337EFE" w:rsidP="00337EFE">
      <w:pPr>
        <w:jc w:val="both"/>
        <w:rPr>
          <w:rFonts w:ascii="Times New Roman" w:hAnsi="Times New Roman" w:cs="Times New Roman"/>
          <w:lang w:val="bg-BG"/>
        </w:rPr>
      </w:pPr>
    </w:p>
    <w:p w:rsidR="00337EFE" w:rsidRPr="00337EFE" w:rsidRDefault="00337EFE" w:rsidP="00337EFE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Викам само къде да му намерим едно местенце –</w:t>
      </w:r>
      <w:r w:rsidRPr="00337EFE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What</w:t>
      </w:r>
      <w:r w:rsidRPr="00337EF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I</w:t>
      </w:r>
      <w:r w:rsidRPr="00337EF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meant</w:t>
      </w:r>
      <w:r w:rsidRPr="00337EF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was</w:t>
      </w:r>
      <w:r w:rsidRPr="00337EF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that</w:t>
      </w:r>
      <w:r w:rsidRPr="00337EF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we</w:t>
      </w:r>
      <w:r w:rsidRPr="00337EF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ought to find</w:t>
      </w:r>
    </w:p>
    <w:p w:rsidR="00337EFE" w:rsidRDefault="00337EFE" w:rsidP="00337EFE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колкото за нощуване…(ГК)</w:t>
      </w:r>
      <w:r w:rsidRPr="00337EFE">
        <w:rPr>
          <w:rFonts w:ascii="Times New Roman" w:hAnsi="Times New Roman" w:cs="Times New Roman"/>
          <w:lang w:val="bg-BG"/>
        </w:rPr>
        <w:tab/>
      </w:r>
      <w:r w:rsidRPr="00337EFE">
        <w:rPr>
          <w:rFonts w:ascii="Times New Roman" w:hAnsi="Times New Roman" w:cs="Times New Roman"/>
          <w:lang w:val="bg-BG"/>
        </w:rPr>
        <w:tab/>
      </w:r>
      <w:r w:rsidRPr="00337EFE">
        <w:rPr>
          <w:rFonts w:ascii="Times New Roman" w:hAnsi="Times New Roman" w:cs="Times New Roman"/>
          <w:lang w:val="bg-BG"/>
        </w:rPr>
        <w:tab/>
      </w:r>
      <w:r w:rsidRPr="00337EFE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him</w:t>
      </w:r>
      <w:r w:rsidRPr="00337EF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a</w:t>
      </w:r>
      <w:r w:rsidRPr="00337EFE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place to sleep in... just for the night.</w:t>
      </w:r>
    </w:p>
    <w:p w:rsidR="00337EFE" w:rsidRDefault="00337EFE" w:rsidP="00337EFE">
      <w:pPr>
        <w:jc w:val="both"/>
        <w:rPr>
          <w:rFonts w:ascii="Times New Roman" w:hAnsi="Times New Roman" w:cs="Times New Roman"/>
          <w:lang w:val="bg-BG"/>
        </w:rPr>
      </w:pPr>
    </w:p>
    <w:p w:rsidR="00337EFE" w:rsidRDefault="00337EFE" w:rsidP="0033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EFE">
        <w:rPr>
          <w:rFonts w:ascii="Times New Roman" w:hAnsi="Times New Roman" w:cs="Times New Roman"/>
          <w:sz w:val="24"/>
          <w:szCs w:val="24"/>
          <w:lang w:val="bg-BG"/>
        </w:rPr>
        <w:t xml:space="preserve">На второ място трябва да се отбележи,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в редица случаи е налице </w:t>
      </w:r>
      <w:r w:rsidRPr="00236F80">
        <w:rPr>
          <w:rFonts w:ascii="Times New Roman" w:hAnsi="Times New Roman" w:cs="Times New Roman"/>
          <w:b/>
          <w:sz w:val="24"/>
          <w:szCs w:val="24"/>
          <w:lang w:val="bg-BG"/>
        </w:rPr>
        <w:t>десемантизирана умалителност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оригинала.</w:t>
      </w:r>
      <w:r w:rsidR="0034291E">
        <w:rPr>
          <w:rFonts w:ascii="Times New Roman" w:hAnsi="Times New Roman" w:cs="Times New Roman"/>
          <w:sz w:val="24"/>
          <w:szCs w:val="24"/>
          <w:lang w:val="bg-BG"/>
        </w:rPr>
        <w:t xml:space="preserve"> При 8</w:t>
      </w:r>
      <w:r w:rsidR="00236F80">
        <w:rPr>
          <w:rFonts w:ascii="Times New Roman" w:hAnsi="Times New Roman" w:cs="Times New Roman"/>
          <w:sz w:val="24"/>
          <w:szCs w:val="24"/>
          <w:lang w:val="bg-BG"/>
        </w:rPr>
        <w:t xml:space="preserve"> употреби (1</w:t>
      </w:r>
      <w:r w:rsidR="0034291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F80">
        <w:rPr>
          <w:rFonts w:ascii="Times New Roman" w:hAnsi="Times New Roman" w:cs="Times New Roman"/>
          <w:sz w:val="24"/>
          <w:szCs w:val="24"/>
          <w:lang w:val="bg-BG"/>
        </w:rPr>
        <w:t xml:space="preserve">,2%) умалителността на български е избледняла поради високата честотност на съответните съществителни, а в някои случаи умалителното не се възприема като такова от естествените носители на езика, въпреки че то може да съществува в опозиция с неумалителна лексема (например, </w:t>
      </w:r>
      <w:r w:rsidR="00236F80" w:rsidRPr="00236F8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картичка, птичка, тефтерче </w:t>
      </w:r>
      <w:r w:rsidR="00236F80">
        <w:rPr>
          <w:rFonts w:ascii="Times New Roman" w:hAnsi="Times New Roman" w:cs="Times New Roman"/>
          <w:sz w:val="24"/>
          <w:szCs w:val="24"/>
          <w:lang w:val="bg-BG"/>
        </w:rPr>
        <w:t>и др.). За илюстрация могат да послужат следните примери:</w:t>
      </w:r>
    </w:p>
    <w:p w:rsidR="00236F80" w:rsidRPr="00236F80" w:rsidRDefault="00236F80" w:rsidP="00236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От десния джоб извади </w:t>
      </w:r>
      <w:r w:rsidRPr="0034291E">
        <w:rPr>
          <w:rFonts w:ascii="Times New Roman" w:hAnsi="Times New Roman" w:cs="Times New Roman"/>
          <w:b/>
          <w:lang w:val="bg-BG"/>
        </w:rPr>
        <w:t>тефтерче</w:t>
      </w:r>
      <w:r>
        <w:rPr>
          <w:rFonts w:ascii="Times New Roman" w:hAnsi="Times New Roman" w:cs="Times New Roman"/>
          <w:lang w:val="bg-BG"/>
        </w:rPr>
        <w:t>… (КК)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 xml:space="preserve">From his right-hand pocket he produced a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34291E">
        <w:rPr>
          <w:rFonts w:ascii="Times New Roman" w:hAnsi="Times New Roman" w:cs="Times New Roman"/>
          <w:b/>
        </w:rPr>
        <w:t>notebook</w:t>
      </w:r>
      <w:r>
        <w:rPr>
          <w:rFonts w:ascii="Times New Roman" w:hAnsi="Times New Roman" w:cs="Times New Roman"/>
        </w:rPr>
        <w:t>...</w:t>
      </w:r>
    </w:p>
    <w:p w:rsidR="00236F80" w:rsidRPr="00236F80" w:rsidRDefault="00236F80" w:rsidP="00236F80">
      <w:pPr>
        <w:jc w:val="both"/>
        <w:rPr>
          <w:rFonts w:ascii="Times New Roman" w:hAnsi="Times New Roman" w:cs="Times New Roman"/>
        </w:rPr>
      </w:pPr>
    </w:p>
    <w:p w:rsidR="00236F80" w:rsidRPr="00236F80" w:rsidRDefault="00236F80" w:rsidP="00236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Минаваха главанци с червени </w:t>
      </w:r>
      <w:r w:rsidRPr="0034291E">
        <w:rPr>
          <w:rFonts w:ascii="Times New Roman" w:hAnsi="Times New Roman" w:cs="Times New Roman"/>
          <w:b/>
          <w:lang w:val="bg-BG"/>
        </w:rPr>
        <w:t>елечета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4291E">
        <w:rPr>
          <w:rFonts w:ascii="Times New Roman" w:hAnsi="Times New Roman" w:cs="Times New Roman"/>
        </w:rPr>
        <w:t xml:space="preserve">The men of Glavanets in their red </w:t>
      </w:r>
    </w:p>
    <w:p w:rsidR="0034291E" w:rsidRPr="00236F80" w:rsidRDefault="00236F80" w:rsidP="00342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и бели ръкави</w:t>
      </w:r>
      <w:r w:rsidR="003429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(ЙЙ)</w:t>
      </w:r>
      <w:r w:rsidR="0034291E" w:rsidRPr="0034291E">
        <w:rPr>
          <w:rFonts w:ascii="Times New Roman" w:hAnsi="Times New Roman" w:cs="Times New Roman"/>
        </w:rPr>
        <w:t xml:space="preserve"> </w:t>
      </w:r>
      <w:r w:rsidR="0034291E">
        <w:rPr>
          <w:rFonts w:ascii="Times New Roman" w:hAnsi="Times New Roman" w:cs="Times New Roman"/>
        </w:rPr>
        <w:tab/>
      </w:r>
      <w:r w:rsidR="0034291E">
        <w:rPr>
          <w:rFonts w:ascii="Times New Roman" w:hAnsi="Times New Roman" w:cs="Times New Roman"/>
        </w:rPr>
        <w:tab/>
      </w:r>
      <w:r w:rsidR="0034291E">
        <w:rPr>
          <w:rFonts w:ascii="Times New Roman" w:hAnsi="Times New Roman" w:cs="Times New Roman"/>
        </w:rPr>
        <w:tab/>
      </w:r>
      <w:r w:rsidR="0034291E">
        <w:rPr>
          <w:rFonts w:ascii="Times New Roman" w:hAnsi="Times New Roman" w:cs="Times New Roman"/>
        </w:rPr>
        <w:tab/>
      </w:r>
      <w:r w:rsidR="0034291E">
        <w:rPr>
          <w:rFonts w:ascii="Times New Roman" w:hAnsi="Times New Roman" w:cs="Times New Roman"/>
        </w:rPr>
        <w:tab/>
        <w:t xml:space="preserve"> </w:t>
      </w:r>
      <w:r w:rsidR="0034291E" w:rsidRPr="0034291E">
        <w:rPr>
          <w:rFonts w:ascii="Times New Roman" w:hAnsi="Times New Roman" w:cs="Times New Roman"/>
          <w:b/>
        </w:rPr>
        <w:t>waistcoats</w:t>
      </w:r>
      <w:r w:rsidR="0034291E">
        <w:rPr>
          <w:rFonts w:ascii="Times New Roman" w:hAnsi="Times New Roman" w:cs="Times New Roman"/>
        </w:rPr>
        <w:t xml:space="preserve"> and white sleeves passed along.</w:t>
      </w:r>
    </w:p>
    <w:p w:rsidR="00862972" w:rsidRDefault="00862972" w:rsidP="00337EFE">
      <w:pPr>
        <w:spacing w:line="360" w:lineRule="auto"/>
        <w:jc w:val="both"/>
        <w:rPr>
          <w:rFonts w:ascii="Times New Roman" w:hAnsi="Times New Roman" w:cs="Times New Roman"/>
        </w:rPr>
      </w:pPr>
    </w:p>
    <w:p w:rsidR="0034291E" w:rsidRDefault="0034291E" w:rsidP="00342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Явно е, че в подобни случаи в българския език се стига до десемантизация на категорията „умалителност” и затова не е необходимо тя да се предава в преводния текст.</w:t>
      </w:r>
    </w:p>
    <w:p w:rsidR="0034291E" w:rsidRDefault="0034291E" w:rsidP="00B547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291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E0AF5">
        <w:rPr>
          <w:rFonts w:ascii="Times New Roman" w:hAnsi="Times New Roman" w:cs="Times New Roman"/>
          <w:sz w:val="24"/>
          <w:szCs w:val="24"/>
          <w:lang w:val="bg-BG"/>
        </w:rPr>
        <w:t xml:space="preserve">около една пета от </w:t>
      </w:r>
      <w:r w:rsidRPr="0034291E">
        <w:rPr>
          <w:rFonts w:ascii="Times New Roman" w:hAnsi="Times New Roman" w:cs="Times New Roman"/>
          <w:sz w:val="24"/>
          <w:szCs w:val="24"/>
          <w:lang w:val="bg-BG"/>
        </w:rPr>
        <w:t>примери</w:t>
      </w:r>
      <w:r w:rsidR="005E0AF5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4291E">
        <w:rPr>
          <w:rFonts w:ascii="Times New Roman" w:hAnsi="Times New Roman" w:cs="Times New Roman"/>
          <w:sz w:val="24"/>
          <w:szCs w:val="24"/>
          <w:lang w:val="bg-BG"/>
        </w:rPr>
        <w:t xml:space="preserve">умалителността не е предадена </w:t>
      </w:r>
      <w:r w:rsidR="005E0AF5">
        <w:rPr>
          <w:rFonts w:ascii="Times New Roman" w:hAnsi="Times New Roman" w:cs="Times New Roman"/>
          <w:sz w:val="24"/>
          <w:szCs w:val="24"/>
          <w:lang w:val="bg-BG"/>
        </w:rPr>
        <w:t xml:space="preserve">изобщо </w:t>
      </w:r>
      <w:r w:rsidRPr="0034291E">
        <w:rPr>
          <w:rFonts w:ascii="Times New Roman" w:hAnsi="Times New Roman" w:cs="Times New Roman"/>
          <w:sz w:val="24"/>
          <w:szCs w:val="24"/>
          <w:lang w:val="bg-BG"/>
        </w:rPr>
        <w:t>поради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субективната преценка на преводача</w:t>
      </w:r>
      <w:r w:rsidR="00887BFC" w:rsidRPr="00887B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87BFC">
        <w:rPr>
          <w:rFonts w:ascii="Times New Roman" w:hAnsi="Times New Roman" w:cs="Times New Roman"/>
          <w:b/>
          <w:sz w:val="24"/>
          <w:szCs w:val="24"/>
          <w:lang w:val="bg-BG"/>
        </w:rPr>
        <w:t>или е пр</w:t>
      </w:r>
      <w:r w:rsidR="00887BFC" w:rsidRPr="0034291E">
        <w:rPr>
          <w:rFonts w:ascii="Times New Roman" w:hAnsi="Times New Roman" w:cs="Times New Roman"/>
          <w:b/>
          <w:sz w:val="24"/>
          <w:szCs w:val="24"/>
          <w:lang w:val="bg-BG"/>
        </w:rPr>
        <w:t>едадена компенсаторно (на друго място в текста)</w:t>
      </w:r>
      <w:r w:rsidR="00887B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E0AF5">
        <w:rPr>
          <w:rFonts w:ascii="Times New Roman" w:hAnsi="Times New Roman" w:cs="Times New Roman"/>
          <w:sz w:val="24"/>
          <w:szCs w:val="24"/>
          <w:lang w:val="bg-BG"/>
        </w:rPr>
        <w:t xml:space="preserve">Внимателният анализ на конкретните случаи показва, че в мнозинството от примерите физическата умалителност не е предадена, за да се избегнат ненужните повторения – защото се подразбира от контекста или поради съображения за олекотяване на стила. Така например в изречението по-долу авторът използва умалителното </w:t>
      </w:r>
      <w:r w:rsidR="005E0AF5" w:rsidRPr="005E0AF5">
        <w:rPr>
          <w:rFonts w:ascii="Times New Roman" w:hAnsi="Times New Roman" w:cs="Times New Roman"/>
          <w:i/>
          <w:sz w:val="24"/>
          <w:szCs w:val="24"/>
          <w:lang w:val="bg-BG"/>
        </w:rPr>
        <w:t>стаичка</w:t>
      </w:r>
      <w:r w:rsidR="005E0AF5">
        <w:rPr>
          <w:rFonts w:ascii="Times New Roman" w:hAnsi="Times New Roman" w:cs="Times New Roman"/>
          <w:sz w:val="24"/>
          <w:szCs w:val="24"/>
          <w:lang w:val="bg-BG"/>
        </w:rPr>
        <w:t xml:space="preserve">, а преводачът се спира на лексикалния избор </w:t>
      </w:r>
      <w:r w:rsidR="005E0AF5" w:rsidRPr="005E0AF5">
        <w:rPr>
          <w:rFonts w:ascii="Times New Roman" w:hAnsi="Times New Roman" w:cs="Times New Roman"/>
          <w:i/>
          <w:sz w:val="24"/>
          <w:szCs w:val="24"/>
        </w:rPr>
        <w:t>room</w:t>
      </w:r>
      <w:r w:rsidR="005E0AF5">
        <w:rPr>
          <w:rFonts w:ascii="Times New Roman" w:hAnsi="Times New Roman" w:cs="Times New Roman"/>
          <w:sz w:val="24"/>
          <w:szCs w:val="24"/>
          <w:lang w:val="bg-BG"/>
        </w:rPr>
        <w:t xml:space="preserve">, без да предава умалителността, защото преди това по-горе в същия текст преводачът е превел същата тази </w:t>
      </w:r>
      <w:r w:rsidR="005E0AF5" w:rsidRPr="005E0AF5">
        <w:rPr>
          <w:rFonts w:ascii="Times New Roman" w:hAnsi="Times New Roman" w:cs="Times New Roman"/>
          <w:i/>
          <w:sz w:val="24"/>
          <w:szCs w:val="24"/>
          <w:lang w:val="bg-BG"/>
        </w:rPr>
        <w:t>стаичка</w:t>
      </w:r>
      <w:r w:rsidR="005E0AF5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="005E0AF5" w:rsidRPr="005E0AF5">
        <w:rPr>
          <w:rFonts w:ascii="Times New Roman" w:hAnsi="Times New Roman" w:cs="Times New Roman"/>
          <w:i/>
          <w:sz w:val="24"/>
          <w:szCs w:val="24"/>
        </w:rPr>
        <w:t>little</w:t>
      </w:r>
      <w:r w:rsidR="005E0AF5" w:rsidRPr="005E0A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E0AF5" w:rsidRPr="005E0AF5">
        <w:rPr>
          <w:rFonts w:ascii="Times New Roman" w:hAnsi="Times New Roman" w:cs="Times New Roman"/>
          <w:i/>
          <w:sz w:val="24"/>
          <w:szCs w:val="24"/>
        </w:rPr>
        <w:t>room</w:t>
      </w:r>
      <w:r w:rsidR="005E0AF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E0AF5" w:rsidRPr="004C68D9" w:rsidRDefault="005E0AF5" w:rsidP="005E0AF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Застудяваше вече, а той нямаше в малката си</w:t>
      </w:r>
      <w:r w:rsidR="004C68D9">
        <w:rPr>
          <w:rFonts w:ascii="Times New Roman" w:hAnsi="Times New Roman" w:cs="Times New Roman"/>
          <w:lang w:val="bg-BG"/>
        </w:rPr>
        <w:tab/>
      </w:r>
      <w:r w:rsidR="004C68D9">
        <w:rPr>
          <w:rFonts w:ascii="Times New Roman" w:hAnsi="Times New Roman" w:cs="Times New Roman"/>
          <w:lang w:val="bg-BG"/>
        </w:rPr>
        <w:tab/>
        <w:t xml:space="preserve"> </w:t>
      </w:r>
      <w:r w:rsidR="004C68D9">
        <w:rPr>
          <w:rFonts w:ascii="Times New Roman" w:hAnsi="Times New Roman" w:cs="Times New Roman"/>
        </w:rPr>
        <w:t>It</w:t>
      </w:r>
      <w:r w:rsidR="004C68D9" w:rsidRPr="004C68D9">
        <w:rPr>
          <w:rFonts w:ascii="Times New Roman" w:hAnsi="Times New Roman" w:cs="Times New Roman"/>
          <w:lang w:val="bg-BG"/>
        </w:rPr>
        <w:t xml:space="preserve"> </w:t>
      </w:r>
      <w:r w:rsidR="004C68D9">
        <w:rPr>
          <w:rFonts w:ascii="Times New Roman" w:hAnsi="Times New Roman" w:cs="Times New Roman"/>
        </w:rPr>
        <w:t>had</w:t>
      </w:r>
      <w:r w:rsidR="004C68D9" w:rsidRPr="004C68D9">
        <w:rPr>
          <w:rFonts w:ascii="Times New Roman" w:hAnsi="Times New Roman" w:cs="Times New Roman"/>
          <w:lang w:val="bg-BG"/>
        </w:rPr>
        <w:t xml:space="preserve"> </w:t>
      </w:r>
      <w:r w:rsidR="004C68D9">
        <w:rPr>
          <w:rFonts w:ascii="Times New Roman" w:hAnsi="Times New Roman" w:cs="Times New Roman"/>
        </w:rPr>
        <w:t>now</w:t>
      </w:r>
      <w:r w:rsidR="004C68D9" w:rsidRPr="004C68D9">
        <w:rPr>
          <w:rFonts w:ascii="Times New Roman" w:hAnsi="Times New Roman" w:cs="Times New Roman"/>
          <w:lang w:val="bg-BG"/>
        </w:rPr>
        <w:t xml:space="preserve"> </w:t>
      </w:r>
      <w:r w:rsidR="004C68D9">
        <w:rPr>
          <w:rFonts w:ascii="Times New Roman" w:hAnsi="Times New Roman" w:cs="Times New Roman"/>
        </w:rPr>
        <w:t>got</w:t>
      </w:r>
      <w:r w:rsidR="004C68D9" w:rsidRPr="004C68D9">
        <w:rPr>
          <w:rFonts w:ascii="Times New Roman" w:hAnsi="Times New Roman" w:cs="Times New Roman"/>
          <w:lang w:val="bg-BG"/>
        </w:rPr>
        <w:t xml:space="preserve"> </w:t>
      </w:r>
      <w:r w:rsidR="004C68D9">
        <w:rPr>
          <w:rFonts w:ascii="Times New Roman" w:hAnsi="Times New Roman" w:cs="Times New Roman"/>
        </w:rPr>
        <w:t>quite</w:t>
      </w:r>
      <w:r w:rsidR="004C68D9" w:rsidRPr="004C68D9">
        <w:rPr>
          <w:rFonts w:ascii="Times New Roman" w:hAnsi="Times New Roman" w:cs="Times New Roman"/>
          <w:lang w:val="bg-BG"/>
        </w:rPr>
        <w:t xml:space="preserve"> </w:t>
      </w:r>
      <w:r w:rsidR="004C68D9">
        <w:rPr>
          <w:rFonts w:ascii="Times New Roman" w:hAnsi="Times New Roman" w:cs="Times New Roman"/>
        </w:rPr>
        <w:t>cold</w:t>
      </w:r>
      <w:r w:rsidR="004C68D9" w:rsidRPr="004C68D9">
        <w:rPr>
          <w:rFonts w:ascii="Times New Roman" w:hAnsi="Times New Roman" w:cs="Times New Roman"/>
          <w:lang w:val="bg-BG"/>
        </w:rPr>
        <w:t xml:space="preserve">, </w:t>
      </w:r>
      <w:r w:rsidR="004C68D9">
        <w:rPr>
          <w:rFonts w:ascii="Times New Roman" w:hAnsi="Times New Roman" w:cs="Times New Roman"/>
        </w:rPr>
        <w:t>and he had no</w:t>
      </w:r>
    </w:p>
    <w:p w:rsidR="005E0AF5" w:rsidRPr="004C68D9" w:rsidRDefault="004C68D9" w:rsidP="005E0AF5">
      <w:pPr>
        <w:jc w:val="both"/>
        <w:rPr>
          <w:rFonts w:ascii="Times New Roman" w:hAnsi="Times New Roman" w:cs="Times New Roman"/>
          <w:lang w:val="bg-BG"/>
        </w:rPr>
      </w:pPr>
      <w:r w:rsidRPr="004C68D9">
        <w:rPr>
          <w:rFonts w:ascii="Times New Roman" w:hAnsi="Times New Roman" w:cs="Times New Roman"/>
          <w:b/>
          <w:lang w:val="bg-BG"/>
        </w:rPr>
        <w:t>стаичка</w:t>
      </w:r>
      <w:r>
        <w:rPr>
          <w:rFonts w:ascii="Times New Roman" w:hAnsi="Times New Roman" w:cs="Times New Roman"/>
          <w:lang w:val="bg-BG"/>
        </w:rPr>
        <w:t xml:space="preserve"> никаква печка. (ГК)</w:t>
      </w:r>
      <w:r w:rsidRPr="004C68D9">
        <w:rPr>
          <w:rFonts w:ascii="Times New Roman" w:hAnsi="Times New Roman" w:cs="Times New Roman"/>
          <w:lang w:val="bg-BG"/>
        </w:rPr>
        <w:tab/>
      </w:r>
      <w:r w:rsidRPr="004C68D9">
        <w:rPr>
          <w:rFonts w:ascii="Times New Roman" w:hAnsi="Times New Roman" w:cs="Times New Roman"/>
          <w:lang w:val="bg-BG"/>
        </w:rPr>
        <w:tab/>
      </w:r>
      <w:r w:rsidRPr="004C68D9">
        <w:rPr>
          <w:rFonts w:ascii="Times New Roman" w:hAnsi="Times New Roman" w:cs="Times New Roman"/>
          <w:lang w:val="bg-BG"/>
        </w:rPr>
        <w:tab/>
      </w:r>
      <w:r w:rsidRPr="004C68D9"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 xml:space="preserve">stove in his </w:t>
      </w:r>
      <w:r w:rsidRPr="004C68D9">
        <w:rPr>
          <w:rFonts w:ascii="Times New Roman" w:hAnsi="Times New Roman" w:cs="Times New Roman"/>
          <w:b/>
        </w:rPr>
        <w:t>room</w:t>
      </w:r>
      <w:r>
        <w:rPr>
          <w:rFonts w:ascii="Times New Roman" w:hAnsi="Times New Roman" w:cs="Times New Roman"/>
        </w:rPr>
        <w:t>.</w:t>
      </w:r>
    </w:p>
    <w:p w:rsidR="004C68D9" w:rsidRDefault="004C68D9" w:rsidP="005E0AF5">
      <w:pPr>
        <w:jc w:val="both"/>
        <w:rPr>
          <w:rFonts w:ascii="Times New Roman" w:hAnsi="Times New Roman" w:cs="Times New Roman"/>
        </w:rPr>
      </w:pPr>
    </w:p>
    <w:p w:rsidR="004C68D9" w:rsidRPr="004C68D9" w:rsidRDefault="004C68D9" w:rsidP="005E0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…в малката задушна и прашна църковна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>
        <w:rPr>
          <w:rFonts w:ascii="Times New Roman" w:hAnsi="Times New Roman" w:cs="Times New Roman"/>
        </w:rPr>
        <w:t>...and the deaf-mute moved into the stuffy,</w:t>
      </w:r>
    </w:p>
    <w:p w:rsidR="004C68D9" w:rsidRPr="004C68D9" w:rsidRDefault="004C68D9" w:rsidP="005E0AF5">
      <w:pPr>
        <w:jc w:val="both"/>
        <w:rPr>
          <w:rFonts w:ascii="Times New Roman" w:hAnsi="Times New Roman" w:cs="Times New Roman"/>
        </w:rPr>
      </w:pPr>
      <w:r w:rsidRPr="004C68D9">
        <w:rPr>
          <w:rFonts w:ascii="Times New Roman" w:hAnsi="Times New Roman" w:cs="Times New Roman"/>
          <w:b/>
          <w:lang w:val="bg-BG"/>
        </w:rPr>
        <w:t>стаичка</w:t>
      </w:r>
      <w:r>
        <w:rPr>
          <w:rFonts w:ascii="Times New Roman" w:hAnsi="Times New Roman" w:cs="Times New Roman"/>
          <w:lang w:val="bg-BG"/>
        </w:rPr>
        <w:t>, в която от години нищо не бяха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dusty </w:t>
      </w:r>
      <w:r w:rsidRPr="004C68D9">
        <w:rPr>
          <w:rFonts w:ascii="Times New Roman" w:hAnsi="Times New Roman" w:cs="Times New Roman"/>
          <w:b/>
        </w:rPr>
        <w:t>little room</w:t>
      </w:r>
      <w:r>
        <w:rPr>
          <w:rFonts w:ascii="Times New Roman" w:hAnsi="Times New Roman" w:cs="Times New Roman"/>
        </w:rPr>
        <w:t xml:space="preserve"> at the church which had</w:t>
      </w:r>
    </w:p>
    <w:p w:rsidR="004C68D9" w:rsidRDefault="004C68D9" w:rsidP="005E0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слагали, се настани глухонемият. (ГК)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stayed empty for the past few years.</w:t>
      </w:r>
    </w:p>
    <w:p w:rsidR="004C68D9" w:rsidRDefault="004C68D9" w:rsidP="005E0AF5">
      <w:pPr>
        <w:jc w:val="both"/>
        <w:rPr>
          <w:rFonts w:ascii="Times New Roman" w:hAnsi="Times New Roman" w:cs="Times New Roman"/>
        </w:rPr>
      </w:pPr>
    </w:p>
    <w:p w:rsidR="004C68D9" w:rsidRDefault="00CC7703" w:rsidP="00CC7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770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2680B">
        <w:rPr>
          <w:rFonts w:ascii="Times New Roman" w:hAnsi="Times New Roman" w:cs="Times New Roman"/>
          <w:sz w:val="24"/>
          <w:szCs w:val="24"/>
          <w:lang w:val="bg-BG"/>
        </w:rPr>
        <w:t xml:space="preserve">т друга страна, съществуват голям брой гранични случаи, при които умалителността в българския език може да се интерпретира от самите носители на език по три различни начина: а) като конкретно физическа; б) като емоционално-експресивна и в) като </w:t>
      </w:r>
      <w:r w:rsidR="006B070B">
        <w:rPr>
          <w:rFonts w:ascii="Times New Roman" w:hAnsi="Times New Roman" w:cs="Times New Roman"/>
          <w:sz w:val="24"/>
          <w:szCs w:val="24"/>
          <w:lang w:val="bg-BG"/>
        </w:rPr>
        <w:t>десемантизирана. Например:</w:t>
      </w:r>
    </w:p>
    <w:p w:rsidR="005905CE" w:rsidRDefault="009363D9" w:rsidP="00B547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4781">
        <w:rPr>
          <w:rFonts w:ascii="Times New Roman" w:hAnsi="Times New Roman" w:cs="Times New Roman"/>
          <w:b/>
          <w:sz w:val="24"/>
          <w:szCs w:val="24"/>
          <w:lang w:val="bg-BG"/>
        </w:rPr>
        <w:t>Някои обобщения и изводи</w:t>
      </w:r>
      <w:r w:rsidRPr="00B54781">
        <w:rPr>
          <w:rFonts w:ascii="Times New Roman" w:hAnsi="Times New Roman" w:cs="Times New Roman"/>
          <w:sz w:val="24"/>
          <w:szCs w:val="24"/>
          <w:lang w:val="bg-BG"/>
        </w:rPr>
        <w:t>. Анализът на корпусните данни показва, че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предаването на</w:t>
      </w:r>
      <w:r w:rsidR="009A6A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умалителност</w:t>
      </w:r>
      <w:r w:rsidR="009A6A92">
        <w:rPr>
          <w:rFonts w:ascii="Times New Roman" w:hAnsi="Times New Roman" w:cs="Times New Roman"/>
          <w:sz w:val="24"/>
          <w:szCs w:val="24"/>
          <w:lang w:val="bg-BG"/>
        </w:rPr>
        <w:t>та от български на английски език е обусловено до голяма степен от съществуващия аломорфизъм между съответните категории в двата езика. Суфиксацията не е продуктивен способ за превод, което проличава и от много малкия брой случаи, преведени по този начин. Най-висок процент предадена деминутивност се наблюдава при употребите на умалително прилагателно в преводния текст. Така се налага изводът, че лексикализацията е най-продуктивният начин за превеждане на умалителността от български на английски език. Често суфиксално изразената умалителност в българския език се предава на английски чрез специализирани лексеми, чиято семантика поначало изразява малък предмет или малките на някои животни. Това елиминира необходимостта</w:t>
      </w:r>
      <w:r w:rsidR="006145E2">
        <w:rPr>
          <w:rFonts w:ascii="Times New Roman" w:hAnsi="Times New Roman" w:cs="Times New Roman"/>
          <w:sz w:val="24"/>
          <w:szCs w:val="24"/>
          <w:lang w:val="bg-BG"/>
        </w:rPr>
        <w:t xml:space="preserve"> при превода да се използва умалително прилагателно или специален суфикс. </w:t>
      </w:r>
    </w:p>
    <w:p w:rsidR="006145E2" w:rsidRPr="009363D9" w:rsidRDefault="006145E2" w:rsidP="006145E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 повече от една трета от регистрираните примери от корпуса, умалителността изобщо не е предадена. Причините за прибягването до стратегии на изпускане са комплексни. Най-често това </w:t>
      </w:r>
      <w:r w:rsidR="00792A40">
        <w:rPr>
          <w:rFonts w:ascii="Times New Roman" w:hAnsi="Times New Roman" w:cs="Times New Roman"/>
          <w:sz w:val="24"/>
          <w:szCs w:val="24"/>
          <w:lang w:val="bg-BG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наблюдава, когато умалителността в българския език е частично или напълно десемантизирана – навярно в тези случаи лексемите не се възприемат като деминутативни и от самите носители на езика и </w:t>
      </w:r>
      <w:r w:rsidR="00792A40">
        <w:rPr>
          <w:rFonts w:ascii="Times New Roman" w:hAnsi="Times New Roman" w:cs="Times New Roman"/>
          <w:sz w:val="24"/>
          <w:szCs w:val="24"/>
          <w:lang w:val="bg-BG"/>
        </w:rPr>
        <w:t>поради тази причина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превеждането им се явява излишно. Когато категорията </w:t>
      </w:r>
      <w:r w:rsidR="00792A40">
        <w:rPr>
          <w:rFonts w:ascii="Times New Roman" w:hAnsi="Times New Roman" w:cs="Times New Roman"/>
          <w:sz w:val="24"/>
          <w:szCs w:val="24"/>
          <w:lang w:val="bg-BG"/>
        </w:rPr>
        <w:t xml:space="preserve">„деминутивност”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характеризира с ярък емоционален оттенък, преводът е изключително труден и </w:t>
      </w:r>
      <w:r w:rsidR="00656146">
        <w:rPr>
          <w:rFonts w:ascii="Times New Roman" w:hAnsi="Times New Roman" w:cs="Times New Roman"/>
          <w:sz w:val="24"/>
          <w:szCs w:val="24"/>
          <w:lang w:val="bg-BG"/>
        </w:rPr>
        <w:t>независимо от усилията</w:t>
      </w:r>
      <w:r w:rsidR="00792A40">
        <w:rPr>
          <w:rFonts w:ascii="Times New Roman" w:hAnsi="Times New Roman" w:cs="Times New Roman"/>
          <w:sz w:val="24"/>
          <w:szCs w:val="24"/>
          <w:lang w:val="bg-BG"/>
        </w:rPr>
        <w:t xml:space="preserve"> на преводачите</w:t>
      </w:r>
      <w:r w:rsidR="0065614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92A40">
        <w:rPr>
          <w:rFonts w:ascii="Times New Roman" w:hAnsi="Times New Roman" w:cs="Times New Roman"/>
          <w:sz w:val="24"/>
          <w:szCs w:val="24"/>
          <w:lang w:val="bg-BG"/>
        </w:rPr>
        <w:t xml:space="preserve">до голяма степен </w:t>
      </w:r>
      <w:r w:rsidR="00656146">
        <w:rPr>
          <w:rFonts w:ascii="Times New Roman" w:hAnsi="Times New Roman" w:cs="Times New Roman"/>
          <w:sz w:val="24"/>
          <w:szCs w:val="24"/>
          <w:lang w:val="bg-BG"/>
        </w:rPr>
        <w:t xml:space="preserve">колоритът </w:t>
      </w:r>
      <w:r w:rsidR="00792A40">
        <w:rPr>
          <w:rFonts w:ascii="Times New Roman" w:hAnsi="Times New Roman" w:cs="Times New Roman"/>
          <w:sz w:val="24"/>
          <w:szCs w:val="24"/>
          <w:lang w:val="bg-BG"/>
        </w:rPr>
        <w:t>избледнява</w:t>
      </w:r>
      <w:r w:rsidR="00656146">
        <w:rPr>
          <w:rFonts w:ascii="Times New Roman" w:hAnsi="Times New Roman" w:cs="Times New Roman"/>
          <w:sz w:val="24"/>
          <w:szCs w:val="24"/>
          <w:lang w:val="bg-BG"/>
        </w:rPr>
        <w:t xml:space="preserve"> и стилистичната</w:t>
      </w:r>
      <w:r w:rsidR="00792A40">
        <w:rPr>
          <w:rFonts w:ascii="Times New Roman" w:hAnsi="Times New Roman" w:cs="Times New Roman"/>
          <w:sz w:val="24"/>
          <w:szCs w:val="24"/>
          <w:lang w:val="bg-BG"/>
        </w:rPr>
        <w:t xml:space="preserve"> експресивност се неутрализира.Трябва за се отбележи обаче, че </w:t>
      </w:r>
      <w:r w:rsidR="00656146">
        <w:rPr>
          <w:rFonts w:ascii="Times New Roman" w:hAnsi="Times New Roman" w:cs="Times New Roman"/>
          <w:sz w:val="24"/>
          <w:szCs w:val="24"/>
          <w:lang w:val="bg-BG"/>
        </w:rPr>
        <w:t>в такива ситуации се активират компенсаторните възможности на конт</w:t>
      </w:r>
      <w:r w:rsidR="00792A40">
        <w:rPr>
          <w:rFonts w:ascii="Times New Roman" w:hAnsi="Times New Roman" w:cs="Times New Roman"/>
          <w:sz w:val="24"/>
          <w:szCs w:val="24"/>
          <w:lang w:val="bg-BG"/>
        </w:rPr>
        <w:t>екста и преводът не винаги страд</w:t>
      </w:r>
      <w:r w:rsidR="00656146">
        <w:rPr>
          <w:rFonts w:ascii="Times New Roman" w:hAnsi="Times New Roman" w:cs="Times New Roman"/>
          <w:sz w:val="24"/>
          <w:szCs w:val="24"/>
          <w:lang w:val="bg-BG"/>
        </w:rPr>
        <w:t xml:space="preserve">а от </w:t>
      </w:r>
      <w:r w:rsidR="00792A40">
        <w:rPr>
          <w:rFonts w:ascii="Times New Roman" w:hAnsi="Times New Roman" w:cs="Times New Roman"/>
          <w:sz w:val="24"/>
          <w:szCs w:val="24"/>
          <w:lang w:val="bg-BG"/>
        </w:rPr>
        <w:t>подобни</w:t>
      </w:r>
      <w:r w:rsidR="00656146">
        <w:rPr>
          <w:rFonts w:ascii="Times New Roman" w:hAnsi="Times New Roman" w:cs="Times New Roman"/>
          <w:sz w:val="24"/>
          <w:szCs w:val="24"/>
          <w:lang w:val="bg-BG"/>
        </w:rPr>
        <w:t xml:space="preserve"> пропуски. </w:t>
      </w:r>
    </w:p>
    <w:p w:rsidR="005905CE" w:rsidRPr="005905CE" w:rsidRDefault="005905CE" w:rsidP="00D70BE0">
      <w:pPr>
        <w:jc w:val="both"/>
        <w:rPr>
          <w:rFonts w:ascii="Times New Roman" w:hAnsi="Times New Roman" w:cs="Times New Roman"/>
          <w:lang w:val="bg-BG"/>
        </w:rPr>
      </w:pPr>
    </w:p>
    <w:p w:rsidR="004A43FA" w:rsidRDefault="004A43FA" w:rsidP="008C4AB0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кцерпирани източници</w:t>
      </w:r>
    </w:p>
    <w:p w:rsidR="00AF4E58" w:rsidRPr="00AF4E58" w:rsidRDefault="00AF4E58" w:rsidP="00AF4E58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F4E58">
        <w:rPr>
          <w:rFonts w:ascii="Times New Roman" w:hAnsi="Times New Roman"/>
          <w:sz w:val="20"/>
          <w:lang w:val="bg-BG"/>
        </w:rPr>
        <w:t xml:space="preserve">Блага Димитрова. „Пътуване към себе си”, София, 1965. </w:t>
      </w:r>
      <w:r w:rsidRPr="00E47CF4">
        <w:rPr>
          <w:rFonts w:ascii="Times New Roman" w:hAnsi="Times New Roman"/>
          <w:sz w:val="20"/>
        </w:rPr>
        <w:t>Journey to Oneself, translated</w:t>
      </w:r>
      <w:r>
        <w:rPr>
          <w:rFonts w:ascii="Times New Roman" w:hAnsi="Times New Roman"/>
          <w:sz w:val="20"/>
        </w:rPr>
        <w:t xml:space="preserve"> by Radost</w:t>
      </w:r>
      <w:r w:rsidRPr="00E47CF4">
        <w:rPr>
          <w:rFonts w:ascii="Times New Roman" w:hAnsi="Times New Roman"/>
          <w:sz w:val="20"/>
        </w:rPr>
        <w:t xml:space="preserve"> Pridham. London, 1</w:t>
      </w:r>
      <w:r>
        <w:rPr>
          <w:rFonts w:ascii="Times New Roman" w:hAnsi="Times New Roman"/>
          <w:sz w:val="20"/>
        </w:rPr>
        <w:t>969</w:t>
      </w:r>
      <w:r>
        <w:rPr>
          <w:rFonts w:ascii="Times New Roman" w:hAnsi="Times New Roman"/>
          <w:sz w:val="20"/>
          <w:lang w:val="bg-BG"/>
        </w:rPr>
        <w:t xml:space="preserve"> (</w:t>
      </w:r>
      <w:r>
        <w:rPr>
          <w:rFonts w:ascii="Times New Roman" w:hAnsi="Times New Roman"/>
          <w:sz w:val="20"/>
        </w:rPr>
        <w:t>БД/РП</w:t>
      </w:r>
      <w:r>
        <w:rPr>
          <w:rFonts w:ascii="Times New Roman" w:hAnsi="Times New Roman"/>
          <w:sz w:val="20"/>
          <w:lang w:val="bg-BG"/>
        </w:rPr>
        <w:t>)</w:t>
      </w:r>
    </w:p>
    <w:p w:rsidR="00AF4E58" w:rsidRPr="00AF4E58" w:rsidRDefault="00AF4E58" w:rsidP="00AF4E58">
      <w:pPr>
        <w:spacing w:after="60"/>
        <w:ind w:left="567" w:hanging="567"/>
        <w:jc w:val="both"/>
        <w:rPr>
          <w:rFonts w:ascii="Times New Roman" w:hAnsi="Times New Roman"/>
          <w:noProof/>
          <w:sz w:val="20"/>
          <w:lang w:val="bg-BG"/>
        </w:rPr>
      </w:pPr>
      <w:r w:rsidRPr="003125AE">
        <w:rPr>
          <w:rFonts w:ascii="Times New Roman" w:hAnsi="Times New Roman"/>
          <w:noProof/>
          <w:sz w:val="20"/>
        </w:rPr>
        <w:t>Богомил Райнов. „Между шест и седем”. В „Разкази и повести”, С</w:t>
      </w:r>
      <w:r>
        <w:rPr>
          <w:rFonts w:ascii="Times New Roman" w:hAnsi="Times New Roman"/>
          <w:noProof/>
          <w:sz w:val="20"/>
        </w:rPr>
        <w:t>офия</w:t>
      </w:r>
      <w:r w:rsidRPr="003125AE">
        <w:rPr>
          <w:rFonts w:ascii="Times New Roman" w:hAnsi="Times New Roman"/>
          <w:noProof/>
          <w:sz w:val="20"/>
        </w:rPr>
        <w:t xml:space="preserve">, 1978; </w:t>
      </w:r>
      <w:r w:rsidRPr="003125AE">
        <w:rPr>
          <w:rFonts w:ascii="Times New Roman" w:hAnsi="Times New Roman"/>
          <w:noProof/>
          <w:sz w:val="20"/>
          <w:lang w:val="en-US"/>
        </w:rPr>
        <w:t>Bogomi</w:t>
      </w:r>
      <w:r>
        <w:rPr>
          <w:rFonts w:ascii="Times New Roman" w:hAnsi="Times New Roman"/>
          <w:noProof/>
          <w:sz w:val="20"/>
          <w:lang w:val="en-US"/>
        </w:rPr>
        <w:t>l</w:t>
      </w:r>
      <w:r w:rsidRPr="001535B1">
        <w:rPr>
          <w:rFonts w:ascii="Times New Roman" w:hAnsi="Times New Roman"/>
          <w:noProof/>
          <w:sz w:val="20"/>
          <w:lang w:val="ru-RU"/>
        </w:rPr>
        <w:t xml:space="preserve"> </w:t>
      </w:r>
      <w:r w:rsidRPr="003125AE">
        <w:rPr>
          <w:rFonts w:ascii="Times New Roman" w:hAnsi="Times New Roman"/>
          <w:noProof/>
          <w:sz w:val="20"/>
          <w:lang w:val="en-US"/>
        </w:rPr>
        <w:t>Rainov</w:t>
      </w:r>
      <w:r w:rsidRPr="001535B1">
        <w:rPr>
          <w:rFonts w:ascii="Times New Roman" w:hAnsi="Times New Roman"/>
          <w:noProof/>
          <w:sz w:val="20"/>
          <w:lang w:val="ru-RU"/>
        </w:rPr>
        <w:t xml:space="preserve">, </w:t>
      </w:r>
      <w:r w:rsidRPr="003125AE">
        <w:rPr>
          <w:rFonts w:ascii="Times New Roman" w:hAnsi="Times New Roman"/>
          <w:i/>
          <w:noProof/>
          <w:sz w:val="20"/>
          <w:lang w:val="en-US"/>
        </w:rPr>
        <w:t>Rush</w:t>
      </w:r>
      <w:r w:rsidRPr="001535B1">
        <w:rPr>
          <w:rFonts w:ascii="Times New Roman" w:hAnsi="Times New Roman"/>
          <w:i/>
          <w:noProof/>
          <w:sz w:val="20"/>
          <w:lang w:val="ru-RU"/>
        </w:rPr>
        <w:t xml:space="preserve"> </w:t>
      </w:r>
      <w:r w:rsidRPr="003125AE">
        <w:rPr>
          <w:rFonts w:ascii="Times New Roman" w:hAnsi="Times New Roman"/>
          <w:i/>
          <w:noProof/>
          <w:sz w:val="20"/>
          <w:lang w:val="en-US"/>
        </w:rPr>
        <w:t>Hour</w:t>
      </w:r>
      <w:r w:rsidRPr="001535B1">
        <w:rPr>
          <w:rFonts w:ascii="Times New Roman" w:hAnsi="Times New Roman"/>
          <w:noProof/>
          <w:sz w:val="20"/>
          <w:lang w:val="ru-RU"/>
        </w:rPr>
        <w:t xml:space="preserve">. </w:t>
      </w:r>
      <w:r w:rsidRPr="00C218E0">
        <w:rPr>
          <w:rFonts w:ascii="Times New Roman" w:hAnsi="Times New Roman"/>
          <w:noProof/>
          <w:sz w:val="20"/>
        </w:rPr>
        <w:t>Translated</w:t>
      </w:r>
      <w:r w:rsidRPr="003125AE">
        <w:rPr>
          <w:rFonts w:ascii="Times New Roman" w:hAnsi="Times New Roman"/>
          <w:noProof/>
          <w:sz w:val="20"/>
          <w:lang w:val="en-US"/>
        </w:rPr>
        <w:t xml:space="preserve"> by T</w:t>
      </w:r>
      <w:r>
        <w:rPr>
          <w:rFonts w:ascii="Times New Roman" w:hAnsi="Times New Roman"/>
          <w:noProof/>
          <w:sz w:val="20"/>
          <w:lang w:val="en-US"/>
        </w:rPr>
        <w:t>.</w:t>
      </w:r>
      <w:r w:rsidRPr="003125AE">
        <w:rPr>
          <w:rFonts w:ascii="Times New Roman" w:hAnsi="Times New Roman"/>
          <w:noProof/>
          <w:sz w:val="20"/>
          <w:lang w:val="en-US"/>
        </w:rPr>
        <w:t xml:space="preserve"> Atanassova, N</w:t>
      </w:r>
      <w:r>
        <w:rPr>
          <w:rFonts w:ascii="Times New Roman" w:hAnsi="Times New Roman"/>
          <w:noProof/>
          <w:sz w:val="20"/>
        </w:rPr>
        <w:t>.</w:t>
      </w:r>
      <w:r w:rsidRPr="003125AE">
        <w:rPr>
          <w:rFonts w:ascii="Times New Roman" w:hAnsi="Times New Roman"/>
          <w:noProof/>
          <w:sz w:val="20"/>
          <w:lang w:val="en-US"/>
        </w:rPr>
        <w:t xml:space="preserve"> Gelyaskova, Sofia, 1967</w:t>
      </w:r>
      <w:r>
        <w:rPr>
          <w:rFonts w:ascii="Times New Roman" w:hAnsi="Times New Roman"/>
          <w:noProof/>
          <w:sz w:val="20"/>
          <w:lang w:val="bg-BG"/>
        </w:rPr>
        <w:t xml:space="preserve"> (</w:t>
      </w:r>
      <w:r w:rsidRPr="00AF4E58">
        <w:rPr>
          <w:rFonts w:ascii="Times New Roman" w:hAnsi="Times New Roman"/>
          <w:noProof/>
          <w:sz w:val="20"/>
          <w:lang w:val="bg-BG"/>
        </w:rPr>
        <w:t>БР/ТА</w:t>
      </w:r>
      <w:r>
        <w:rPr>
          <w:rFonts w:ascii="Times New Roman" w:hAnsi="Times New Roman"/>
          <w:noProof/>
          <w:sz w:val="20"/>
          <w:lang w:val="bg-BG"/>
        </w:rPr>
        <w:t>)</w:t>
      </w:r>
    </w:p>
    <w:p w:rsidR="00670CF2" w:rsidRPr="00670CF2" w:rsidRDefault="00670CF2" w:rsidP="00670CF2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F4E58">
        <w:rPr>
          <w:rFonts w:ascii="Times New Roman" w:hAnsi="Times New Roman"/>
          <w:noProof/>
          <w:sz w:val="20"/>
          <w:lang w:val="bg-BG"/>
        </w:rPr>
        <w:t xml:space="preserve">Валери Петров. </w:t>
      </w:r>
      <w:r w:rsidRPr="003125AE">
        <w:rPr>
          <w:rFonts w:ascii="Times New Roman" w:hAnsi="Times New Roman"/>
          <w:noProof/>
          <w:sz w:val="20"/>
        </w:rPr>
        <w:t>„Меко Казано” С., 1980;</w:t>
      </w:r>
      <w:r w:rsidRPr="001535B1"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  <w:lang w:val="en-US"/>
        </w:rPr>
        <w:t>Valeri</w:t>
      </w:r>
      <w:r w:rsidRPr="001535B1">
        <w:rPr>
          <w:rFonts w:ascii="Times New Roman" w:hAnsi="Times New Roman"/>
          <w:noProof/>
          <w:sz w:val="20"/>
          <w:lang w:val="ru-RU"/>
        </w:rPr>
        <w:t xml:space="preserve"> </w:t>
      </w:r>
      <w:r>
        <w:rPr>
          <w:rFonts w:ascii="Times New Roman" w:hAnsi="Times New Roman"/>
          <w:noProof/>
          <w:sz w:val="20"/>
          <w:lang w:val="en-US"/>
        </w:rPr>
        <w:t>Petrov</w:t>
      </w:r>
      <w:r w:rsidRPr="001535B1">
        <w:rPr>
          <w:rFonts w:ascii="Times New Roman" w:hAnsi="Times New Roman"/>
          <w:noProof/>
          <w:sz w:val="20"/>
        </w:rPr>
        <w:t>.</w:t>
      </w:r>
      <w:r w:rsidRPr="003125AE">
        <w:rPr>
          <w:rFonts w:ascii="Times New Roman" w:hAnsi="Times New Roman"/>
          <w:noProof/>
          <w:sz w:val="20"/>
        </w:rPr>
        <w:t xml:space="preserve"> </w:t>
      </w:r>
      <w:r w:rsidRPr="001535B1">
        <w:rPr>
          <w:rFonts w:ascii="Times New Roman" w:hAnsi="Times New Roman"/>
          <w:i/>
          <w:noProof/>
          <w:sz w:val="20"/>
          <w:lang w:val="en-US"/>
        </w:rPr>
        <w:t>Putting</w:t>
      </w:r>
      <w:r w:rsidRPr="001535B1">
        <w:rPr>
          <w:rFonts w:ascii="Times New Roman" w:hAnsi="Times New Roman"/>
          <w:i/>
          <w:noProof/>
          <w:sz w:val="20"/>
        </w:rPr>
        <w:t xml:space="preserve"> </w:t>
      </w:r>
      <w:r w:rsidRPr="001535B1">
        <w:rPr>
          <w:rFonts w:ascii="Times New Roman" w:hAnsi="Times New Roman"/>
          <w:i/>
          <w:noProof/>
          <w:sz w:val="20"/>
          <w:lang w:val="en-US"/>
        </w:rPr>
        <w:t>It</w:t>
      </w:r>
      <w:r w:rsidRPr="001535B1">
        <w:rPr>
          <w:rFonts w:ascii="Times New Roman" w:hAnsi="Times New Roman"/>
          <w:i/>
          <w:noProof/>
          <w:sz w:val="20"/>
        </w:rPr>
        <w:t xml:space="preserve"> </w:t>
      </w:r>
      <w:r w:rsidRPr="001535B1">
        <w:rPr>
          <w:rFonts w:ascii="Times New Roman" w:hAnsi="Times New Roman"/>
          <w:i/>
          <w:noProof/>
          <w:sz w:val="20"/>
          <w:lang w:val="en-US"/>
        </w:rPr>
        <w:t>Mildly</w:t>
      </w:r>
      <w:r w:rsidRPr="001535B1">
        <w:rPr>
          <w:rFonts w:ascii="Times New Roman" w:hAnsi="Times New Roman"/>
          <w:noProof/>
          <w:sz w:val="20"/>
        </w:rPr>
        <w:t xml:space="preserve">. </w:t>
      </w:r>
      <w:r w:rsidRPr="003125AE">
        <w:rPr>
          <w:rFonts w:ascii="Times New Roman" w:hAnsi="Times New Roman"/>
          <w:noProof/>
          <w:sz w:val="20"/>
          <w:lang w:val="en-US"/>
        </w:rPr>
        <w:t>Translated</w:t>
      </w:r>
      <w:r w:rsidRPr="001535B1">
        <w:rPr>
          <w:rFonts w:ascii="Times New Roman" w:hAnsi="Times New Roman"/>
          <w:noProof/>
          <w:sz w:val="20"/>
        </w:rPr>
        <w:t xml:space="preserve"> </w:t>
      </w:r>
      <w:r w:rsidRPr="003125AE">
        <w:rPr>
          <w:rFonts w:ascii="Times New Roman" w:hAnsi="Times New Roman"/>
          <w:noProof/>
          <w:sz w:val="20"/>
          <w:lang w:val="en-US"/>
        </w:rPr>
        <w:t>by</w:t>
      </w:r>
      <w:r w:rsidRPr="001535B1">
        <w:rPr>
          <w:rFonts w:ascii="Times New Roman" w:hAnsi="Times New Roman"/>
          <w:noProof/>
          <w:sz w:val="20"/>
        </w:rPr>
        <w:t xml:space="preserve"> </w:t>
      </w:r>
      <w:r w:rsidRPr="003125AE">
        <w:rPr>
          <w:rFonts w:ascii="Times New Roman" w:hAnsi="Times New Roman"/>
          <w:noProof/>
          <w:sz w:val="20"/>
          <w:lang w:val="en-US"/>
        </w:rPr>
        <w:t>Grigov</w:t>
      </w:r>
      <w:r w:rsidRPr="001535B1">
        <w:rPr>
          <w:rFonts w:ascii="Times New Roman" w:hAnsi="Times New Roman"/>
          <w:noProof/>
          <w:sz w:val="20"/>
        </w:rPr>
        <w:t xml:space="preserve"> </w:t>
      </w:r>
      <w:r w:rsidRPr="003125AE">
        <w:rPr>
          <w:rFonts w:ascii="Times New Roman" w:hAnsi="Times New Roman"/>
          <w:noProof/>
          <w:sz w:val="20"/>
          <w:lang w:val="en-US"/>
        </w:rPr>
        <w:t>Pavlov</w:t>
      </w:r>
      <w:r w:rsidRPr="001535B1">
        <w:rPr>
          <w:rFonts w:ascii="Times New Roman" w:hAnsi="Times New Roman"/>
          <w:noProof/>
          <w:sz w:val="20"/>
        </w:rPr>
        <w:t xml:space="preserve">, </w:t>
      </w:r>
      <w:r w:rsidRPr="003125AE">
        <w:rPr>
          <w:rFonts w:ascii="Times New Roman" w:hAnsi="Times New Roman"/>
          <w:noProof/>
          <w:sz w:val="20"/>
          <w:lang w:val="en-US"/>
        </w:rPr>
        <w:t>Veselin</w:t>
      </w:r>
      <w:r w:rsidRPr="001535B1">
        <w:rPr>
          <w:rFonts w:ascii="Times New Roman" w:hAnsi="Times New Roman"/>
          <w:noProof/>
          <w:sz w:val="20"/>
        </w:rPr>
        <w:t xml:space="preserve"> </w:t>
      </w:r>
      <w:r w:rsidRPr="003125AE">
        <w:rPr>
          <w:rFonts w:ascii="Times New Roman" w:hAnsi="Times New Roman"/>
          <w:noProof/>
          <w:sz w:val="20"/>
          <w:lang w:val="en-US"/>
        </w:rPr>
        <w:t>Izmirliev</w:t>
      </w:r>
      <w:r w:rsidRPr="001535B1">
        <w:rPr>
          <w:rFonts w:ascii="Times New Roman" w:hAnsi="Times New Roman"/>
          <w:noProof/>
          <w:sz w:val="20"/>
        </w:rPr>
        <w:t xml:space="preserve">, </w:t>
      </w:r>
      <w:r w:rsidRPr="003125AE">
        <w:rPr>
          <w:rFonts w:ascii="Times New Roman" w:hAnsi="Times New Roman"/>
          <w:noProof/>
          <w:sz w:val="20"/>
          <w:lang w:val="en-US"/>
        </w:rPr>
        <w:t>Sofia</w:t>
      </w:r>
      <w:r w:rsidRPr="001535B1">
        <w:rPr>
          <w:rFonts w:ascii="Times New Roman" w:hAnsi="Times New Roman"/>
          <w:noProof/>
          <w:sz w:val="20"/>
        </w:rPr>
        <w:t>, 1986</w:t>
      </w:r>
      <w:r>
        <w:rPr>
          <w:rFonts w:ascii="Times New Roman" w:hAnsi="Times New Roman"/>
          <w:noProof/>
          <w:sz w:val="20"/>
          <w:lang w:val="bg-BG"/>
        </w:rPr>
        <w:t xml:space="preserve"> (</w:t>
      </w:r>
      <w:r w:rsidRPr="00AF4E58">
        <w:rPr>
          <w:rFonts w:ascii="Times New Roman" w:hAnsi="Times New Roman"/>
          <w:noProof/>
          <w:sz w:val="20"/>
          <w:lang w:val="bg-BG"/>
        </w:rPr>
        <w:t>ВП/ГП,</w:t>
      </w:r>
      <w:r w:rsidRPr="001535B1">
        <w:rPr>
          <w:rFonts w:ascii="Times New Roman" w:hAnsi="Times New Roman"/>
          <w:noProof/>
          <w:sz w:val="20"/>
          <w:lang w:val="ru-RU"/>
        </w:rPr>
        <w:t xml:space="preserve"> </w:t>
      </w:r>
      <w:r w:rsidRPr="00AF4E58">
        <w:rPr>
          <w:rFonts w:ascii="Times New Roman" w:hAnsi="Times New Roman"/>
          <w:noProof/>
          <w:sz w:val="20"/>
          <w:lang w:val="bg-BG"/>
        </w:rPr>
        <w:t>ВИ</w:t>
      </w:r>
      <w:r>
        <w:rPr>
          <w:rFonts w:ascii="Times New Roman" w:hAnsi="Times New Roman"/>
          <w:noProof/>
          <w:sz w:val="20"/>
          <w:lang w:val="bg-BG"/>
        </w:rPr>
        <w:t>)</w:t>
      </w:r>
    </w:p>
    <w:p w:rsidR="00670CF2" w:rsidRPr="00670CF2" w:rsidRDefault="00670CF2" w:rsidP="00670CF2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bg-BG"/>
        </w:rPr>
        <w:t>Георги Етимов. „На плажа”. В „Шахматни разкази”, Издателство „Изток-Запад”, 2004,  3–15</w:t>
      </w: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ru-RU"/>
        </w:rPr>
        <w:t xml:space="preserve">;  </w:t>
      </w: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bg-BG"/>
        </w:rPr>
        <w:t xml:space="preserve"> </w:t>
      </w: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en-US"/>
        </w:rPr>
        <w:t>Georgi</w:t>
      </w: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ru-RU"/>
        </w:rPr>
        <w:t xml:space="preserve"> </w:t>
      </w: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en-US"/>
        </w:rPr>
        <w:t>Etimov</w:t>
      </w: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ru-RU"/>
        </w:rPr>
        <w:t xml:space="preserve">. </w:t>
      </w: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en-US"/>
        </w:rPr>
        <w:t>On the Beach. Translated by Andrey Andreev</w:t>
      </w: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,</w:t>
      </w:r>
      <w:r w:rsidRPr="00670CF2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en-US"/>
        </w:rPr>
        <w:t xml:space="preserve"> </w:t>
      </w:r>
      <w:hyperlink r:id="rId8" w:history="1">
        <w:r w:rsidRPr="00670CF2">
          <w:rPr>
            <w:rStyle w:val="a4"/>
            <w:rFonts w:ascii="Times New Roman" w:hAnsi="Times New Roman" w:cs="Times New Roman"/>
            <w:sz w:val="20"/>
            <w:szCs w:val="20"/>
          </w:rPr>
          <w:t>http://old.vagabond.bg/?page=live</w:t>
        </w:r>
        <w:r w:rsidRPr="00670C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r w:rsidRPr="00670CF2">
          <w:rPr>
            <w:rStyle w:val="a4"/>
            <w:rFonts w:ascii="Times New Roman" w:hAnsi="Times New Roman" w:cs="Times New Roman"/>
            <w:sz w:val="20"/>
            <w:szCs w:val="20"/>
          </w:rPr>
          <w:t>&amp;sub=23&amp;</w:t>
        </w:r>
        <w:r w:rsidRPr="00670CF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r w:rsidRPr="00670CF2">
          <w:rPr>
            <w:rStyle w:val="a4"/>
            <w:rFonts w:ascii="Times New Roman" w:hAnsi="Times New Roman" w:cs="Times New Roman"/>
            <w:sz w:val="20"/>
            <w:szCs w:val="20"/>
          </w:rPr>
          <w:t>open_news=396</w:t>
        </w:r>
      </w:hyperlink>
      <w:r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Pr="00AF4E58">
        <w:rPr>
          <w:rFonts w:ascii="Times New Roman" w:hAnsi="Times New Roman"/>
          <w:color w:val="202020"/>
          <w:sz w:val="20"/>
          <w:szCs w:val="20"/>
          <w:shd w:val="clear" w:color="auto" w:fill="FFFFFF"/>
          <w:lang w:val="bg-BG"/>
        </w:rPr>
        <w:t>ГЕ/АА</w:t>
      </w:r>
      <w:r>
        <w:rPr>
          <w:rFonts w:ascii="Times New Roman" w:hAnsi="Times New Roman"/>
          <w:color w:val="202020"/>
          <w:sz w:val="20"/>
          <w:szCs w:val="20"/>
          <w:shd w:val="clear" w:color="auto" w:fill="FFFFFF"/>
          <w:lang w:val="bg-BG"/>
        </w:rPr>
        <w:t>)</w:t>
      </w:r>
    </w:p>
    <w:p w:rsidR="00670CF2" w:rsidRPr="00670CF2" w:rsidRDefault="00670CF2" w:rsidP="00670CF2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Георги Караславов. Повести и разкази. София, 1969. </w:t>
      </w:r>
      <w:r>
        <w:rPr>
          <w:rFonts w:ascii="Times New Roman" w:hAnsi="Times New Roman" w:cs="Times New Roman"/>
          <w:sz w:val="20"/>
          <w:szCs w:val="20"/>
        </w:rPr>
        <w:t>Georgi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Karaslavov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Tango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Stories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r w:rsidRPr="00314002">
        <w:rPr>
          <w:rFonts w:ascii="Times New Roman" w:hAnsi="Times New Roman" w:cs="Times New Roman"/>
          <w:sz w:val="20"/>
          <w:szCs w:val="20"/>
          <w:lang w:val="bg-BG"/>
        </w:rPr>
        <w:t>Sofia, Sofia Press, 197</w:t>
      </w:r>
      <w:r w:rsidRPr="00BC477A">
        <w:rPr>
          <w:rFonts w:ascii="Times New Roman" w:hAnsi="Times New Roman" w:cs="Times New Roman"/>
          <w:sz w:val="20"/>
          <w:szCs w:val="20"/>
          <w:lang w:val="bg-BG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Translator</w:t>
      </w:r>
      <w:r w:rsidRPr="00BC477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Mikhail</w:t>
      </w:r>
      <w:r w:rsidRPr="00BC477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Todorov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(ГК/МТ)</w:t>
      </w:r>
    </w:p>
    <w:p w:rsidR="00670CF2" w:rsidRPr="00670CF2" w:rsidRDefault="00670CF2" w:rsidP="00670CF2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Иван Вазов. Повести и разкази. София, 1971. </w:t>
      </w:r>
      <w:r>
        <w:rPr>
          <w:rFonts w:ascii="Times New Roman" w:hAnsi="Times New Roman" w:cs="Times New Roman"/>
          <w:sz w:val="20"/>
          <w:szCs w:val="20"/>
        </w:rPr>
        <w:t>Ivan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Vazov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Selected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Stories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Sofia</w:t>
      </w:r>
      <w:r w:rsidRPr="00BC477A">
        <w:rPr>
          <w:rFonts w:ascii="Times New Roman" w:hAnsi="Times New Roman" w:cs="Times New Roman"/>
          <w:sz w:val="20"/>
          <w:szCs w:val="20"/>
          <w:lang w:val="bg-BG"/>
        </w:rPr>
        <w:t xml:space="preserve">, 1967. </w:t>
      </w:r>
      <w:r>
        <w:rPr>
          <w:rFonts w:ascii="Times New Roman" w:hAnsi="Times New Roman" w:cs="Times New Roman"/>
          <w:sz w:val="20"/>
          <w:szCs w:val="20"/>
        </w:rPr>
        <w:t>Translator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Jana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Molhova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(ИВ/ЖМ)</w:t>
      </w:r>
    </w:p>
    <w:p w:rsidR="004A43FA" w:rsidRPr="00670CF2" w:rsidRDefault="004A43FA" w:rsidP="008C4AB0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Йордан </w:t>
      </w:r>
      <w:r w:rsidR="008C4AB0"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Йовков. Израни разкази в два тома. София, 1967. </w:t>
      </w:r>
      <w:r w:rsidR="008C4AB0" w:rsidRPr="008C4AB0">
        <w:rPr>
          <w:rFonts w:ascii="Times New Roman" w:hAnsi="Times New Roman" w:cs="Times New Roman"/>
          <w:sz w:val="20"/>
          <w:szCs w:val="20"/>
        </w:rPr>
        <w:t>Yordan</w:t>
      </w:r>
      <w:r w:rsidR="008C4AB0"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8C4AB0" w:rsidRPr="008C4AB0">
        <w:rPr>
          <w:rFonts w:ascii="Times New Roman" w:hAnsi="Times New Roman" w:cs="Times New Roman"/>
          <w:sz w:val="20"/>
          <w:szCs w:val="20"/>
        </w:rPr>
        <w:t>Yovkov</w:t>
      </w:r>
      <w:r w:rsidR="008C4AB0"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r w:rsidR="008C4AB0" w:rsidRPr="008C4AB0">
        <w:rPr>
          <w:rFonts w:ascii="Times New Roman" w:hAnsi="Times New Roman" w:cs="Times New Roman"/>
          <w:sz w:val="20"/>
          <w:szCs w:val="20"/>
        </w:rPr>
        <w:t>Short</w:t>
      </w:r>
      <w:r w:rsidR="008C4AB0"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8C4AB0">
        <w:rPr>
          <w:rFonts w:ascii="Times New Roman" w:hAnsi="Times New Roman" w:cs="Times New Roman"/>
          <w:sz w:val="20"/>
          <w:szCs w:val="20"/>
        </w:rPr>
        <w:t>S</w:t>
      </w:r>
      <w:r w:rsidR="008C4AB0" w:rsidRPr="008C4AB0">
        <w:rPr>
          <w:rFonts w:ascii="Times New Roman" w:hAnsi="Times New Roman" w:cs="Times New Roman"/>
          <w:sz w:val="20"/>
          <w:szCs w:val="20"/>
        </w:rPr>
        <w:t>tories</w:t>
      </w:r>
      <w:r w:rsidR="008C4AB0"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r w:rsidR="008C4AB0" w:rsidRPr="008C4AB0">
        <w:rPr>
          <w:rFonts w:ascii="Times New Roman" w:hAnsi="Times New Roman" w:cs="Times New Roman"/>
          <w:sz w:val="20"/>
          <w:szCs w:val="20"/>
        </w:rPr>
        <w:t>Sofia</w:t>
      </w:r>
      <w:r w:rsidR="00314002" w:rsidRPr="005905CE">
        <w:rPr>
          <w:rFonts w:ascii="Times New Roman" w:hAnsi="Times New Roman" w:cs="Times New Roman"/>
          <w:sz w:val="20"/>
          <w:szCs w:val="20"/>
          <w:lang w:val="bg-BG"/>
        </w:rPr>
        <w:t>, 1965.</w:t>
      </w:r>
      <w:r w:rsidR="008C4AB0"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8C4AB0" w:rsidRPr="008C4AB0">
        <w:rPr>
          <w:rFonts w:ascii="Times New Roman" w:hAnsi="Times New Roman" w:cs="Times New Roman"/>
          <w:sz w:val="20"/>
          <w:szCs w:val="20"/>
        </w:rPr>
        <w:t>Translators</w:t>
      </w:r>
      <w:r w:rsidR="008C4AB0" w:rsidRPr="005905CE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8C4AB0" w:rsidRPr="008C4AB0">
        <w:rPr>
          <w:rFonts w:ascii="Times New Roman" w:hAnsi="Times New Roman" w:cs="Times New Roman"/>
          <w:sz w:val="20"/>
          <w:szCs w:val="20"/>
        </w:rPr>
        <w:t>Marco</w:t>
      </w:r>
      <w:r w:rsidR="008C4AB0" w:rsidRPr="005905CE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8C4AB0" w:rsidRPr="008C4AB0">
        <w:rPr>
          <w:rFonts w:ascii="Times New Roman" w:hAnsi="Times New Roman" w:cs="Times New Roman"/>
          <w:sz w:val="20"/>
          <w:szCs w:val="20"/>
        </w:rPr>
        <w:t>Mincoff</w:t>
      </w:r>
      <w:r w:rsidR="008C4AB0" w:rsidRPr="005905CE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8C4AB0" w:rsidRPr="008C4AB0">
        <w:rPr>
          <w:rFonts w:ascii="Times New Roman" w:hAnsi="Times New Roman" w:cs="Times New Roman"/>
          <w:sz w:val="20"/>
          <w:szCs w:val="20"/>
        </w:rPr>
        <w:t>and</w:t>
      </w:r>
      <w:r w:rsidR="008C4AB0" w:rsidRPr="005905CE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8C4AB0" w:rsidRPr="008C4AB0">
        <w:rPr>
          <w:rFonts w:ascii="Times New Roman" w:hAnsi="Times New Roman" w:cs="Times New Roman"/>
          <w:sz w:val="20"/>
          <w:szCs w:val="20"/>
        </w:rPr>
        <w:t>Margarita Alexieva</w:t>
      </w:r>
      <w:r w:rsidR="00670CF2">
        <w:rPr>
          <w:rFonts w:ascii="Times New Roman" w:hAnsi="Times New Roman" w:cs="Times New Roman"/>
          <w:sz w:val="20"/>
          <w:szCs w:val="20"/>
          <w:lang w:val="bg-BG"/>
        </w:rPr>
        <w:t xml:space="preserve"> (ЙЙ/ММ, МА)</w:t>
      </w:r>
    </w:p>
    <w:p w:rsidR="00670CF2" w:rsidRPr="00670CF2" w:rsidRDefault="00670CF2" w:rsidP="00670CF2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70CF2">
        <w:rPr>
          <w:rFonts w:ascii="Times New Roman" w:hAnsi="Times New Roman"/>
          <w:color w:val="000000"/>
          <w:sz w:val="20"/>
          <w:szCs w:val="20"/>
          <w:lang w:val="bg-BG"/>
        </w:rPr>
        <w:t xml:space="preserve">Йордан Радичков. „Дъждовен влак”. В  "Нежната спирала", С., 1983 </w:t>
      </w:r>
      <w:hyperlink r:id="rId9" w:history="1">
        <w:r w:rsidRPr="00584B93">
          <w:rPr>
            <w:rStyle w:val="a4"/>
            <w:rFonts w:ascii="Times New Roman" w:hAnsi="Times New Roman"/>
            <w:sz w:val="20"/>
            <w:szCs w:val="20"/>
          </w:rPr>
          <w:t>http</w:t>
        </w:r>
        <w:r w:rsidRPr="00670CF2">
          <w:rPr>
            <w:rStyle w:val="a4"/>
            <w:rFonts w:ascii="Times New Roman" w:hAnsi="Times New Roman"/>
            <w:sz w:val="20"/>
            <w:szCs w:val="20"/>
            <w:lang w:val="bg-BG"/>
          </w:rPr>
          <w:t>://</w:t>
        </w:r>
        <w:r w:rsidRPr="00584B93">
          <w:rPr>
            <w:rStyle w:val="a4"/>
            <w:rFonts w:ascii="Times New Roman" w:hAnsi="Times New Roman"/>
            <w:sz w:val="20"/>
            <w:szCs w:val="20"/>
          </w:rPr>
          <w:t>liternet</w:t>
        </w:r>
        <w:r w:rsidRPr="00670CF2">
          <w:rPr>
            <w:rStyle w:val="a4"/>
            <w:rFonts w:ascii="Times New Roman" w:hAnsi="Times New Roman"/>
            <w:sz w:val="20"/>
            <w:szCs w:val="20"/>
            <w:lang w:val="bg-BG"/>
          </w:rPr>
          <w:t>.</w:t>
        </w:r>
        <w:r w:rsidRPr="00584B93">
          <w:rPr>
            <w:rStyle w:val="a4"/>
            <w:rFonts w:ascii="Times New Roman" w:hAnsi="Times New Roman"/>
            <w:sz w:val="20"/>
            <w:szCs w:val="20"/>
          </w:rPr>
          <w:t>bg</w:t>
        </w:r>
        <w:r w:rsidRPr="00670CF2">
          <w:rPr>
            <w:rStyle w:val="a4"/>
            <w:rFonts w:ascii="Times New Roman" w:hAnsi="Times New Roman"/>
            <w:sz w:val="20"/>
            <w:szCs w:val="20"/>
            <w:lang w:val="bg-BG"/>
          </w:rPr>
          <w:t>/</w:t>
        </w:r>
        <w:r>
          <w:rPr>
            <w:rStyle w:val="a4"/>
            <w:rFonts w:ascii="Times New Roman" w:hAnsi="Times New Roman"/>
            <w:sz w:val="20"/>
            <w:szCs w:val="20"/>
            <w:lang w:val="bg-BG"/>
          </w:rPr>
          <w:t xml:space="preserve"> </w:t>
        </w:r>
        <w:r w:rsidRPr="00584B93">
          <w:rPr>
            <w:rStyle w:val="a4"/>
            <w:rFonts w:ascii="Times New Roman" w:hAnsi="Times New Roman"/>
            <w:sz w:val="20"/>
            <w:szCs w:val="20"/>
          </w:rPr>
          <w:t>publish</w:t>
        </w:r>
        <w:r w:rsidRPr="00670CF2">
          <w:rPr>
            <w:rStyle w:val="a4"/>
            <w:rFonts w:ascii="Times New Roman" w:hAnsi="Times New Roman"/>
            <w:sz w:val="20"/>
            <w:szCs w:val="20"/>
            <w:lang w:val="bg-BG"/>
          </w:rPr>
          <w:t>5/</w:t>
        </w:r>
        <w:r w:rsidRPr="00584B93">
          <w:rPr>
            <w:rStyle w:val="a4"/>
            <w:rFonts w:ascii="Times New Roman" w:hAnsi="Times New Roman"/>
            <w:sz w:val="20"/>
            <w:szCs w:val="20"/>
          </w:rPr>
          <w:t>jradichkov</w:t>
        </w:r>
        <w:r w:rsidRPr="00670CF2">
          <w:rPr>
            <w:rStyle w:val="a4"/>
            <w:rFonts w:ascii="Times New Roman" w:hAnsi="Times New Roman"/>
            <w:sz w:val="20"/>
            <w:szCs w:val="20"/>
            <w:lang w:val="bg-BG"/>
          </w:rPr>
          <w:t>/</w:t>
        </w:r>
        <w:r w:rsidRPr="00584B93">
          <w:rPr>
            <w:rStyle w:val="a4"/>
            <w:rFonts w:ascii="Times New Roman" w:hAnsi="Times New Roman"/>
            <w:sz w:val="20"/>
            <w:szCs w:val="20"/>
          </w:rPr>
          <w:t>nezhnata</w:t>
        </w:r>
        <w:r w:rsidRPr="00670CF2">
          <w:rPr>
            <w:rStyle w:val="a4"/>
            <w:rFonts w:ascii="Times New Roman" w:hAnsi="Times New Roman"/>
            <w:sz w:val="20"/>
            <w:szCs w:val="20"/>
            <w:lang w:val="bg-BG"/>
          </w:rPr>
          <w:t>/</w:t>
        </w:r>
        <w:r w:rsidRPr="00584B93">
          <w:rPr>
            <w:rStyle w:val="a4"/>
            <w:rFonts w:ascii="Times New Roman" w:hAnsi="Times New Roman"/>
            <w:sz w:val="20"/>
            <w:szCs w:val="20"/>
          </w:rPr>
          <w:t>dyzhdoven</w:t>
        </w:r>
        <w:r w:rsidRPr="00670CF2">
          <w:rPr>
            <w:rStyle w:val="a4"/>
            <w:rFonts w:ascii="Times New Roman" w:hAnsi="Times New Roman"/>
            <w:sz w:val="20"/>
            <w:szCs w:val="20"/>
            <w:lang w:val="bg-BG"/>
          </w:rPr>
          <w:t>.</w:t>
        </w:r>
        <w:r w:rsidRPr="00584B93">
          <w:rPr>
            <w:rStyle w:val="a4"/>
            <w:rFonts w:ascii="Times New Roman" w:hAnsi="Times New Roman"/>
            <w:sz w:val="20"/>
            <w:szCs w:val="20"/>
          </w:rPr>
          <w:t>htm</w:t>
        </w:r>
      </w:hyperlink>
      <w:r w:rsidRPr="00670CF2">
        <w:rPr>
          <w:rFonts w:ascii="Times New Roman" w:hAnsi="Times New Roman"/>
          <w:sz w:val="20"/>
          <w:szCs w:val="20"/>
          <w:lang w:val="bg-BG"/>
        </w:rPr>
        <w:t xml:space="preserve"> ; </w:t>
      </w:r>
      <w:r w:rsidRPr="00584B93">
        <w:rPr>
          <w:rFonts w:ascii="Times New Roman" w:hAnsi="Times New Roman"/>
          <w:sz w:val="20"/>
          <w:szCs w:val="20"/>
          <w:lang w:val="en-US"/>
        </w:rPr>
        <w:t>Yordan</w:t>
      </w:r>
      <w:r w:rsidRPr="00546B1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84B93">
        <w:rPr>
          <w:rFonts w:ascii="Times New Roman" w:hAnsi="Times New Roman"/>
          <w:sz w:val="20"/>
          <w:szCs w:val="20"/>
          <w:lang w:val="en-US"/>
        </w:rPr>
        <w:t>Radichkov</w:t>
      </w:r>
      <w:r w:rsidRPr="00546B1B"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584B93">
        <w:rPr>
          <w:rFonts w:ascii="Times New Roman" w:hAnsi="Times New Roman"/>
          <w:sz w:val="20"/>
          <w:szCs w:val="20"/>
          <w:lang w:val="en-US"/>
        </w:rPr>
        <w:t xml:space="preserve">The Rain-soaked Train. In </w:t>
      </w:r>
      <w:r w:rsidRPr="00FC133D">
        <w:rPr>
          <w:rFonts w:ascii="Times New Roman" w:hAnsi="Times New Roman"/>
          <w:i/>
          <w:sz w:val="20"/>
          <w:szCs w:val="20"/>
          <w:lang w:val="en-US"/>
        </w:rPr>
        <w:t>Obzor</w:t>
      </w:r>
      <w:r w:rsidRPr="00584B93">
        <w:rPr>
          <w:rFonts w:ascii="Times New Roman" w:hAnsi="Times New Roman"/>
          <w:sz w:val="20"/>
          <w:szCs w:val="20"/>
          <w:lang w:val="en-US"/>
        </w:rPr>
        <w:t>, 1982/60, 26-33. Translated by Bistra Alexieva</w:t>
      </w:r>
      <w:r>
        <w:rPr>
          <w:rFonts w:ascii="Times New Roman" w:hAnsi="Times New Roman"/>
          <w:sz w:val="20"/>
          <w:szCs w:val="20"/>
          <w:lang w:val="bg-BG"/>
        </w:rPr>
        <w:t xml:space="preserve"> (</w:t>
      </w:r>
      <w:r w:rsidRPr="00670CF2">
        <w:rPr>
          <w:rFonts w:ascii="Times New Roman" w:hAnsi="Times New Roman"/>
          <w:sz w:val="20"/>
          <w:szCs w:val="20"/>
          <w:lang w:val="bg-BG"/>
        </w:rPr>
        <w:t>ЙР/БА</w:t>
      </w:r>
      <w:r>
        <w:rPr>
          <w:rFonts w:ascii="Times New Roman" w:hAnsi="Times New Roman"/>
          <w:sz w:val="20"/>
          <w:szCs w:val="20"/>
          <w:lang w:val="bg-BG"/>
        </w:rPr>
        <w:t>)</w:t>
      </w:r>
    </w:p>
    <w:p w:rsidR="008C4AB0" w:rsidRPr="00670CF2" w:rsidRDefault="008C4AB0" w:rsidP="008C4AB0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Камен Калчев. Двама в новия град. София, 1979. </w:t>
      </w:r>
      <w:r w:rsidRPr="00BC477A">
        <w:rPr>
          <w:rFonts w:ascii="Times New Roman" w:hAnsi="Times New Roman" w:cs="Times New Roman"/>
          <w:sz w:val="20"/>
          <w:szCs w:val="20"/>
        </w:rPr>
        <w:t>Kamen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BC477A">
        <w:rPr>
          <w:rFonts w:ascii="Times New Roman" w:hAnsi="Times New Roman" w:cs="Times New Roman"/>
          <w:sz w:val="20"/>
          <w:szCs w:val="20"/>
        </w:rPr>
        <w:t>Kalchev</w:t>
      </w:r>
      <w:r w:rsidRPr="008C4AB0">
        <w:rPr>
          <w:rFonts w:ascii="Times New Roman" w:hAnsi="Times New Roman" w:cs="Times New Roman"/>
          <w:sz w:val="20"/>
          <w:szCs w:val="20"/>
          <w:lang w:val="bg-BG"/>
        </w:rPr>
        <w:t>.</w:t>
      </w:r>
      <w:r w:rsidRPr="00BC477A">
        <w:rPr>
          <w:rFonts w:ascii="Times New Roman" w:hAnsi="Times New Roman" w:cs="Times New Roman"/>
          <w:sz w:val="20"/>
          <w:szCs w:val="20"/>
        </w:rPr>
        <w:t xml:space="preserve"> </w:t>
      </w:r>
      <w:r w:rsidRPr="008C4AB0">
        <w:rPr>
          <w:rFonts w:ascii="Times New Roman" w:hAnsi="Times New Roman" w:cs="Times New Roman"/>
          <w:sz w:val="20"/>
          <w:szCs w:val="20"/>
        </w:rPr>
        <w:t xml:space="preserve">In </w:t>
      </w:r>
      <w:r w:rsidRPr="008C4AB0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8C4AB0">
        <w:rPr>
          <w:rFonts w:ascii="Times New Roman" w:hAnsi="Times New Roman" w:cs="Times New Roman"/>
          <w:sz w:val="20"/>
          <w:szCs w:val="20"/>
        </w:rPr>
        <w:t>New T</w:t>
      </w:r>
      <w:r>
        <w:rPr>
          <w:rFonts w:ascii="Times New Roman" w:hAnsi="Times New Roman" w:cs="Times New Roman"/>
          <w:sz w:val="20"/>
          <w:szCs w:val="20"/>
        </w:rPr>
        <w:t xml:space="preserve">own Together. </w:t>
      </w:r>
      <w:r w:rsidR="00314002">
        <w:rPr>
          <w:rFonts w:ascii="Times New Roman" w:hAnsi="Times New Roman" w:cs="Times New Roman"/>
          <w:sz w:val="20"/>
          <w:szCs w:val="20"/>
        </w:rPr>
        <w:t xml:space="preserve">Sofia, </w:t>
      </w:r>
      <w:r w:rsidR="00314002" w:rsidRPr="00314002">
        <w:rPr>
          <w:rFonts w:ascii="Times New Roman" w:hAnsi="Times New Roman" w:cs="Times New Roman"/>
          <w:sz w:val="20"/>
          <w:szCs w:val="20"/>
        </w:rPr>
        <w:t>Foreign Languages Press, 1965</w:t>
      </w:r>
      <w:r w:rsidR="0031400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Translator Peter Tempest</w:t>
      </w:r>
      <w:r w:rsidR="00670CF2">
        <w:rPr>
          <w:rFonts w:ascii="Times New Roman" w:hAnsi="Times New Roman" w:cs="Times New Roman"/>
          <w:sz w:val="20"/>
          <w:szCs w:val="20"/>
          <w:lang w:val="bg-BG"/>
        </w:rPr>
        <w:t xml:space="preserve"> (КК/ПТ)</w:t>
      </w:r>
    </w:p>
    <w:p w:rsidR="00AF4E58" w:rsidRDefault="00AF4E58" w:rsidP="00AF4E58">
      <w:pPr>
        <w:spacing w:after="60"/>
        <w:ind w:left="567" w:hanging="567"/>
        <w:jc w:val="both"/>
        <w:rPr>
          <w:rFonts w:ascii="Times New Roman" w:hAnsi="Times New Roman"/>
          <w:sz w:val="20"/>
          <w:szCs w:val="20"/>
          <w:lang w:val="bg-BG"/>
        </w:rPr>
      </w:pPr>
      <w:r w:rsidRPr="00670CF2">
        <w:rPr>
          <w:rFonts w:ascii="Times New Roman" w:hAnsi="Times New Roman"/>
          <w:sz w:val="20"/>
          <w:szCs w:val="20"/>
          <w:lang w:val="bg-BG"/>
        </w:rPr>
        <w:t>Лада Галина</w:t>
      </w:r>
      <w:r w:rsidR="00670CF2">
        <w:rPr>
          <w:rFonts w:ascii="Times New Roman" w:hAnsi="Times New Roman"/>
          <w:sz w:val="20"/>
          <w:szCs w:val="20"/>
          <w:lang w:val="bg-BG"/>
        </w:rPr>
        <w:t>.</w:t>
      </w:r>
      <w:r w:rsidRPr="00E47CF4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E47CF4">
        <w:rPr>
          <w:rFonts w:ascii="Times New Roman" w:hAnsi="Times New Roman"/>
          <w:sz w:val="20"/>
          <w:szCs w:val="20"/>
          <w:lang w:val="en-US"/>
        </w:rPr>
        <w:t>Lada</w:t>
      </w:r>
      <w:r w:rsidRPr="00E47CF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47CF4">
        <w:rPr>
          <w:rFonts w:ascii="Times New Roman" w:hAnsi="Times New Roman"/>
          <w:sz w:val="20"/>
          <w:szCs w:val="20"/>
          <w:lang w:val="en-US"/>
        </w:rPr>
        <w:t>Galina</w:t>
      </w:r>
      <w:r w:rsidRPr="00E47CF4"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E47CF4">
        <w:rPr>
          <w:rFonts w:ascii="Times New Roman" w:hAnsi="Times New Roman"/>
          <w:sz w:val="20"/>
          <w:szCs w:val="20"/>
          <w:lang w:val="en-US"/>
        </w:rPr>
        <w:t xml:space="preserve">Stone Eyes. Translated by Theodora Atanassova. In </w:t>
      </w:r>
      <w:r w:rsidRPr="00E47CF4">
        <w:rPr>
          <w:rFonts w:ascii="Times New Roman" w:hAnsi="Times New Roman"/>
          <w:i/>
          <w:sz w:val="20"/>
          <w:szCs w:val="20"/>
          <w:lang w:val="en-US"/>
        </w:rPr>
        <w:t>Obzor</w:t>
      </w:r>
      <w:r w:rsidRPr="00E47CF4">
        <w:rPr>
          <w:rFonts w:ascii="Times New Roman" w:hAnsi="Times New Roman"/>
          <w:sz w:val="20"/>
          <w:szCs w:val="20"/>
          <w:lang w:val="en-US"/>
        </w:rPr>
        <w:t>, 1979/49, 22–</w:t>
      </w:r>
      <w:r w:rsidR="00670CF2">
        <w:rPr>
          <w:rFonts w:ascii="Times New Roman" w:hAnsi="Times New Roman"/>
          <w:sz w:val="20"/>
          <w:szCs w:val="20"/>
          <w:lang w:val="en-US"/>
        </w:rPr>
        <w:t>2</w:t>
      </w:r>
      <w:r w:rsidR="00670CF2">
        <w:rPr>
          <w:rFonts w:ascii="Times New Roman" w:hAnsi="Times New Roman"/>
          <w:sz w:val="20"/>
          <w:szCs w:val="20"/>
          <w:lang w:val="bg-BG"/>
        </w:rPr>
        <w:t>5 (</w:t>
      </w:r>
      <w:r w:rsidR="00670CF2" w:rsidRPr="00670CF2">
        <w:rPr>
          <w:rFonts w:ascii="Times New Roman" w:hAnsi="Times New Roman"/>
          <w:sz w:val="20"/>
          <w:szCs w:val="20"/>
          <w:lang w:val="bg-BG"/>
        </w:rPr>
        <w:t>ЛГ/ТА</w:t>
      </w:r>
      <w:r w:rsidR="00670CF2">
        <w:rPr>
          <w:rFonts w:ascii="Times New Roman" w:hAnsi="Times New Roman"/>
          <w:sz w:val="20"/>
          <w:szCs w:val="20"/>
          <w:lang w:val="bg-BG"/>
        </w:rPr>
        <w:t>)</w:t>
      </w:r>
    </w:p>
    <w:p w:rsidR="00792A40" w:rsidRPr="00670CF2" w:rsidRDefault="00792A40" w:rsidP="00AF4E58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F83A45" w:rsidRDefault="00F83A45" w:rsidP="00F83A4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Библиография</w:t>
      </w:r>
    </w:p>
    <w:p w:rsidR="00764152" w:rsidRDefault="00764152" w:rsidP="00764152">
      <w:pPr>
        <w:tabs>
          <w:tab w:val="left" w:pos="0"/>
        </w:tabs>
        <w:spacing w:after="6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Багашева 2015. </w:t>
      </w:r>
      <w:r w:rsidR="004C1649">
        <w:rPr>
          <w:rFonts w:ascii="Times New Roman" w:eastAsia="Calibri" w:hAnsi="Times New Roman" w:cs="Times New Roman"/>
          <w:sz w:val="20"/>
          <w:szCs w:val="20"/>
        </w:rPr>
        <w:t>Alexandra</w:t>
      </w:r>
      <w:r w:rsidR="004C1649" w:rsidRPr="004C164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4C1649">
        <w:rPr>
          <w:rFonts w:ascii="Times New Roman" w:eastAsia="Calibri" w:hAnsi="Times New Roman" w:cs="Times New Roman"/>
          <w:sz w:val="20"/>
          <w:szCs w:val="20"/>
        </w:rPr>
        <w:t>Bagasheva</w:t>
      </w:r>
      <w:r w:rsidR="004C1649" w:rsidRPr="004C164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 </w:t>
      </w:r>
      <w:r w:rsidR="004C1649">
        <w:rPr>
          <w:rFonts w:ascii="Times New Roman" w:eastAsia="Calibri" w:hAnsi="Times New Roman" w:cs="Times New Roman"/>
          <w:sz w:val="20"/>
          <w:szCs w:val="20"/>
        </w:rPr>
        <w:t xml:space="preserve">Features of Evaluative Morphology in Bulgarian. In SKASE Journal of Theoretical Linguistics [online]. 2015, vol. 12, no. 1; </w:t>
      </w:r>
      <w:r w:rsidR="002C6ED1">
        <w:rPr>
          <w:rFonts w:ascii="Times New Roman" w:eastAsia="Calibri" w:hAnsi="Times New Roman" w:cs="Times New Roman"/>
          <w:sz w:val="20"/>
          <w:szCs w:val="20"/>
        </w:rPr>
        <w:t>available at: http:</w:t>
      </w:r>
      <w:r w:rsidR="002C6ED1" w:rsidRPr="002C6ED1">
        <w:rPr>
          <w:rFonts w:ascii="Times New Roman" w:eastAsia="Calibri" w:hAnsi="Times New Roman" w:cs="Times New Roman"/>
          <w:sz w:val="20"/>
          <w:szCs w:val="20"/>
        </w:rPr>
        <w:t>//www.skase.sk/Volumes/JTL27</w:t>
      </w:r>
      <w:r w:rsidR="002C6ED1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="002C6ED1" w:rsidRPr="002C6ED1">
        <w:rPr>
          <w:rFonts w:ascii="Times New Roman" w:eastAsia="Calibri" w:hAnsi="Times New Roman" w:cs="Times New Roman"/>
          <w:sz w:val="20"/>
          <w:szCs w:val="20"/>
        </w:rPr>
        <w:t>pdf_doc/02.pdf</w:t>
      </w:r>
      <w:r w:rsidR="002C6ED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503F0" w:rsidRPr="002C6ED1" w:rsidRDefault="00764152" w:rsidP="002C6ED1">
      <w:pPr>
        <w:tabs>
          <w:tab w:val="left" w:pos="0"/>
        </w:tabs>
        <w:spacing w:after="60"/>
        <w:ind w:left="567" w:hanging="567"/>
        <w:jc w:val="both"/>
      </w:pPr>
      <w:r w:rsidRPr="00764152">
        <w:rPr>
          <w:rFonts w:ascii="Times New Roman" w:eastAsia="Calibri" w:hAnsi="Times New Roman" w:cs="Times New Roman"/>
          <w:sz w:val="20"/>
          <w:szCs w:val="20"/>
          <w:lang w:val="bg-BG"/>
        </w:rPr>
        <w:t>Багашева-Колева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2009. </w:t>
      </w:r>
      <w:r w:rsidR="00F83A45" w:rsidRPr="00764152">
        <w:rPr>
          <w:rFonts w:ascii="Times New Roman" w:eastAsia="Calibri" w:hAnsi="Times New Roman" w:cs="Times New Roman"/>
          <w:sz w:val="20"/>
          <w:szCs w:val="20"/>
        </w:rPr>
        <w:t>Maria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F83A45" w:rsidRPr="00764152">
        <w:rPr>
          <w:rFonts w:ascii="Times New Roman" w:eastAsia="Calibri" w:hAnsi="Times New Roman" w:cs="Times New Roman"/>
          <w:sz w:val="20"/>
          <w:szCs w:val="20"/>
        </w:rPr>
        <w:t>Bagasheva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bg-BG"/>
        </w:rPr>
        <w:t>-</w:t>
      </w:r>
      <w:r w:rsidR="00F83A45" w:rsidRPr="00764152">
        <w:rPr>
          <w:rFonts w:ascii="Times New Roman" w:eastAsia="Calibri" w:hAnsi="Times New Roman" w:cs="Times New Roman"/>
          <w:sz w:val="20"/>
          <w:szCs w:val="20"/>
        </w:rPr>
        <w:t>Koleva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. 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en-US"/>
        </w:rPr>
        <w:t>Expressing</w:t>
      </w:r>
      <w:r w:rsidR="00F83A45" w:rsidRPr="00FD303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en-US"/>
        </w:rPr>
        <w:t>Diminutiveness</w:t>
      </w:r>
      <w:r w:rsidR="00F83A45" w:rsidRPr="00FD303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en-US"/>
        </w:rPr>
        <w:t>in</w:t>
      </w:r>
      <w:r w:rsidR="00F83A45" w:rsidRPr="00FD303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en-US"/>
        </w:rPr>
        <w:t>English</w:t>
      </w:r>
      <w:r w:rsidR="00F83A45" w:rsidRPr="00FD303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: 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en-US"/>
        </w:rPr>
        <w:t>an</w:t>
      </w:r>
      <w:r w:rsidR="00F83A45" w:rsidRPr="00FD303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en-US"/>
        </w:rPr>
        <w:t>Overview</w:t>
      </w:r>
      <w:r w:rsidR="00F83A45" w:rsidRPr="00FD303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en-US"/>
        </w:rPr>
        <w:t>Based</w:t>
      </w:r>
      <w:r w:rsidR="00F83A45" w:rsidRPr="00FD303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en-US"/>
        </w:rPr>
        <w:t>on</w:t>
      </w:r>
      <w:r w:rsidR="00F83A45" w:rsidRPr="00FD303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F83A45" w:rsidRPr="0076415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Fairytales. Retrieved on 06.02.2010 from </w:t>
      </w:r>
      <w:hyperlink r:id="rId10" w:history="1"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http://www.beta-iatefl.org/1609/blog-publications/</w:t>
        </w:r>
        <w:r w:rsidR="001457DA">
          <w:rPr>
            <w:rStyle w:val="a4"/>
            <w:rFonts w:ascii="Times New Roman" w:hAnsi="Times New Roman" w:cs="Times New Roman"/>
            <w:sz w:val="20"/>
            <w:szCs w:val="20"/>
          </w:rPr>
          <w:t xml:space="preserve"> 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expressing</w:t>
        </w:r>
        <w:r w:rsidR="001457DA">
          <w:rPr>
            <w:rStyle w:val="a4"/>
            <w:rFonts w:ascii="Times New Roman" w:hAnsi="Times New Roman" w:cs="Times New Roman"/>
            <w:sz w:val="20"/>
            <w:szCs w:val="20"/>
          </w:rPr>
          <w:t xml:space="preserve"> 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diminutiveness-english-overview-based-fairytales/</w:t>
        </w:r>
      </w:hyperlink>
      <w:r w:rsidR="00B503F0">
        <w:rPr>
          <w:rFonts w:ascii="Times New Roman" w:hAnsi="Times New Roman" w:cs="Times New Roman"/>
          <w:sz w:val="20"/>
          <w:szCs w:val="20"/>
          <w:lang w:val="bg-BG"/>
        </w:rPr>
        <w:t xml:space="preserve">Бауер </w:t>
      </w:r>
      <w:r w:rsidR="00B503F0" w:rsidRPr="00764152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B503F0">
        <w:rPr>
          <w:rFonts w:ascii="Times New Roman" w:hAnsi="Times New Roman" w:cs="Times New Roman"/>
          <w:sz w:val="20"/>
          <w:szCs w:val="20"/>
          <w:lang w:val="en-US"/>
        </w:rPr>
        <w:t>997</w:t>
      </w:r>
      <w:r w:rsidR="00AD420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503F0" w:rsidRPr="00764152">
        <w:rPr>
          <w:rFonts w:ascii="Times New Roman" w:hAnsi="Times New Roman" w:cs="Times New Roman"/>
          <w:sz w:val="20"/>
          <w:szCs w:val="20"/>
          <w:lang w:val="en-US"/>
        </w:rPr>
        <w:t>Bauer</w:t>
      </w:r>
      <w:r w:rsidR="00AD4200">
        <w:rPr>
          <w:rFonts w:ascii="Times New Roman" w:hAnsi="Times New Roman" w:cs="Times New Roman"/>
          <w:sz w:val="20"/>
          <w:szCs w:val="20"/>
          <w:lang w:val="en-US"/>
        </w:rPr>
        <w:t xml:space="preserve">, Laurie. </w:t>
      </w:r>
      <w:r w:rsidR="00B503F0" w:rsidRPr="00B503F0">
        <w:rPr>
          <w:rFonts w:ascii="Times New Roman" w:hAnsi="Times New Roman" w:cs="Times New Roman"/>
          <w:sz w:val="20"/>
          <w:szCs w:val="20"/>
          <w:lang w:val="en-US"/>
        </w:rPr>
        <w:t>Evaluative Morphology: In Search of Universals.</w:t>
      </w:r>
      <w:r w:rsidR="00AD42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4200" w:rsidRPr="00AD4200">
        <w:rPr>
          <w:rFonts w:ascii="Times New Roman" w:hAnsi="Times New Roman" w:cs="Times New Roman"/>
          <w:sz w:val="20"/>
          <w:szCs w:val="20"/>
          <w:lang w:val="en-US"/>
        </w:rPr>
        <w:t>Studies in Language 21</w:t>
      </w:r>
      <w:r w:rsidR="00AD420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D4200" w:rsidRPr="00AD4200">
        <w:rPr>
          <w:rFonts w:ascii="Times New Roman" w:hAnsi="Times New Roman" w:cs="Times New Roman"/>
          <w:sz w:val="20"/>
          <w:szCs w:val="20"/>
          <w:lang w:val="en-US"/>
        </w:rPr>
        <w:t>533 –575</w:t>
      </w:r>
    </w:p>
    <w:p w:rsidR="00E9428F" w:rsidRDefault="00E9428F" w:rsidP="002C6ED1">
      <w:pPr>
        <w:tabs>
          <w:tab w:val="left" w:pos="0"/>
        </w:tabs>
        <w:spacing w:after="6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764152">
        <w:rPr>
          <w:rFonts w:ascii="Times New Roman" w:eastAsia="Calibri" w:hAnsi="Times New Roman" w:cs="Times New Roman"/>
          <w:sz w:val="20"/>
          <w:szCs w:val="20"/>
          <w:lang w:val="bg-BG"/>
        </w:rPr>
        <w:t>Багашева-Колева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2015. Мария Багашева-Колева. Деминутивни корелати в английски, български и руски език: начини на изразяване и честота на употреба. Автореферат, ЮЗУ „Неофит Рилски”</w:t>
      </w:r>
      <w:r w:rsidRPr="00E9428F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571017" w:rsidRPr="00764152" w:rsidRDefault="00571017" w:rsidP="002C6ED1">
      <w:pPr>
        <w:tabs>
          <w:tab w:val="left" w:pos="0"/>
        </w:tabs>
        <w:spacing w:after="6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lastRenderedPageBreak/>
        <w:t>Босилков и Грънчаров</w:t>
      </w:r>
      <w:r w:rsidR="0092638B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1986. Босилков, Любомир, Христо</w:t>
      </w:r>
      <w:r w:rsidRPr="0076415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Грънчаров. За превода на умалителни имена от български </w:t>
      </w:r>
      <w:r w:rsidRPr="00764152">
        <w:rPr>
          <w:rFonts w:ascii="Times New Roman" w:eastAsia="Calibri" w:hAnsi="Times New Roman" w:cs="Times New Roman"/>
          <w:sz w:val="20"/>
          <w:szCs w:val="20"/>
          <w:lang w:val="ru-RU"/>
        </w:rPr>
        <w:t>на английски език. Езикови проблеми на превода "английски &amp; български", Данчев (съст.), София, 1986.</w:t>
      </w:r>
    </w:p>
    <w:p w:rsidR="00B503F0" w:rsidRPr="00764152" w:rsidRDefault="00B503F0" w:rsidP="00B503F0">
      <w:pPr>
        <w:spacing w:after="60"/>
        <w:ind w:left="567" w:hanging="567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bg-BG"/>
        </w:rPr>
        <w:t>Васева</w:t>
      </w:r>
      <w:r w:rsidRPr="00764152">
        <w:rPr>
          <w:rFonts w:ascii="Times New Roman" w:hAnsi="Times New Roman" w:cs="Times New Roman"/>
          <w:bCs/>
          <w:color w:val="000000"/>
          <w:sz w:val="20"/>
          <w:szCs w:val="20"/>
          <w:lang w:val="bg-BG"/>
        </w:rPr>
        <w:t xml:space="preserve"> 1975</w:t>
      </w:r>
      <w:r w:rsidRPr="00764152"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  <w:t>.</w:t>
      </w:r>
      <w:r w:rsidRPr="0076415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64152">
        <w:rPr>
          <w:rFonts w:ascii="Times New Roman" w:hAnsi="Times New Roman" w:cs="Times New Roman"/>
          <w:color w:val="000000"/>
          <w:sz w:val="20"/>
          <w:szCs w:val="20"/>
          <w:lang w:val="bg-BG"/>
        </w:rPr>
        <w:t>Васева, И</w:t>
      </w:r>
      <w:r>
        <w:rPr>
          <w:rFonts w:ascii="Times New Roman" w:hAnsi="Times New Roman" w:cs="Times New Roman"/>
          <w:color w:val="000000"/>
          <w:sz w:val="20"/>
          <w:szCs w:val="20"/>
          <w:lang w:val="bg-BG"/>
        </w:rPr>
        <w:t>ванка</w:t>
      </w:r>
      <w:r w:rsidRPr="00764152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. Уменьшительные существительные в русском и болгарском языках. // Вопросы обучения русскому языку и литературе в болгарской школе. Т. </w:t>
      </w:r>
      <w:r w:rsidRPr="00764152">
        <w:rPr>
          <w:rFonts w:ascii="Times New Roman" w:hAnsi="Times New Roman" w:cs="Times New Roman"/>
          <w:color w:val="000000"/>
          <w:sz w:val="20"/>
          <w:szCs w:val="20"/>
        </w:rPr>
        <w:t>IV</w:t>
      </w:r>
      <w:r>
        <w:rPr>
          <w:rFonts w:ascii="Times New Roman" w:hAnsi="Times New Roman" w:cs="Times New Roman"/>
          <w:color w:val="000000"/>
          <w:sz w:val="20"/>
          <w:szCs w:val="20"/>
          <w:lang w:val="bg-BG"/>
        </w:rPr>
        <w:t>. София</w:t>
      </w:r>
    </w:p>
    <w:p w:rsidR="00571017" w:rsidRPr="00764152" w:rsidRDefault="00571017" w:rsidP="00571017">
      <w:pPr>
        <w:spacing w:after="60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Данчев</w:t>
      </w:r>
      <w:r w:rsidRPr="0076415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1986.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Андрей </w:t>
      </w:r>
      <w:r w:rsidRPr="00764152">
        <w:rPr>
          <w:rFonts w:ascii="Times New Roman" w:eastAsia="Calibri" w:hAnsi="Times New Roman" w:cs="Times New Roman"/>
          <w:sz w:val="20"/>
          <w:szCs w:val="20"/>
          <w:lang w:val="ru-RU"/>
        </w:rPr>
        <w:t>Данчев. Разговорният език в три английски превода на разказа "Пътеки" от Н. Хайтов. Езикови проблеми на превода "английски &amp; български", Данчев (съст.), София, 1986.</w:t>
      </w:r>
    </w:p>
    <w:p w:rsidR="00571017" w:rsidRPr="00571017" w:rsidRDefault="00571017" w:rsidP="00571017">
      <w:pPr>
        <w:spacing w:after="60"/>
        <w:ind w:left="567" w:hanging="567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Джурафски 1996. </w:t>
      </w:r>
      <w:r w:rsidRPr="00571017">
        <w:rPr>
          <w:rFonts w:ascii="Times New Roman" w:hAnsi="Times New Roman" w:cs="Times New Roman"/>
          <w:sz w:val="20"/>
          <w:szCs w:val="20"/>
          <w:shd w:val="clear" w:color="auto" w:fill="FFFFFF"/>
        </w:rPr>
        <w:t>Jurafsky, Daniel. Universal tendencies in the semantics of the diminutive.</w:t>
      </w:r>
      <w:r w:rsidRPr="0057101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71017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Language, 72</w:t>
      </w:r>
      <w:r w:rsidRPr="00571017">
        <w:rPr>
          <w:rStyle w:val="apple-converted-space"/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(3), 533-577</w:t>
      </w:r>
    </w:p>
    <w:p w:rsidR="00571017" w:rsidRDefault="00571017" w:rsidP="00571017">
      <w:pPr>
        <w:spacing w:after="60"/>
        <w:ind w:left="567" w:hanging="567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</w:pPr>
      <w:r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Дреслер и Барбареси 1994.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Dressler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Wolfgang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and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Lavinia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Merlini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Barbaresi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.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Morphopragmatics. Diminutives and Intensifiers in Italian, German, and Other Languages. Berlin/ New York: Mouton de Gruyter</w:t>
      </w:r>
    </w:p>
    <w:p w:rsidR="00DE08A5" w:rsidRDefault="00E9428F" w:rsidP="00DE08A5">
      <w:pPr>
        <w:spacing w:after="60"/>
        <w:ind w:left="567" w:hanging="567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</w:pPr>
      <w:r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Дреслер и Барбареси 2001.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Dressler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Wolfgang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and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Lavinia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Merlini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Barbaresi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 w:rsidR="00DE08A5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Morphopragmatics of Diminutives and Augmentatives: on the Priority of Pragmatics over Semantics. </w:t>
      </w:r>
      <w:r w:rsidR="00DE08A5">
        <w:rPr>
          <w:rFonts w:ascii="Times New Roman" w:hAnsi="Times New Roman" w:cs="Times New Roman"/>
          <w:sz w:val="20"/>
          <w:szCs w:val="20"/>
        </w:rPr>
        <w:t>In</w:t>
      </w:r>
      <w:r w:rsidR="00DE08A5" w:rsidRPr="00080D7B">
        <w:rPr>
          <w:rFonts w:ascii="Times New Roman" w:hAnsi="Times New Roman" w:cs="Times New Roman"/>
          <w:sz w:val="20"/>
          <w:szCs w:val="20"/>
        </w:rPr>
        <w:t xml:space="preserve"> </w:t>
      </w:r>
      <w:r w:rsidR="00DE08A5">
        <w:rPr>
          <w:rFonts w:ascii="Times New Roman" w:hAnsi="Times New Roman" w:cs="Times New Roman"/>
          <w:sz w:val="20"/>
          <w:szCs w:val="20"/>
        </w:rPr>
        <w:t>I</w:t>
      </w:r>
      <w:r w:rsidR="00DE08A5" w:rsidRPr="00C005D7">
        <w:rPr>
          <w:rFonts w:ascii="Times New Roman" w:hAnsi="Times New Roman" w:cs="Times New Roman"/>
          <w:sz w:val="20"/>
          <w:szCs w:val="20"/>
        </w:rPr>
        <w:t>stván Kenesei and Robert M. Harnish</w:t>
      </w:r>
      <w:r w:rsidR="00DE08A5">
        <w:rPr>
          <w:rFonts w:ascii="Times New Roman" w:hAnsi="Times New Roman" w:cs="Times New Roman"/>
          <w:sz w:val="20"/>
          <w:szCs w:val="20"/>
        </w:rPr>
        <w:t xml:space="preserve"> (eds).</w:t>
      </w:r>
      <w:r w:rsidR="00DE08A5" w:rsidRPr="00C005D7">
        <w:rPr>
          <w:rFonts w:ascii="Times New Roman" w:hAnsi="Times New Roman" w:cs="Times New Roman"/>
          <w:sz w:val="20"/>
          <w:szCs w:val="20"/>
        </w:rPr>
        <w:t xml:space="preserve"> </w:t>
      </w:r>
      <w:r w:rsidR="00DE08A5" w:rsidRPr="00080D7B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Perspectives on Semantics, Pragmatics, and Discourse</w:t>
      </w:r>
      <w:r w:rsidR="00DE08A5" w:rsidRPr="00080D7B">
        <w:rPr>
          <w:rFonts w:ascii="Times New Roman" w:hAnsi="Times New Roman" w:cs="Times New Roman"/>
          <w:sz w:val="20"/>
          <w:szCs w:val="20"/>
        </w:rPr>
        <w:t>. John</w:t>
      </w:r>
      <w:r w:rsidR="00DE08A5" w:rsidRPr="00080D7B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DE08A5">
        <w:rPr>
          <w:rFonts w:ascii="Times New Roman" w:hAnsi="Times New Roman" w:cs="Times New Roman"/>
          <w:sz w:val="20"/>
          <w:szCs w:val="20"/>
        </w:rPr>
        <w:t xml:space="preserve">Benjamins, 2001, </w:t>
      </w:r>
      <w:r w:rsidR="00DE08A5" w:rsidRPr="00080D7B">
        <w:rPr>
          <w:rFonts w:ascii="Times New Roman" w:hAnsi="Times New Roman" w:cs="Times New Roman"/>
          <w:sz w:val="20"/>
          <w:szCs w:val="20"/>
        </w:rPr>
        <w:t>43-58</w:t>
      </w:r>
    </w:p>
    <w:p w:rsidR="00314775" w:rsidRPr="00314775" w:rsidRDefault="00314775" w:rsidP="00764152">
      <w:pPr>
        <w:shd w:val="clear" w:color="auto" w:fill="FFFFFF"/>
        <w:spacing w:after="60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314775">
        <w:rPr>
          <w:rFonts w:ascii="Times New Roman" w:hAnsi="Times New Roman" w:cs="Times New Roman"/>
          <w:color w:val="000000"/>
          <w:sz w:val="20"/>
          <w:szCs w:val="20"/>
          <w:lang w:val="bg-BG" w:eastAsia="bg-BG"/>
        </w:rPr>
        <w:t>Кьотрвелеси и Щекауер 2011</w:t>
      </w:r>
      <w:r>
        <w:rPr>
          <w:rFonts w:ascii="Times New Roman" w:hAnsi="Times New Roman" w:cs="Times New Roman"/>
          <w:color w:val="000000"/>
          <w:sz w:val="20"/>
          <w:szCs w:val="20"/>
          <w:lang w:val="bg-BG" w:eastAsia="bg-BG"/>
        </w:rPr>
        <w:t xml:space="preserve">. </w:t>
      </w:r>
      <w:r w:rsidRPr="009658A4">
        <w:rPr>
          <w:rFonts w:ascii="Times New Roman" w:hAnsi="Times New Roman" w:cs="Times New Roman"/>
          <w:sz w:val="20"/>
          <w:szCs w:val="20"/>
        </w:rPr>
        <w:t>Lívia Körtvélyessy and Pavel Stekauer</w:t>
      </w:r>
      <w:r>
        <w:rPr>
          <w:rFonts w:ascii="Times New Roman" w:hAnsi="Times New Roman" w:cs="Times New Roman"/>
          <w:sz w:val="20"/>
          <w:szCs w:val="20"/>
        </w:rPr>
        <w:t xml:space="preserve"> (eds). </w:t>
      </w:r>
      <w:r w:rsidRPr="009658A4">
        <w:rPr>
          <w:rFonts w:ascii="Times New Roman" w:hAnsi="Times New Roman" w:cs="Times New Roman"/>
          <w:sz w:val="20"/>
          <w:szCs w:val="20"/>
        </w:rPr>
        <w:t>Diminutives and Augmentatives in the Languages of the World</w:t>
      </w:r>
      <w:r>
        <w:rPr>
          <w:rFonts w:ascii="Times New Roman" w:hAnsi="Times New Roman" w:cs="Times New Roman"/>
          <w:sz w:val="20"/>
          <w:szCs w:val="20"/>
        </w:rPr>
        <w:t>. I</w:t>
      </w:r>
      <w:r w:rsidR="00F96AF0">
        <w:rPr>
          <w:rFonts w:ascii="Times New Roman" w:hAnsi="Times New Roman" w:cs="Times New Roman"/>
          <w:sz w:val="20"/>
          <w:szCs w:val="20"/>
        </w:rPr>
        <w:t>n</w:t>
      </w:r>
      <w:r w:rsidRPr="00314775">
        <w:rPr>
          <w:rFonts w:ascii="Times New Roman" w:hAnsi="Times New Roman" w:cs="Times New Roman"/>
          <w:sz w:val="20"/>
          <w:szCs w:val="20"/>
        </w:rPr>
        <w:t xml:space="preserve"> Lexis 6</w:t>
      </w:r>
      <w:r w:rsidR="00363851">
        <w:rPr>
          <w:rFonts w:ascii="Times New Roman" w:hAnsi="Times New Roman" w:cs="Times New Roman"/>
          <w:sz w:val="20"/>
          <w:szCs w:val="20"/>
        </w:rPr>
        <w:t>,</w:t>
      </w:r>
      <w:r w:rsidR="00F96AF0" w:rsidRPr="00F96AF0">
        <w:t xml:space="preserve"> </w:t>
      </w:r>
      <w:r w:rsidR="00F96AF0" w:rsidRPr="00F96AF0">
        <w:rPr>
          <w:rFonts w:ascii="Times New Roman" w:hAnsi="Times New Roman" w:cs="Times New Roman"/>
          <w:sz w:val="20"/>
          <w:szCs w:val="20"/>
        </w:rPr>
        <w:t xml:space="preserve">E-Journal in English Lexicology. </w:t>
      </w:r>
      <w:r w:rsidR="00363851">
        <w:rPr>
          <w:rFonts w:ascii="Times New Roman" w:hAnsi="Times New Roman" w:cs="Times New Roman"/>
          <w:sz w:val="20"/>
          <w:szCs w:val="20"/>
        </w:rPr>
        <w:t xml:space="preserve">Accessed on 6 March 2012 at </w:t>
      </w:r>
      <w:r w:rsidR="00F96AF0" w:rsidRPr="00F96AF0">
        <w:rPr>
          <w:rFonts w:ascii="Times New Roman" w:hAnsi="Times New Roman" w:cs="Times New Roman"/>
          <w:sz w:val="20"/>
          <w:szCs w:val="20"/>
        </w:rPr>
        <w:t>http://screcherche.univ-lyon3.fr/lexis/</w:t>
      </w:r>
    </w:p>
    <w:p w:rsidR="00F83A45" w:rsidRPr="00764152" w:rsidRDefault="00571017" w:rsidP="00764152">
      <w:pPr>
        <w:shd w:val="clear" w:color="auto" w:fill="FFFFFF"/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bg-BG" w:eastAsia="bg-BG"/>
        </w:rPr>
        <w:t xml:space="preserve">Легурска и Бечева </w:t>
      </w:r>
      <w:r w:rsidR="00F83A45" w:rsidRPr="00764152">
        <w:rPr>
          <w:rFonts w:ascii="Times New Roman" w:hAnsi="Times New Roman" w:cs="Times New Roman"/>
          <w:color w:val="000000"/>
          <w:sz w:val="20"/>
          <w:szCs w:val="20"/>
          <w:lang w:val="bg-BG" w:eastAsia="bg-BG"/>
        </w:rPr>
        <w:t xml:space="preserve">2000. Палмира Легурска, Ничка Бечева. Проблеми на семантиката на диминутивите в руския, сръбския и българския език и представянето й в двуезичен речник 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  <w:lang w:val="ru-RU"/>
        </w:rPr>
        <w:t>(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  <w:lang w:val="bg-BG"/>
        </w:rPr>
        <w:t>върху материал от тематичната група названия за части на</w:t>
      </w:r>
      <w:r w:rsidR="00F83A45" w:rsidRPr="00764152">
        <w:rPr>
          <w:rStyle w:val="apple-converted-space"/>
          <w:rFonts w:ascii="Times New Roman" w:hAnsi="Times New Roman" w:cs="Times New Roman"/>
          <w:color w:val="333333"/>
          <w:sz w:val="20"/>
          <w:szCs w:val="20"/>
          <w:lang w:val="bg-BG"/>
        </w:rPr>
        <w:t> 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  <w:lang w:val="bg-BG"/>
        </w:rPr>
        <w:t>тялото).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Зборник Матице српске за филологи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</w:rPr>
        <w:t>j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  <w:lang w:val="ru-RU"/>
        </w:rPr>
        <w:t>у и</w:t>
      </w:r>
      <w:r w:rsidR="00F83A45" w:rsidRPr="0076415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  <w:lang w:val="ru-RU"/>
        </w:rPr>
        <w:t>лингвистику (в чест на</w:t>
      </w:r>
      <w:r w:rsidR="00F83A45" w:rsidRPr="0076415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П. Ивич, Београд) 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</w:rPr>
        <w:t>J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ужнословенски филолог, 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</w:rPr>
        <w:t>LVI</w:t>
      </w:r>
      <w:r w:rsidR="00F83A45" w:rsidRPr="00764152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/ 1-2, Београд, 2000, 577–578.; </w:t>
      </w:r>
      <w:hyperlink r:id="rId11" w:history="1"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http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www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rastko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rs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rastko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bg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jezik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plegurska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deminutivite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</w:rPr>
          <w:t>php</w:t>
        </w:r>
      </w:hyperlink>
    </w:p>
    <w:p w:rsidR="002740A2" w:rsidRPr="00634424" w:rsidRDefault="002740A2" w:rsidP="002740A2">
      <w:pPr>
        <w:spacing w:after="60"/>
        <w:ind w:left="567" w:hanging="567"/>
        <w:jc w:val="both"/>
        <w:outlineLvl w:val="2"/>
        <w:rPr>
          <w:rFonts w:ascii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hAnsi="Times New Roman" w:cs="Times New Roman"/>
          <w:bCs/>
          <w:sz w:val="20"/>
          <w:szCs w:val="20"/>
          <w:lang w:val="bg-BG" w:eastAsia="bg-BG"/>
        </w:rPr>
        <w:t>Зидарова</w:t>
      </w:r>
      <w:r w:rsidRPr="00764152">
        <w:rPr>
          <w:rFonts w:ascii="Times New Roman" w:hAnsi="Times New Roman" w:cs="Times New Roman"/>
          <w:bCs/>
          <w:sz w:val="20"/>
          <w:szCs w:val="20"/>
          <w:lang w:val="ru-RU" w:eastAsia="bg-BG"/>
        </w:rPr>
        <w:t xml:space="preserve"> 200</w:t>
      </w:r>
      <w:r w:rsidR="00634424">
        <w:rPr>
          <w:rFonts w:ascii="Times New Roman" w:hAnsi="Times New Roman" w:cs="Times New Roman"/>
          <w:bCs/>
          <w:sz w:val="20"/>
          <w:szCs w:val="20"/>
          <w:lang w:val="ru-RU" w:eastAsia="bg-BG"/>
        </w:rPr>
        <w:t>8</w:t>
      </w:r>
      <w:r w:rsidRPr="00764152">
        <w:rPr>
          <w:rFonts w:ascii="Times New Roman" w:hAnsi="Times New Roman" w:cs="Times New Roman"/>
          <w:bCs/>
          <w:sz w:val="20"/>
          <w:szCs w:val="20"/>
          <w:lang w:val="ru-RU" w:eastAsia="bg-BG"/>
        </w:rPr>
        <w:t xml:space="preserve">. Ваня Зидарова. </w:t>
      </w:r>
      <w:r w:rsidRPr="00764152">
        <w:rPr>
          <w:rFonts w:ascii="Times New Roman" w:hAnsi="Times New Roman" w:cs="Times New Roman"/>
          <w:bCs/>
          <w:sz w:val="20"/>
          <w:szCs w:val="20"/>
          <w:lang w:val="bg-BG" w:eastAsia="bg-BG"/>
        </w:rPr>
        <w:t xml:space="preserve">Деминутиви и лексикална номинация.  </w:t>
      </w:r>
      <w:r w:rsidR="00634424" w:rsidRPr="00634424">
        <w:rPr>
          <w:rFonts w:ascii="Times New Roman" w:hAnsi="Times New Roman" w:cs="Times New Roman"/>
          <w:bCs/>
          <w:sz w:val="20"/>
          <w:szCs w:val="20"/>
          <w:lang w:val="bg-BG" w:eastAsia="bg-BG"/>
        </w:rPr>
        <w:t>http://www.belb.net/personal/</w:t>
      </w:r>
      <w:r w:rsidR="00634424">
        <w:rPr>
          <w:rFonts w:ascii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634424" w:rsidRPr="00634424">
        <w:rPr>
          <w:rFonts w:ascii="Times New Roman" w:hAnsi="Times New Roman" w:cs="Times New Roman"/>
          <w:bCs/>
          <w:sz w:val="20"/>
          <w:szCs w:val="20"/>
          <w:lang w:val="bg-BG" w:eastAsia="bg-BG"/>
        </w:rPr>
        <w:t>zidarova/deminutiva_lex.htm</w:t>
      </w:r>
      <w:r w:rsidR="00634424">
        <w:rPr>
          <w:rFonts w:ascii="Times New Roman" w:hAnsi="Times New Roman" w:cs="Times New Roman"/>
          <w:bCs/>
          <w:sz w:val="20"/>
          <w:szCs w:val="20"/>
          <w:lang w:val="bg-BG" w:eastAsia="bg-BG"/>
        </w:rPr>
        <w:t xml:space="preserve">; </w:t>
      </w:r>
      <w:r w:rsidR="00634424">
        <w:rPr>
          <w:rFonts w:ascii="Times New Roman" w:hAnsi="Times New Roman" w:cs="Times New Roman"/>
          <w:bCs/>
          <w:sz w:val="20"/>
          <w:szCs w:val="20"/>
          <w:lang w:eastAsia="bg-BG"/>
        </w:rPr>
        <w:t>Accessed October</w:t>
      </w:r>
      <w:r w:rsidR="00634424">
        <w:rPr>
          <w:rFonts w:ascii="Times New Roman" w:hAnsi="Times New Roman" w:cs="Times New Roman"/>
          <w:bCs/>
          <w:sz w:val="20"/>
          <w:szCs w:val="20"/>
          <w:lang w:val="bg-BG" w:eastAsia="bg-BG"/>
        </w:rPr>
        <w:t xml:space="preserve"> 201</w:t>
      </w:r>
      <w:r w:rsidR="00634424">
        <w:rPr>
          <w:rFonts w:ascii="Times New Roman" w:hAnsi="Times New Roman" w:cs="Times New Roman"/>
          <w:bCs/>
          <w:sz w:val="20"/>
          <w:szCs w:val="20"/>
          <w:lang w:eastAsia="bg-BG"/>
        </w:rPr>
        <w:t>1</w:t>
      </w:r>
    </w:p>
    <w:p w:rsidR="00314775" w:rsidRPr="00314775" w:rsidRDefault="00B503F0" w:rsidP="00B503F0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Марева 1993. </w:t>
      </w:r>
      <w:r w:rsidR="002740A2">
        <w:rPr>
          <w:rFonts w:ascii="Times New Roman" w:hAnsi="Times New Roman" w:cs="Times New Roman"/>
          <w:sz w:val="20"/>
          <w:szCs w:val="20"/>
          <w:lang w:val="bg-BG"/>
        </w:rPr>
        <w:t xml:space="preserve">Амелия Марева. </w:t>
      </w:r>
      <w:r w:rsidR="00634424" w:rsidRPr="00634424">
        <w:rPr>
          <w:rFonts w:ascii="Times New Roman" w:hAnsi="Times New Roman" w:cs="Times New Roman"/>
          <w:sz w:val="20"/>
          <w:szCs w:val="20"/>
          <w:lang w:val="bg-BG"/>
        </w:rPr>
        <w:t>„Към типология на лексикалния анал</w:t>
      </w:r>
      <w:r w:rsidR="00634424">
        <w:rPr>
          <w:rFonts w:ascii="Times New Roman" w:hAnsi="Times New Roman" w:cs="Times New Roman"/>
          <w:sz w:val="20"/>
          <w:szCs w:val="20"/>
          <w:lang w:val="bg-BG"/>
        </w:rPr>
        <w:t>итизъм и синтетизъм при превод”. В</w:t>
      </w:r>
      <w:r w:rsidR="00634424" w:rsidRPr="00634424">
        <w:rPr>
          <w:rFonts w:ascii="Times New Roman" w:hAnsi="Times New Roman" w:cs="Times New Roman"/>
          <w:sz w:val="20"/>
          <w:szCs w:val="20"/>
          <w:lang w:val="bg-BG"/>
        </w:rPr>
        <w:t xml:space="preserve"> „Съпоставително езикознание”, 1993/5, 31–41</w:t>
      </w:r>
    </w:p>
    <w:p w:rsidR="00B503F0" w:rsidRPr="00B503F0" w:rsidRDefault="00B503F0" w:rsidP="00B503F0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bg-BG"/>
        </w:rPr>
        <w:t>Марчанд</w:t>
      </w:r>
      <w:r w:rsidRPr="00BC477A">
        <w:rPr>
          <w:rFonts w:ascii="Times New Roman" w:hAnsi="Times New Roman" w:cs="Times New Roman"/>
          <w:sz w:val="20"/>
          <w:szCs w:val="20"/>
          <w:shd w:val="clear" w:color="auto" w:fill="FFFFFF"/>
          <w:lang w:val="bg-BG"/>
        </w:rPr>
        <w:t xml:space="preserve"> 1969. </w:t>
      </w:r>
      <w:r w:rsidRPr="00764152">
        <w:rPr>
          <w:rFonts w:ascii="Times New Roman" w:hAnsi="Times New Roman" w:cs="Times New Roman"/>
          <w:sz w:val="20"/>
          <w:szCs w:val="20"/>
          <w:shd w:val="clear" w:color="auto" w:fill="FFFFFF"/>
        </w:rPr>
        <w:t>Hans</w:t>
      </w:r>
      <w:r w:rsidRPr="00BC477A">
        <w:rPr>
          <w:rFonts w:ascii="Times New Roman" w:hAnsi="Times New Roman" w:cs="Times New Roman"/>
          <w:sz w:val="20"/>
          <w:szCs w:val="20"/>
          <w:shd w:val="clear" w:color="auto" w:fill="FFFFFF"/>
          <w:lang w:val="bg-BG"/>
        </w:rPr>
        <w:t xml:space="preserve"> </w:t>
      </w:r>
      <w:r w:rsidRPr="00764152">
        <w:rPr>
          <w:rFonts w:ascii="Times New Roman" w:hAnsi="Times New Roman" w:cs="Times New Roman"/>
          <w:sz w:val="20"/>
          <w:szCs w:val="20"/>
          <w:shd w:val="clear" w:color="auto" w:fill="FFFFFF"/>
        </w:rPr>
        <w:t>Marchand</w:t>
      </w:r>
      <w:r w:rsidRPr="00BC477A">
        <w:rPr>
          <w:rFonts w:ascii="Times New Roman" w:hAnsi="Times New Roman" w:cs="Times New Roman"/>
          <w:sz w:val="20"/>
          <w:szCs w:val="20"/>
          <w:shd w:val="clear" w:color="auto" w:fill="FFFFFF"/>
          <w:lang w:val="bg-BG"/>
        </w:rPr>
        <w:t xml:space="preserve">. </w:t>
      </w:r>
      <w:r w:rsidRPr="00764152">
        <w:rPr>
          <w:rFonts w:ascii="Times New Roman" w:hAnsi="Times New Roman" w:cs="Times New Roman"/>
          <w:sz w:val="20"/>
          <w:szCs w:val="20"/>
          <w:shd w:val="clear" w:color="auto" w:fill="FFFFFF"/>
        </w:rPr>
        <w:t>The Categories and Types of Present-day English Wordformation. A Synchro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nic-Diachronic Approach. </w:t>
      </w:r>
      <w:r w:rsidRPr="00B503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München: </w:t>
      </w:r>
      <w:r w:rsidRPr="00B503F0">
        <w:rPr>
          <w:rFonts w:ascii="Times New Roman" w:hAnsi="Times New Roman" w:cs="Times New Roman"/>
          <w:sz w:val="20"/>
          <w:szCs w:val="20"/>
          <w:shd w:val="clear" w:color="auto" w:fill="FFFFFF"/>
          <w:lang w:val="bg-BG"/>
        </w:rPr>
        <w:t>Verlag C. H. Beck</w:t>
      </w:r>
    </w:p>
    <w:p w:rsidR="00314775" w:rsidRPr="00314775" w:rsidRDefault="00314775" w:rsidP="00B503F0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Мендоса 1996. </w:t>
      </w:r>
      <w:r w:rsidR="00FD5C86">
        <w:rPr>
          <w:rFonts w:ascii="Times New Roman" w:hAnsi="Times New Roman" w:cs="Times New Roman"/>
          <w:sz w:val="20"/>
          <w:szCs w:val="20"/>
        </w:rPr>
        <w:t xml:space="preserve">Francisco </w:t>
      </w:r>
      <w:r w:rsidRPr="00314775">
        <w:rPr>
          <w:rFonts w:ascii="Times New Roman" w:hAnsi="Times New Roman" w:cs="Times New Roman"/>
          <w:sz w:val="20"/>
          <w:szCs w:val="20"/>
          <w:lang w:val="bg-BG"/>
        </w:rPr>
        <w:t>Ruiz de Mend</w:t>
      </w:r>
      <w:r>
        <w:rPr>
          <w:rFonts w:ascii="Times New Roman" w:hAnsi="Times New Roman" w:cs="Times New Roman"/>
          <w:sz w:val="20"/>
          <w:szCs w:val="20"/>
          <w:lang w:val="bg-BG"/>
        </w:rPr>
        <w:t>oza</w:t>
      </w:r>
      <w:r w:rsidR="00FD5C86">
        <w:rPr>
          <w:rFonts w:ascii="Times New Roman" w:hAnsi="Times New Roman" w:cs="Times New Roman"/>
          <w:sz w:val="20"/>
          <w:szCs w:val="20"/>
        </w:rPr>
        <w:t xml:space="preserve"> </w:t>
      </w:r>
      <w:r w:rsidR="00FD5C86" w:rsidRPr="00FD5C86">
        <w:rPr>
          <w:rFonts w:ascii="Times New Roman" w:hAnsi="Times New Roman" w:cs="Times New Roman"/>
          <w:sz w:val="20"/>
          <w:szCs w:val="20"/>
        </w:rPr>
        <w:t>Ibañez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r w:rsidRPr="00FD5C86">
        <w:rPr>
          <w:rFonts w:ascii="Times New Roman" w:hAnsi="Times New Roman" w:cs="Times New Roman"/>
          <w:sz w:val="20"/>
          <w:szCs w:val="20"/>
          <w:lang w:val="en-US"/>
        </w:rPr>
        <w:t>Some Notes on the Grammatical Sta</w:t>
      </w:r>
      <w:r w:rsidR="00FD5C86" w:rsidRPr="00FD5C86">
        <w:rPr>
          <w:rFonts w:ascii="Times New Roman" w:hAnsi="Times New Roman" w:cs="Times New Roman"/>
          <w:sz w:val="20"/>
          <w:szCs w:val="20"/>
          <w:lang w:val="en-US"/>
        </w:rPr>
        <w:t xml:space="preserve">tus of the Spanish </w:t>
      </w:r>
      <w:r w:rsidR="00FD5C86" w:rsidRPr="00FD5C86">
        <w:rPr>
          <w:rFonts w:ascii="Times New Roman" w:hAnsi="Times New Roman" w:cs="Times New Roman"/>
          <w:i/>
          <w:sz w:val="20"/>
          <w:szCs w:val="20"/>
          <w:lang w:val="en-US"/>
        </w:rPr>
        <w:t>-ito/illo</w:t>
      </w:r>
      <w:r w:rsidR="00FD5C86" w:rsidRPr="00FD5C86">
        <w:rPr>
          <w:rFonts w:ascii="Times New Roman" w:hAnsi="Times New Roman" w:cs="Times New Roman"/>
          <w:sz w:val="20"/>
          <w:szCs w:val="20"/>
          <w:lang w:val="en-US"/>
        </w:rPr>
        <w:t xml:space="preserve"> Diminutives and their T</w:t>
      </w:r>
      <w:r w:rsidRPr="00FD5C86">
        <w:rPr>
          <w:rFonts w:ascii="Times New Roman" w:hAnsi="Times New Roman" w:cs="Times New Roman"/>
          <w:sz w:val="20"/>
          <w:szCs w:val="20"/>
          <w:lang w:val="en-US"/>
        </w:rPr>
        <w:t>ranslation into English.</w:t>
      </w:r>
      <w:r w:rsidR="00FD5C86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FD5C86" w:rsidRPr="00FD5C86">
        <w:rPr>
          <w:rFonts w:ascii="Times New Roman" w:hAnsi="Times New Roman" w:cs="Times New Roman"/>
          <w:sz w:val="20"/>
          <w:szCs w:val="20"/>
          <w:lang w:val="en-US"/>
        </w:rPr>
        <w:t>PRAGMALINGÜÍSTICA</w:t>
      </w:r>
      <w:r w:rsidR="00FD5C86">
        <w:rPr>
          <w:rFonts w:ascii="Times New Roman" w:hAnsi="Times New Roman" w:cs="Times New Roman"/>
          <w:sz w:val="20"/>
          <w:szCs w:val="20"/>
          <w:lang w:val="en-US"/>
        </w:rPr>
        <w:t xml:space="preserve">, 1995-1996, vol. 3/4, </w:t>
      </w:r>
      <w:r w:rsidR="00FD5C86" w:rsidRPr="00FD5C86">
        <w:rPr>
          <w:rFonts w:ascii="Times New Roman" w:hAnsi="Times New Roman" w:cs="Times New Roman"/>
          <w:sz w:val="20"/>
          <w:szCs w:val="20"/>
          <w:lang w:val="en-US"/>
        </w:rPr>
        <w:t>155-172</w:t>
      </w:r>
    </w:p>
    <w:p w:rsidR="00F83A45" w:rsidRPr="00B503F0" w:rsidRDefault="00B503F0" w:rsidP="00B503F0">
      <w:pPr>
        <w:spacing w:after="60"/>
        <w:ind w:left="567" w:hanging="567"/>
        <w:jc w:val="both"/>
        <w:rPr>
          <w:rFonts w:ascii="Times New Roman" w:hAnsi="Times New Roman" w:cs="Times New Roman"/>
          <w:bCs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Праде</w:t>
      </w:r>
      <w:r w:rsidR="00F83A45" w:rsidRPr="00314775">
        <w:rPr>
          <w:rFonts w:ascii="Times New Roman" w:hAnsi="Times New Roman" w:cs="Times New Roman"/>
          <w:sz w:val="20"/>
          <w:szCs w:val="20"/>
        </w:rPr>
        <w:t xml:space="preserve"> 1990. </w:t>
      </w:r>
      <w:r w:rsidR="00F83A45" w:rsidRPr="00764152">
        <w:rPr>
          <w:rFonts w:ascii="Times New Roman" w:hAnsi="Times New Roman" w:cs="Times New Roman"/>
          <w:sz w:val="20"/>
          <w:szCs w:val="20"/>
          <w:lang w:val="bg-BG"/>
        </w:rPr>
        <w:t xml:space="preserve">Helga Guttenkunst Prade. Brazilian Literature in Translation. </w:t>
      </w:r>
      <w:r w:rsidR="00F83A45" w:rsidRPr="00764152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F83A45" w:rsidRPr="00764152">
        <w:rPr>
          <w:rFonts w:ascii="Times New Roman" w:hAnsi="Times New Roman" w:cs="Times New Roman"/>
          <w:sz w:val="20"/>
          <w:szCs w:val="20"/>
          <w:lang w:val="bg-BG"/>
        </w:rPr>
        <w:t xml:space="preserve"> Meta : journal des traducteurs / Meta: Translators' Journal, vol. 35, n° 3, 1990, 642</w:t>
      </w:r>
      <w:r w:rsidR="00F83A45" w:rsidRPr="00764152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F83A45" w:rsidRPr="00764152">
        <w:rPr>
          <w:rFonts w:ascii="Times New Roman" w:hAnsi="Times New Roman" w:cs="Times New Roman"/>
          <w:sz w:val="20"/>
          <w:szCs w:val="20"/>
          <w:lang w:val="bg-BG"/>
        </w:rPr>
        <w:t>646.</w:t>
      </w:r>
      <w:r w:rsidR="00F83A45" w:rsidRPr="00764152">
        <w:rPr>
          <w:rFonts w:ascii="Times New Roman" w:hAnsi="Times New Roman" w:cs="Times New Roman"/>
          <w:sz w:val="20"/>
          <w:szCs w:val="20"/>
          <w:lang w:val="en-US"/>
        </w:rPr>
        <w:t xml:space="preserve"> Retrieved on 11.6.2011</w:t>
      </w:r>
      <w:r w:rsidR="00065C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83A45" w:rsidRPr="00764152">
        <w:rPr>
          <w:rFonts w:ascii="Times New Roman" w:hAnsi="Times New Roman" w:cs="Times New Roman"/>
          <w:sz w:val="20"/>
          <w:szCs w:val="20"/>
          <w:lang w:val="en-US"/>
        </w:rPr>
        <w:t xml:space="preserve">from </w:t>
      </w:r>
      <w:hyperlink r:id="rId12" w:history="1"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bg-BG"/>
          </w:rPr>
          <w:t>http://id.erudit.</w:t>
        </w:r>
        <w:r>
          <w:rPr>
            <w:rStyle w:val="a4"/>
            <w:rFonts w:ascii="Times New Roman" w:hAnsi="Times New Roman" w:cs="Times New Roman"/>
            <w:sz w:val="20"/>
            <w:szCs w:val="20"/>
            <w:lang w:val="bg-BG"/>
          </w:rPr>
          <w:t xml:space="preserve"> </w:t>
        </w:r>
        <w:r w:rsidR="00F83A45" w:rsidRPr="00764152">
          <w:rPr>
            <w:rStyle w:val="a4"/>
            <w:rFonts w:ascii="Times New Roman" w:hAnsi="Times New Roman" w:cs="Times New Roman"/>
            <w:sz w:val="20"/>
            <w:szCs w:val="20"/>
            <w:lang w:val="bg-BG"/>
          </w:rPr>
          <w:t>org/iderudit/003863ar</w:t>
        </w:r>
      </w:hyperlink>
    </w:p>
    <w:p w:rsidR="00220BF2" w:rsidRDefault="00220BF2" w:rsidP="00764152">
      <w:pPr>
        <w:spacing w:after="60"/>
        <w:ind w:left="567" w:hanging="567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  <w:lang w:val="bg-BG" w:eastAsia="bg-BG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bg-BG" w:eastAsia="bg-BG"/>
        </w:rPr>
        <w:t xml:space="preserve">Саенс 1999. </w:t>
      </w:r>
      <w:r w:rsidRPr="00220BF2">
        <w:rPr>
          <w:rFonts w:ascii="Times New Roman" w:hAnsi="Times New Roman" w:cs="Times New Roman"/>
          <w:bCs/>
          <w:color w:val="000000"/>
          <w:sz w:val="20"/>
          <w:szCs w:val="20"/>
          <w:lang w:val="bg-BG" w:eastAsia="bg-BG"/>
        </w:rPr>
        <w:t xml:space="preserve">Francisco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bg-BG" w:eastAsia="bg-BG"/>
        </w:rPr>
        <w:t>Santibanez-Saenz</w:t>
      </w:r>
      <w:r w:rsidRPr="00220BF2">
        <w:rPr>
          <w:rFonts w:ascii="Times New Roman" w:hAnsi="Times New Roman" w:cs="Times New Roman"/>
          <w:bCs/>
          <w:color w:val="000000"/>
          <w:sz w:val="20"/>
          <w:szCs w:val="20"/>
          <w:lang w:val="bg-BG" w:eastAsia="bg-BG"/>
        </w:rPr>
        <w:t xml:space="preserve">. </w:t>
      </w:r>
      <w:r w:rsidRPr="00220BF2">
        <w:rPr>
          <w:rFonts w:ascii="Times New Roman" w:hAnsi="Times New Roman" w:cs="Times New Roman"/>
          <w:bCs/>
          <w:color w:val="000000"/>
          <w:sz w:val="20"/>
          <w:szCs w:val="20"/>
          <w:lang w:val="en-US" w:eastAsia="bg-BG"/>
        </w:rPr>
        <w:t xml:space="preserve">Conceptual Interaction and Spanish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 w:eastAsia="bg-BG"/>
        </w:rPr>
        <w:t>D</w:t>
      </w:r>
      <w:r w:rsidRPr="00220BF2">
        <w:rPr>
          <w:rFonts w:ascii="Times New Roman" w:hAnsi="Times New Roman" w:cs="Times New Roman"/>
          <w:bCs/>
          <w:color w:val="000000"/>
          <w:sz w:val="20"/>
          <w:szCs w:val="20"/>
          <w:lang w:val="en-US" w:eastAsia="bg-BG"/>
        </w:rPr>
        <w:t>iminutives.</w:t>
      </w:r>
      <w:r w:rsidRPr="00220BF2">
        <w:rPr>
          <w:rFonts w:ascii="Times New Roman" w:hAnsi="Times New Roman" w:cs="Times New Roman"/>
          <w:bCs/>
          <w:color w:val="000000"/>
          <w:sz w:val="20"/>
          <w:szCs w:val="20"/>
          <w:lang w:val="bg-BG" w:eastAsia="bg-BG"/>
        </w:rPr>
        <w:t xml:space="preserve"> Cuadernos de Investigation Filologica 25: 173–90</w:t>
      </w:r>
    </w:p>
    <w:p w:rsidR="00F83A45" w:rsidRPr="00764152" w:rsidRDefault="002740A2" w:rsidP="00764152">
      <w:pPr>
        <w:spacing w:after="60"/>
        <w:ind w:left="567" w:hanging="567"/>
        <w:jc w:val="both"/>
        <w:outlineLvl w:val="2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bg-BG" w:eastAsia="bg-BG"/>
        </w:rPr>
        <w:t>Сифану</w:t>
      </w:r>
      <w:r w:rsidR="00F83A45" w:rsidRPr="00764152">
        <w:rPr>
          <w:rFonts w:ascii="Times New Roman" w:hAnsi="Times New Roman" w:cs="Times New Roman"/>
          <w:bCs/>
          <w:color w:val="000000"/>
          <w:sz w:val="20"/>
          <w:szCs w:val="20"/>
          <w:lang w:eastAsia="bg-BG"/>
        </w:rPr>
        <w:t xml:space="preserve"> 2002. Maria Sifianou. The use of diminutives in expressing politeness: Modern Greek versus English. </w:t>
      </w:r>
      <w:hyperlink r:id="rId13" w:history="1"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</w:rPr>
          <w:t>http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  <w:lang w:val="ru-RU"/>
          </w:rPr>
          <w:t>://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</w:rPr>
          <w:t>www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  <w:lang w:val="ru-RU"/>
          </w:rPr>
          <w:t>.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</w:rPr>
          <w:t>sciencedirect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  <w:lang w:val="ru-RU"/>
          </w:rPr>
          <w:t>.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</w:rPr>
          <w:t>com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  <w:lang w:val="ru-RU"/>
          </w:rPr>
          <w:t>/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</w:rPr>
          <w:t>science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  <w:lang w:val="ru-RU"/>
          </w:rPr>
          <w:t>/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</w:rPr>
          <w:t>article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  <w:lang w:val="ru-RU"/>
          </w:rPr>
          <w:t>/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</w:rPr>
          <w:t>pii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  <w:lang w:val="ru-RU"/>
          </w:rPr>
          <w:t>/037821669290038</w:t>
        </w:r>
        <w:r w:rsidR="00F83A45" w:rsidRPr="00764152">
          <w:rPr>
            <w:rStyle w:val="a4"/>
            <w:rFonts w:ascii="Times New Roman" w:eastAsiaTheme="majorEastAsia" w:hAnsi="Times New Roman" w:cs="Times New Roman"/>
            <w:sz w:val="20"/>
            <w:szCs w:val="20"/>
          </w:rPr>
          <w:t>D</w:t>
        </w:r>
      </w:hyperlink>
    </w:p>
    <w:p w:rsidR="00F83A45" w:rsidRPr="00764152" w:rsidRDefault="002740A2" w:rsidP="00764152">
      <w:pPr>
        <w:spacing w:after="60"/>
        <w:ind w:left="567" w:hanging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bg-BG"/>
        </w:rPr>
        <w:t xml:space="preserve">Стериополо 2007. </w:t>
      </w:r>
      <w:r w:rsidR="00F83A45" w:rsidRPr="00764152">
        <w:rPr>
          <w:rFonts w:ascii="Times New Roman" w:hAnsi="Times New Roman" w:cs="Times New Roman"/>
          <w:sz w:val="20"/>
          <w:szCs w:val="20"/>
          <w:shd w:val="clear" w:color="auto" w:fill="FFFFFF"/>
        </w:rPr>
        <w:t>Steriopolo, O. (2007, May).</w:t>
      </w:r>
      <w:r w:rsidR="00F83A45" w:rsidRPr="0076415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F83A45" w:rsidRPr="00764152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Universal diminutive syntax?</w:t>
      </w:r>
      <w:r w:rsidR="00F83A45" w:rsidRPr="00764152">
        <w:rPr>
          <w:rStyle w:val="apple-converted-space"/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F83A45" w:rsidRPr="00764152">
        <w:rPr>
          <w:rFonts w:ascii="Times New Roman" w:hAnsi="Times New Roman" w:cs="Times New Roman"/>
          <w:sz w:val="20"/>
          <w:szCs w:val="20"/>
          <w:shd w:val="clear" w:color="auto" w:fill="FFFFFF"/>
        </w:rPr>
        <w:t>Paper presented at the Formal Approaches to Slavic Linguistics (FASL-16) conference, Stony Brook University, USA.</w:t>
      </w:r>
    </w:p>
    <w:p w:rsidR="00571017" w:rsidRDefault="00571017" w:rsidP="00571017">
      <w:pPr>
        <w:spacing w:after="60"/>
        <w:ind w:left="567" w:hanging="567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>Чамоииколасова и</w:t>
      </w:r>
      <w:r w:rsidRPr="00764152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Рамбусек </w:t>
      </w:r>
      <w:r w:rsidRPr="00764152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2007. </w:t>
      </w:r>
      <w:r w:rsidRPr="0076415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Chamonikolasov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á, </w:t>
      </w:r>
      <w:r w:rsidRPr="0076415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Jana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 w:rsidRPr="0076415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and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 w:rsidRPr="0076415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Ji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ří </w:t>
      </w:r>
      <w:r w:rsidRPr="0076415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Rambousek</w:t>
      </w:r>
      <w:r w:rsidRPr="00571017">
        <w:rPr>
          <w:rStyle w:val="apple-style-span"/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. </w:t>
      </w:r>
      <w:r w:rsidRPr="0076415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Diminutive expressions in translation: a comparative study of English and Czech. Belgian Journal of Linguistics 21, Amsterdam, John Benjamins Publishing Company, 2007, vol. 21, no. 1, 51–56</w:t>
      </w:r>
    </w:p>
    <w:p w:rsidR="00065CA4" w:rsidRPr="009658A4" w:rsidRDefault="00065CA4" w:rsidP="00065CA4">
      <w:pPr>
        <w:shd w:val="clear" w:color="auto" w:fill="FFFFFF"/>
        <w:spacing w:after="6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Шнайдер </w:t>
      </w:r>
      <w:r w:rsidRPr="00065CA4">
        <w:rPr>
          <w:rFonts w:ascii="Times New Roman" w:hAnsi="Times New Roman" w:cs="Times New Roman"/>
          <w:bCs/>
          <w:sz w:val="20"/>
          <w:szCs w:val="20"/>
          <w:lang w:val="de-DE"/>
        </w:rPr>
        <w:t>2003.</w:t>
      </w:r>
      <w:r w:rsidRPr="00065CA4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r w:rsidRPr="00764152">
        <w:rPr>
          <w:rFonts w:ascii="Times New Roman" w:hAnsi="Times New Roman" w:cs="Times New Roman"/>
          <w:sz w:val="20"/>
          <w:szCs w:val="20"/>
          <w:lang w:val="de-DE"/>
        </w:rPr>
        <w:t xml:space="preserve">Klaus P. Schneider. </w:t>
      </w:r>
      <w:r w:rsidRPr="00065CA4">
        <w:rPr>
          <w:rStyle w:val="a5"/>
          <w:rFonts w:ascii="Times New Roman" w:hAnsi="Times New Roman" w:cs="Times New Roman"/>
          <w:b w:val="0"/>
          <w:sz w:val="20"/>
          <w:szCs w:val="20"/>
          <w:lang w:val="de-DE"/>
        </w:rPr>
        <w:t>Diminutives in English.</w:t>
      </w:r>
      <w:r w:rsidRPr="00764152">
        <w:rPr>
          <w:rStyle w:val="a5"/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658A4">
        <w:rPr>
          <w:rFonts w:ascii="Times New Roman" w:eastAsiaTheme="majorEastAsia" w:hAnsi="Times New Roman" w:cs="Times New Roman"/>
          <w:sz w:val="20"/>
          <w:szCs w:val="20"/>
        </w:rPr>
        <w:t>Tübingen: Max Niemeyer Verlag</w:t>
      </w:r>
    </w:p>
    <w:p w:rsidR="00065CA4" w:rsidRPr="00764152" w:rsidRDefault="00065CA4" w:rsidP="00571017">
      <w:pPr>
        <w:spacing w:after="60"/>
        <w:ind w:left="567" w:hanging="567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</w:p>
    <w:sectPr w:rsidR="00065CA4" w:rsidRPr="00764152" w:rsidSect="00065CA4">
      <w:footerReference w:type="default" r:id="rId14"/>
      <w:pgSz w:w="11906" w:h="16838"/>
      <w:pgMar w:top="1440" w:right="1416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14" w:rsidRDefault="00CA4D14" w:rsidP="005905CE">
      <w:r>
        <w:separator/>
      </w:r>
    </w:p>
  </w:endnote>
  <w:endnote w:type="continuationSeparator" w:id="1">
    <w:p w:rsidR="00CA4D14" w:rsidRDefault="00CA4D14" w:rsidP="0059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4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2B0A" w:rsidRPr="005905CE" w:rsidRDefault="001F2B0A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05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05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05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19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905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2B0A" w:rsidRDefault="001F2B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14" w:rsidRDefault="00CA4D14" w:rsidP="005905CE">
      <w:r>
        <w:separator/>
      </w:r>
    </w:p>
  </w:footnote>
  <w:footnote w:type="continuationSeparator" w:id="1">
    <w:p w:rsidR="00CA4D14" w:rsidRDefault="00CA4D14" w:rsidP="00590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2A26"/>
    <w:multiLevelType w:val="hybridMultilevel"/>
    <w:tmpl w:val="6E48437E"/>
    <w:lvl w:ilvl="0" w:tplc="8FF07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2020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F67"/>
    <w:rsid w:val="000331AB"/>
    <w:rsid w:val="00065CA4"/>
    <w:rsid w:val="000D4742"/>
    <w:rsid w:val="000E46F0"/>
    <w:rsid w:val="000F5E32"/>
    <w:rsid w:val="001457DA"/>
    <w:rsid w:val="0015459E"/>
    <w:rsid w:val="00155A56"/>
    <w:rsid w:val="0016437E"/>
    <w:rsid w:val="00192740"/>
    <w:rsid w:val="001F1F69"/>
    <w:rsid w:val="001F2B0A"/>
    <w:rsid w:val="00220BF2"/>
    <w:rsid w:val="00223C8D"/>
    <w:rsid w:val="00236F80"/>
    <w:rsid w:val="00267A22"/>
    <w:rsid w:val="002740A2"/>
    <w:rsid w:val="00281D89"/>
    <w:rsid w:val="002C6ED1"/>
    <w:rsid w:val="00314002"/>
    <w:rsid w:val="00314775"/>
    <w:rsid w:val="00323343"/>
    <w:rsid w:val="00337EFE"/>
    <w:rsid w:val="0034291E"/>
    <w:rsid w:val="00363851"/>
    <w:rsid w:val="003D07E0"/>
    <w:rsid w:val="00401533"/>
    <w:rsid w:val="00485331"/>
    <w:rsid w:val="004A43FA"/>
    <w:rsid w:val="004C1649"/>
    <w:rsid w:val="004C68D9"/>
    <w:rsid w:val="004C7557"/>
    <w:rsid w:val="00571017"/>
    <w:rsid w:val="00581B9F"/>
    <w:rsid w:val="005905CE"/>
    <w:rsid w:val="00592076"/>
    <w:rsid w:val="005C5459"/>
    <w:rsid w:val="005E0AF5"/>
    <w:rsid w:val="00602EB8"/>
    <w:rsid w:val="006145E2"/>
    <w:rsid w:val="00615E8D"/>
    <w:rsid w:val="006165C0"/>
    <w:rsid w:val="00634424"/>
    <w:rsid w:val="00656146"/>
    <w:rsid w:val="006572D5"/>
    <w:rsid w:val="0066699C"/>
    <w:rsid w:val="00670CF2"/>
    <w:rsid w:val="006B070B"/>
    <w:rsid w:val="006C5123"/>
    <w:rsid w:val="006F472E"/>
    <w:rsid w:val="00764152"/>
    <w:rsid w:val="007928FD"/>
    <w:rsid w:val="00792A40"/>
    <w:rsid w:val="007A21C1"/>
    <w:rsid w:val="007F0988"/>
    <w:rsid w:val="00844879"/>
    <w:rsid w:val="00862972"/>
    <w:rsid w:val="00887BFC"/>
    <w:rsid w:val="008B0E83"/>
    <w:rsid w:val="008C4AB0"/>
    <w:rsid w:val="008D7BD6"/>
    <w:rsid w:val="008E419F"/>
    <w:rsid w:val="008F74A3"/>
    <w:rsid w:val="0092638B"/>
    <w:rsid w:val="009363D9"/>
    <w:rsid w:val="00943B12"/>
    <w:rsid w:val="009658A4"/>
    <w:rsid w:val="009A6A92"/>
    <w:rsid w:val="009D2861"/>
    <w:rsid w:val="00A05554"/>
    <w:rsid w:val="00A46A3B"/>
    <w:rsid w:val="00A52CEB"/>
    <w:rsid w:val="00A70372"/>
    <w:rsid w:val="00A8740B"/>
    <w:rsid w:val="00AD4200"/>
    <w:rsid w:val="00AD4D87"/>
    <w:rsid w:val="00AF329E"/>
    <w:rsid w:val="00AF4E58"/>
    <w:rsid w:val="00B2785F"/>
    <w:rsid w:val="00B503F0"/>
    <w:rsid w:val="00B54781"/>
    <w:rsid w:val="00B56FCE"/>
    <w:rsid w:val="00BA105E"/>
    <w:rsid w:val="00BC477A"/>
    <w:rsid w:val="00BF40E4"/>
    <w:rsid w:val="00C51A6D"/>
    <w:rsid w:val="00C5506F"/>
    <w:rsid w:val="00C81318"/>
    <w:rsid w:val="00CA0F67"/>
    <w:rsid w:val="00CA4D14"/>
    <w:rsid w:val="00CC7703"/>
    <w:rsid w:val="00D1191A"/>
    <w:rsid w:val="00D2680B"/>
    <w:rsid w:val="00D41509"/>
    <w:rsid w:val="00D70BE0"/>
    <w:rsid w:val="00DB288D"/>
    <w:rsid w:val="00DD5B04"/>
    <w:rsid w:val="00DE08A5"/>
    <w:rsid w:val="00E9428F"/>
    <w:rsid w:val="00EF03E9"/>
    <w:rsid w:val="00F74800"/>
    <w:rsid w:val="00F82833"/>
    <w:rsid w:val="00F83A45"/>
    <w:rsid w:val="00F96AF0"/>
    <w:rsid w:val="00FD3032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3A45"/>
  </w:style>
  <w:style w:type="character" w:styleId="a3">
    <w:name w:val="Emphasis"/>
    <w:basedOn w:val="a0"/>
    <w:uiPriority w:val="20"/>
    <w:qFormat/>
    <w:rsid w:val="00F83A45"/>
    <w:rPr>
      <w:i/>
      <w:iCs/>
    </w:rPr>
  </w:style>
  <w:style w:type="character" w:customStyle="1" w:styleId="apple-style-span">
    <w:name w:val="apple-style-span"/>
    <w:basedOn w:val="a0"/>
    <w:rsid w:val="00F83A45"/>
  </w:style>
  <w:style w:type="character" w:styleId="a4">
    <w:name w:val="Hyperlink"/>
    <w:basedOn w:val="a0"/>
    <w:uiPriority w:val="99"/>
    <w:unhideWhenUsed/>
    <w:rsid w:val="00F83A45"/>
    <w:rPr>
      <w:color w:val="0000FF"/>
      <w:u w:val="single"/>
    </w:rPr>
  </w:style>
  <w:style w:type="character" w:styleId="a5">
    <w:name w:val="Strong"/>
    <w:basedOn w:val="a0"/>
    <w:uiPriority w:val="22"/>
    <w:qFormat/>
    <w:rsid w:val="00F83A45"/>
    <w:rPr>
      <w:b/>
      <w:bCs/>
    </w:rPr>
  </w:style>
  <w:style w:type="character" w:customStyle="1" w:styleId="adjust">
    <w:name w:val="adjust"/>
    <w:basedOn w:val="a0"/>
    <w:rsid w:val="00F83A45"/>
  </w:style>
  <w:style w:type="paragraph" w:styleId="a6">
    <w:name w:val="Balloon Text"/>
    <w:basedOn w:val="a"/>
    <w:link w:val="a7"/>
    <w:uiPriority w:val="99"/>
    <w:semiHidden/>
    <w:unhideWhenUsed/>
    <w:rsid w:val="00F83A4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83A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905CE"/>
    <w:pPr>
      <w:tabs>
        <w:tab w:val="center" w:pos="4513"/>
        <w:tab w:val="right" w:pos="9026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905CE"/>
  </w:style>
  <w:style w:type="paragraph" w:styleId="ab">
    <w:name w:val="footer"/>
    <w:basedOn w:val="a"/>
    <w:link w:val="ac"/>
    <w:uiPriority w:val="99"/>
    <w:unhideWhenUsed/>
    <w:rsid w:val="005905CE"/>
    <w:pPr>
      <w:tabs>
        <w:tab w:val="center" w:pos="4513"/>
        <w:tab w:val="right" w:pos="9026"/>
      </w:tabs>
    </w:pPr>
  </w:style>
  <w:style w:type="character" w:customStyle="1" w:styleId="ac">
    <w:name w:val="Долен колонтитул Знак"/>
    <w:basedOn w:val="a0"/>
    <w:link w:val="ab"/>
    <w:uiPriority w:val="99"/>
    <w:rsid w:val="005905CE"/>
  </w:style>
  <w:style w:type="paragraph" w:styleId="ad">
    <w:name w:val="Body Text"/>
    <w:basedOn w:val="a"/>
    <w:link w:val="ae"/>
    <w:uiPriority w:val="99"/>
    <w:unhideWhenUsed/>
    <w:rsid w:val="00AF4E58"/>
    <w:pPr>
      <w:spacing w:after="120" w:line="276" w:lineRule="auto"/>
    </w:pPr>
    <w:rPr>
      <w:rFonts w:ascii="Calibri" w:eastAsia="Calibri" w:hAnsi="Calibri" w:cs="Times New Roman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AF4E58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vagabond.bg/?page=live%20&amp;sub=23&amp;%20open_news=396" TargetMode="External"/><Relationship Id="rId13" Type="http://schemas.openxmlformats.org/officeDocument/2006/relationships/hyperlink" Target="http://www.sciencedirect.com/science/article/pii/03782166929003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.erudit.org/iderudit/003863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tko.rs/rastko-bg/jezik/plegurska-deminutivite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ta-iatefl.org/1609/blog-publications/expressing-diminutiveness-english-overview-based-fairyta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net.bg/publish5/jradichkov/nezhnata/dyzhdoven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E1F6-F36D-4D6A-916E-D2C1320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Mareva</dc:creator>
  <cp:lastModifiedBy>Amelia Mareva</cp:lastModifiedBy>
  <cp:revision>2</cp:revision>
  <dcterms:created xsi:type="dcterms:W3CDTF">2017-10-05T08:36:00Z</dcterms:created>
  <dcterms:modified xsi:type="dcterms:W3CDTF">2017-10-05T08:36:00Z</dcterms:modified>
</cp:coreProperties>
</file>